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6F459F" w:rsidP="00C558D0" w:rsidRDefault="001260C1">
                <w:pPr>
                  <w:bidi w:val="0"/>
                  <w:jc w:val="right"/>
                  <w:rPr>
                    <w:rFonts w:ascii="Arial" w:hAnsi="Arial"/>
                    <w:b/>
                    <w:bCs/>
                    <w:sz w:val="26"/>
                    <w:szCs w:val="26"/>
                    <w:rtl/>
                  </w:rPr>
                </w:pPr>
                <w:r>
                  <w:rPr>
                    <w:rFonts w:ascii="Arial" w:hAnsi="Arial"/>
                    <w:b/>
                    <w:bCs/>
                    <w:sz w:val="26"/>
                    <w:szCs w:val="26"/>
                    <w:rtl/>
                  </w:rPr>
                  <w:t>תוב</w:t>
                </w:r>
                <w:r w:rsidR="00C558D0">
                  <w:rPr>
                    <w:rFonts w:hint="cs" w:ascii="Arial" w:hAnsi="Arial"/>
                    <w:b/>
                    <w:bCs/>
                    <w:sz w:val="26"/>
                    <w:szCs w:val="26"/>
                    <w:rtl/>
                  </w:rPr>
                  <w:t>עת ונתבעת שכנגד</w:t>
                </w:r>
              </w:p>
            </w:sdtContent>
          </w:sdt>
        </w:tc>
        <w:tc>
          <w:tcPr>
            <w:tcW w:w="5571" w:type="dxa"/>
          </w:tcPr>
          <w:p w:rsidR="00694556" w:rsidRDefault="00694556">
            <w:pPr>
              <w:rPr>
                <w:rFonts w:ascii="Arial" w:hAnsi="Arial"/>
                <w:b/>
                <w:bCs/>
                <w:sz w:val="26"/>
                <w:szCs w:val="26"/>
                <w:rtl/>
              </w:rPr>
            </w:pPr>
          </w:p>
          <w:p w:rsidR="00694556" w:rsidRDefault="001260C1">
            <w:pPr>
              <w:rPr>
                <w:b/>
                <w:bCs/>
                <w:sz w:val="26"/>
                <w:szCs w:val="26"/>
              </w:rPr>
            </w:pPr>
            <w:sdt>
              <w:sdtPr>
                <w:rPr>
                  <w:rtl/>
                </w:rPr>
                <w:alias w:val="1478"/>
                <w:tag w:val="1478"/>
                <w:id w:val="1669981439"/>
                <w:text w:multiLine="1"/>
              </w:sdtPr>
              <w:sdtEndPr/>
              <w:sdtContent>
                <w:r w:rsidR="0023531D">
                  <w:rPr>
                    <w:rFonts w:ascii="Arial" w:hAnsi="Arial"/>
                    <w:b/>
                    <w:bCs/>
                    <w:sz w:val="26"/>
                    <w:szCs w:val="26"/>
                    <w:rtl/>
                  </w:rPr>
                  <w:t>הפניקס חברה לביטוח בע"מ</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P="00C558D0" w:rsidRDefault="001260C1">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w:t>
                </w:r>
                <w:r w:rsidR="00C558D0">
                  <w:rPr>
                    <w:rFonts w:hint="cs" w:ascii="Arial" w:hAnsi="Arial"/>
                    <w:b/>
                    <w:bCs/>
                    <w:sz w:val="26"/>
                    <w:szCs w:val="26"/>
                    <w:rtl/>
                  </w:rPr>
                  <w:t>ות; נתבעת 2 היא</w:t>
                </w:r>
                <w:r w:rsidR="00C558D0">
                  <w:rPr>
                    <w:rFonts w:ascii="Arial" w:hAnsi="Arial"/>
                    <w:b/>
                    <w:bCs/>
                    <w:sz w:val="26"/>
                    <w:szCs w:val="26"/>
                    <w:rtl/>
                  </w:rPr>
                  <w:br/>
                </w:r>
                <w:r w:rsidR="00C558D0">
                  <w:rPr>
                    <w:rFonts w:hint="cs" w:ascii="Arial" w:hAnsi="Arial"/>
                    <w:b/>
                    <w:bCs/>
                    <w:sz w:val="26"/>
                    <w:szCs w:val="26"/>
                    <w:rtl/>
                  </w:rPr>
                  <w:t>תובעת שכנגד</w:t>
                </w:r>
              </w:sdtContent>
            </w:sdt>
          </w:p>
        </w:tc>
        <w:tc>
          <w:tcPr>
            <w:tcW w:w="5571" w:type="dxa"/>
          </w:tcPr>
          <w:p w:rsidR="00694556" w:rsidRDefault="001260C1">
            <w:pPr>
              <w:rPr>
                <w:b/>
                <w:bCs/>
                <w:sz w:val="26"/>
                <w:szCs w:val="26"/>
                <w:rtl/>
              </w:rPr>
            </w:pPr>
            <w:sdt>
              <w:sdtPr>
                <w:rPr>
                  <w:rtl/>
                </w:rPr>
                <w:alias w:val="1571"/>
                <w:tag w:val="1571"/>
                <w:id w:val="753090496"/>
                <w:text w:multiLine="1"/>
              </w:sdtPr>
              <w:sdtEndPr/>
              <w:sdtContent>
                <w:r w:rsidR="0023531D">
                  <w:rPr>
                    <w:rFonts w:ascii="Arial" w:hAnsi="Arial"/>
                    <w:b/>
                    <w:bCs/>
                    <w:sz w:val="26"/>
                    <w:szCs w:val="26"/>
                    <w:rtl/>
                  </w:rPr>
                  <w:t>1</w:t>
                </w:r>
              </w:sdtContent>
            </w:sdt>
            <w:r w:rsidR="00625C89">
              <w:rPr>
                <w:rFonts w:ascii="Arial" w:hAnsi="Arial"/>
                <w:b/>
                <w:bCs/>
                <w:sz w:val="26"/>
                <w:szCs w:val="26"/>
                <w:rtl/>
              </w:rPr>
              <w:t>.</w:t>
            </w:r>
            <w:sdt>
              <w:sdtPr>
                <w:rPr>
                  <w:rtl/>
                </w:rPr>
                <w:alias w:val="1486"/>
                <w:tag w:val="1486"/>
                <w:id w:val="1524283616"/>
                <w:text w:multiLine="1"/>
              </w:sdtPr>
              <w:sdtEndPr/>
              <w:sdtContent>
                <w:r w:rsidR="0023531D">
                  <w:rPr>
                    <w:rFonts w:ascii="Arial" w:hAnsi="Arial"/>
                    <w:b/>
                    <w:bCs/>
                    <w:sz w:val="26"/>
                    <w:szCs w:val="26"/>
                    <w:rtl/>
                  </w:rPr>
                  <w:t>אורית דרורי</w:t>
                </w:r>
              </w:sdtContent>
            </w:sdt>
          </w:p>
          <w:p w:rsidR="00694556" w:rsidRDefault="001260C1">
            <w:pPr>
              <w:rPr>
                <w:b/>
                <w:bCs/>
                <w:sz w:val="26"/>
                <w:szCs w:val="26"/>
                <w:rtl/>
              </w:rPr>
            </w:pPr>
            <w:sdt>
              <w:sdtPr>
                <w:rPr>
                  <w:rtl/>
                </w:rPr>
                <w:alias w:val="1571"/>
                <w:tag w:val="1571"/>
                <w:id w:val="867105202"/>
                <w:text w:multiLine="1"/>
              </w:sdtPr>
              <w:sdtEndPr/>
              <w:sdtContent>
                <w:r w:rsidR="0023531D">
                  <w:rPr>
                    <w:rFonts w:ascii="Arial" w:hAnsi="Arial"/>
                    <w:b/>
                    <w:bCs/>
                    <w:sz w:val="26"/>
                    <w:szCs w:val="26"/>
                    <w:rtl/>
                  </w:rPr>
                  <w:t>2</w:t>
                </w:r>
              </w:sdtContent>
            </w:sdt>
            <w:r w:rsidR="00625C89">
              <w:rPr>
                <w:rFonts w:ascii="Arial" w:hAnsi="Arial"/>
                <w:b/>
                <w:bCs/>
                <w:sz w:val="26"/>
                <w:szCs w:val="26"/>
                <w:rtl/>
              </w:rPr>
              <w:t>.</w:t>
            </w:r>
            <w:sdt>
              <w:sdtPr>
                <w:rPr>
                  <w:rtl/>
                </w:rPr>
                <w:alias w:val="1486"/>
                <w:tag w:val="1486"/>
                <w:id w:val="-1262525822"/>
                <w:text w:multiLine="1"/>
              </w:sdtPr>
              <w:sdtEndPr/>
              <w:sdtContent>
                <w:r w:rsidR="0023531D">
                  <w:rPr>
                    <w:rFonts w:ascii="Arial" w:hAnsi="Arial"/>
                    <w:b/>
                    <w:bCs/>
                    <w:sz w:val="26"/>
                    <w:szCs w:val="26"/>
                    <w:rtl/>
                  </w:rPr>
                  <w:t>שירביט חברה לביטוח בע"מ</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C558D0" w:rsidP="00C558D0" w:rsidRDefault="00C558D0">
      <w:pPr>
        <w:pStyle w:val="af"/>
        <w:rPr>
          <w:rtl/>
        </w:rPr>
      </w:pPr>
      <w:r>
        <w:rPr>
          <w:rFonts w:hint="cs"/>
          <w:rtl/>
        </w:rPr>
        <w:t xml:space="preserve">בפני תביעה כספית, על סך של 6,120 ₪, ותביעה שכנגד, על סך של 6,539 ₪, שעניינה נזקים שנגרמו כתוצאה מתאונת דרכים. </w:t>
      </w:r>
      <w:r>
        <w:rPr>
          <w:rFonts w:hint="cs"/>
          <w:sz w:val="28"/>
          <w:rtl/>
        </w:rPr>
        <w:t xml:space="preserve">בתום הדיון שהתקיים בפני, ובנסיבות, הסכימו הצדדים להכרעה על פי סעיף 79א(א) לחוק בתי המשפט, בלא נימוקים, ובהסתמך על כתבי הטענות, העדויות וחומר הראיות שהוגש. </w:t>
      </w:r>
      <w:r>
        <w:rPr>
          <w:rFonts w:hint="cs"/>
          <w:rtl/>
        </w:rPr>
        <w:t>לשם הנוחות, יכונו הצדדים לפי תפקידיהם בתביעה העיקרית.</w:t>
      </w:r>
    </w:p>
    <w:p w:rsidR="00C558D0" w:rsidP="000F5933" w:rsidRDefault="00C558D0">
      <w:pPr>
        <w:pStyle w:val="af"/>
        <w:rPr>
          <w:rtl/>
        </w:rPr>
      </w:pPr>
    </w:p>
    <w:p w:rsidR="00C558D0" w:rsidP="000F5933" w:rsidRDefault="00C558D0">
      <w:pPr>
        <w:pStyle w:val="af"/>
        <w:rPr>
          <w:rtl/>
        </w:rPr>
      </w:pPr>
      <w:r>
        <w:rPr>
          <w:rFonts w:hint="cs"/>
          <w:rtl/>
        </w:rPr>
        <w:t>בקליפת אגוז: על כביש דו-סטרי, בו חונים כלי רכב בצד ימין בניצב לכביש, נסע רכב התובעת על הנתיב הימני, ורכב הנתבעות ניסה להיכנס לחניה בימין הדרך, אלא שבין הפינה השמאלית-קדמית של רכב התובעת לדלת ימנית-קדמית של רכב הנתבעות היה מגע. נהגת הנתבעות עומדת על כך שפנתה ימינה מהנתיב הימני (הגם שטענה זו כמעט בלתי אפשרית, פיזית, ולבטח שאינה מתיישבת עם מוקדי הנזק), ואילו נהג התובעת טוען שהפנייה ימינה היתה מהנתיב השמאלי (אך אם אכן עמדה שם, כטענתו, תמוה שהופתע עד כדי שלא יכול היה לבלום).</w:t>
      </w:r>
    </w:p>
    <w:p w:rsidR="00C558D0" w:rsidP="000F5933" w:rsidRDefault="00C558D0">
      <w:pPr>
        <w:pStyle w:val="af"/>
        <w:rPr>
          <w:rtl/>
        </w:rPr>
      </w:pPr>
    </w:p>
    <w:p w:rsidR="009D0B68" w:rsidP="009D0B68" w:rsidRDefault="00C558D0">
      <w:pPr>
        <w:pStyle w:val="af"/>
        <w:rPr>
          <w:sz w:val="28"/>
          <w:rtl/>
        </w:rPr>
      </w:pPr>
      <w:r>
        <w:rPr>
          <w:rFonts w:hint="cs"/>
          <w:sz w:val="28"/>
          <w:rtl/>
        </w:rPr>
        <w:t>לאחר ששמעתי את העדויות, ולאחר שעיינתי במוצגים ובכתבי הטענות, לרבות רכיבי הנזק השונים, הנני קובע שיהיה זה נכון וצודק לחלק את האחריות בין הנהגים בשיעור 80:20 לחובת נהגת הנתבעות</w:t>
      </w:r>
      <w:r w:rsidR="009D0B68">
        <w:rPr>
          <w:rFonts w:hint="cs"/>
          <w:sz w:val="28"/>
          <w:rtl/>
        </w:rPr>
        <w:t>.</w:t>
      </w:r>
    </w:p>
    <w:p w:rsidR="009D0B68" w:rsidP="009D0B68" w:rsidRDefault="009D0B68">
      <w:pPr>
        <w:pStyle w:val="af"/>
        <w:rPr>
          <w:sz w:val="28"/>
          <w:rtl/>
        </w:rPr>
      </w:pPr>
    </w:p>
    <w:p w:rsidR="009D0B68" w:rsidP="009D0B68" w:rsidRDefault="00C558D0">
      <w:pPr>
        <w:pStyle w:val="af"/>
        <w:rPr>
          <w:sz w:val="28"/>
          <w:rtl/>
        </w:rPr>
      </w:pPr>
      <w:r>
        <w:rPr>
          <w:rFonts w:hint="cs"/>
          <w:sz w:val="28"/>
          <w:rtl/>
        </w:rPr>
        <w:t xml:space="preserve">בהתאם, בתביעה העיקרית, אני מחייב את הנתבעות לשלם לתובעת סך של 4,896 ₪, וכן את אגרת התביעה בסך 374 ₪, את שכר העד בסך 300 ₪, ושכ"ט עו"ד בסך 1,800 ₪; ואילו בתביעה שכנגד אני מחייב את הנתבעת שכנגד לשלם לתובעת שכנגד סך של </w:t>
      </w:r>
      <w:r w:rsidR="009D0B68">
        <w:rPr>
          <w:rFonts w:hint="cs"/>
          <w:sz w:val="28"/>
          <w:rtl/>
        </w:rPr>
        <w:t xml:space="preserve">1,308 ₪, וכן את אגרת התביעה בסך 374 ₪, </w:t>
      </w:r>
      <w:r>
        <w:rPr>
          <w:rFonts w:hint="cs"/>
          <w:sz w:val="28"/>
          <w:rtl/>
        </w:rPr>
        <w:t xml:space="preserve">ושכ"ט עו"ד בסך </w:t>
      </w:r>
      <w:r w:rsidR="009D0B68">
        <w:rPr>
          <w:rFonts w:hint="cs"/>
          <w:sz w:val="28"/>
          <w:rtl/>
        </w:rPr>
        <w:t>1,800 ₪.</w:t>
      </w:r>
    </w:p>
    <w:p w:rsidR="009D0B68" w:rsidP="009D0B68" w:rsidRDefault="009D0B68">
      <w:pPr>
        <w:pStyle w:val="af"/>
        <w:rPr>
          <w:sz w:val="28"/>
          <w:rtl/>
        </w:rPr>
      </w:pPr>
    </w:p>
    <w:p w:rsidR="009D0B68" w:rsidRDefault="009D0B68">
      <w:pPr>
        <w:bidi w:val="0"/>
        <w:rPr>
          <w:rFonts w:ascii="David" w:hAnsi="David"/>
          <w:sz w:val="28"/>
          <w:szCs w:val="26"/>
          <w:rtl/>
        </w:rPr>
      </w:pPr>
      <w:r>
        <w:rPr>
          <w:sz w:val="28"/>
          <w:rtl/>
        </w:rPr>
        <w:br w:type="page"/>
      </w:r>
    </w:p>
    <w:p w:rsidRPr="000F5933" w:rsidR="00C558D0" w:rsidP="009D0B68" w:rsidRDefault="00C558D0">
      <w:pPr>
        <w:pStyle w:val="af"/>
        <w:rPr>
          <w:sz w:val="28"/>
        </w:rPr>
      </w:pPr>
      <w:r>
        <w:rPr>
          <w:rFonts w:hint="cs"/>
          <w:sz w:val="28"/>
          <w:rtl/>
        </w:rPr>
        <w:lastRenderedPageBreak/>
        <w:t>כל הסכומים האמורים ישולמ</w:t>
      </w:r>
      <w:bookmarkStart w:name="_GoBack" w:id="0"/>
      <w:bookmarkEnd w:id="0"/>
      <w:r>
        <w:rPr>
          <w:rFonts w:hint="cs"/>
          <w:sz w:val="28"/>
          <w:rtl/>
        </w:rPr>
        <w:t>ו תוך 30 יום מהיום, אחרת יצברו הפרשי הצמדה למדד וריבית כדין מהיום ועד לתשלום בפועל.</w:t>
      </w:r>
    </w:p>
    <w:p w:rsidR="00C558D0" w:rsidRDefault="00C558D0">
      <w:pPr>
        <w:spacing w:line="360" w:lineRule="auto"/>
        <w:jc w:val="both"/>
        <w:rPr>
          <w:rFonts w:ascii="Arial" w:hAnsi="Arial"/>
          <w:rtl/>
        </w:rPr>
      </w:pPr>
    </w:p>
    <w:p w:rsidRPr="009D0B68" w:rsidR="00694556" w:rsidRDefault="00005C8B">
      <w:pPr>
        <w:spacing w:line="360" w:lineRule="auto"/>
        <w:jc w:val="both"/>
        <w:rPr>
          <w:rFonts w:ascii="Arial" w:hAnsi="Arial"/>
          <w:sz w:val="26"/>
          <w:szCs w:val="26"/>
          <w:rtl/>
        </w:rPr>
      </w:pPr>
      <w:r w:rsidRPr="009D0B68">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כ"ג ניסן תשע"ח</w:t>
          </w:r>
        </w:sdtContent>
      </w:sdt>
      <w:r w:rsidRPr="009D0B68">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08 אפריל 2018</w:t>
          </w:r>
        </w:sdtContent>
      </w:sdt>
      <w:r w:rsidRPr="009D0B68">
        <w:rPr>
          <w:rFonts w:ascii="Arial" w:hAnsi="Arial"/>
          <w:sz w:val="26"/>
          <w:szCs w:val="26"/>
          <w:rtl/>
        </w:rPr>
        <w:t>, בהעדר הצדדים.</w:t>
      </w:r>
    </w:p>
    <w:p w:rsidR="00694556" w:rsidRDefault="00694556">
      <w:pPr>
        <w:spacing w:line="360" w:lineRule="auto"/>
        <w:jc w:val="both"/>
        <w:rPr>
          <w:rFonts w:ascii="Arial" w:hAnsi="Arial"/>
          <w:rtl/>
        </w:rPr>
      </w:pPr>
    </w:p>
    <w:p w:rsidR="00694556" w:rsidP="0023531D" w:rsidRDefault="001260C1">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cce782c0b204db5"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D0" w:rsidRDefault="00C558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1260C1">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1260C1">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D0" w:rsidRDefault="00C558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D0" w:rsidRDefault="00C558D0">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558D0">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1260C1">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29650-03-17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הפניקס חברה לביטוח בע"מ ואח' נ' דרורי ואח'</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D0" w:rsidRDefault="00C558D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C0092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DAE8C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CA4319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0DE2BC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D625D1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BE553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0857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3617B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60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E9CFE1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260C1"/>
    <w:rsid w:val="0014234E"/>
    <w:rsid w:val="001B3310"/>
    <w:rsid w:val="001C4003"/>
    <w:rsid w:val="0023531D"/>
    <w:rsid w:val="00237F27"/>
    <w:rsid w:val="002E3E7E"/>
    <w:rsid w:val="00317409"/>
    <w:rsid w:val="004C6792"/>
    <w:rsid w:val="004E6E3C"/>
    <w:rsid w:val="00507AE8"/>
    <w:rsid w:val="00547DB7"/>
    <w:rsid w:val="0055410A"/>
    <w:rsid w:val="005D4610"/>
    <w:rsid w:val="00610D91"/>
    <w:rsid w:val="006147BF"/>
    <w:rsid w:val="00622BAA"/>
    <w:rsid w:val="00625C89"/>
    <w:rsid w:val="006466A0"/>
    <w:rsid w:val="00671BD5"/>
    <w:rsid w:val="006805C1"/>
    <w:rsid w:val="00693C36"/>
    <w:rsid w:val="00694556"/>
    <w:rsid w:val="006E1A53"/>
    <w:rsid w:val="006F459F"/>
    <w:rsid w:val="007056AA"/>
    <w:rsid w:val="00777E28"/>
    <w:rsid w:val="007A24FE"/>
    <w:rsid w:val="00805F8B"/>
    <w:rsid w:val="00820005"/>
    <w:rsid w:val="00846D27"/>
    <w:rsid w:val="00903896"/>
    <w:rsid w:val="00960574"/>
    <w:rsid w:val="009A5788"/>
    <w:rsid w:val="009D0B68"/>
    <w:rsid w:val="009E0263"/>
    <w:rsid w:val="00AF1ED6"/>
    <w:rsid w:val="00B009E3"/>
    <w:rsid w:val="00B7223B"/>
    <w:rsid w:val="00B80CBD"/>
    <w:rsid w:val="00BC3369"/>
    <w:rsid w:val="00BF6219"/>
    <w:rsid w:val="00C558D0"/>
    <w:rsid w:val="00D13602"/>
    <w:rsid w:val="00D53924"/>
    <w:rsid w:val="00D96D8C"/>
    <w:rsid w:val="00E53BE4"/>
    <w:rsid w:val="00E54642"/>
    <w:rsid w:val="00E61A58"/>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278509C0"/>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558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558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558D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558D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558D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558D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558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558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1"/>
    <w:link w:val="af0"/>
    <w:uiPriority w:val="99"/>
    <w:rsid w:val="00C558D0"/>
    <w:pPr>
      <w:spacing w:line="360" w:lineRule="auto"/>
      <w:jc w:val="both"/>
    </w:pPr>
    <w:rPr>
      <w:rFonts w:ascii="David" w:hAnsi="David"/>
      <w:szCs w:val="26"/>
    </w:rPr>
  </w:style>
  <w:style w:type="character" w:customStyle="1" w:styleId="af0">
    <w:name w:val="גוף טקסט תו"/>
    <w:basedOn w:val="a2"/>
    <w:link w:val="af"/>
    <w:uiPriority w:val="99"/>
    <w:rsid w:val="00C558D0"/>
    <w:rPr>
      <w:rFonts w:ascii="David" w:hAnsi="David" w:cs="David"/>
      <w:noProof w:val="0"/>
      <w:sz w:val="24"/>
      <w:szCs w:val="26"/>
    </w:rPr>
  </w:style>
  <w:style w:type="character" w:styleId="FollowedHyperlink">
    <w:name w:val="FollowedHyperlink"/>
    <w:basedOn w:val="a2"/>
    <w:semiHidden/>
    <w:unhideWhenUsed/>
    <w:rsid w:val="00C558D0"/>
    <w:rPr>
      <w:noProof w:val="0"/>
      <w:color w:val="800080" w:themeColor="followedHyperlink"/>
      <w:u w:val="single"/>
    </w:rPr>
  </w:style>
  <w:style w:type="character" w:styleId="HTMLCite">
    <w:name w:val="HTML Cite"/>
    <w:basedOn w:val="a2"/>
    <w:semiHidden/>
    <w:unhideWhenUsed/>
    <w:rsid w:val="00C558D0"/>
    <w:rPr>
      <w:i/>
      <w:iCs/>
      <w:noProof w:val="0"/>
    </w:rPr>
  </w:style>
  <w:style w:type="character" w:styleId="HTMLCode">
    <w:name w:val="HTML Code"/>
    <w:basedOn w:val="a2"/>
    <w:semiHidden/>
    <w:unhideWhenUsed/>
    <w:rsid w:val="00C558D0"/>
    <w:rPr>
      <w:rFonts w:ascii="Consolas" w:hAnsi="Consolas"/>
      <w:noProof w:val="0"/>
      <w:sz w:val="20"/>
      <w:szCs w:val="20"/>
    </w:rPr>
  </w:style>
  <w:style w:type="character" w:styleId="HTMLDefinition">
    <w:name w:val="HTML Definition"/>
    <w:basedOn w:val="a2"/>
    <w:semiHidden/>
    <w:unhideWhenUsed/>
    <w:rsid w:val="00C558D0"/>
    <w:rPr>
      <w:i/>
      <w:iCs/>
      <w:noProof w:val="0"/>
    </w:rPr>
  </w:style>
  <w:style w:type="character" w:styleId="HTMLVariable">
    <w:name w:val="HTML Variable"/>
    <w:basedOn w:val="a2"/>
    <w:semiHidden/>
    <w:unhideWhenUsed/>
    <w:rsid w:val="00C558D0"/>
    <w:rPr>
      <w:i/>
      <w:iCs/>
      <w:noProof w:val="0"/>
    </w:rPr>
  </w:style>
  <w:style w:type="paragraph" w:styleId="HTML">
    <w:name w:val="HTML Preformatted"/>
    <w:basedOn w:val="a1"/>
    <w:link w:val="HTML0"/>
    <w:semiHidden/>
    <w:unhideWhenUsed/>
    <w:rsid w:val="00C558D0"/>
    <w:rPr>
      <w:rFonts w:ascii="Consolas" w:hAnsi="Consolas"/>
      <w:sz w:val="20"/>
      <w:szCs w:val="20"/>
    </w:rPr>
  </w:style>
  <w:style w:type="character" w:customStyle="1" w:styleId="HTML0">
    <w:name w:val="HTML מעוצב מראש תו"/>
    <w:basedOn w:val="a2"/>
    <w:link w:val="HTML"/>
    <w:semiHidden/>
    <w:rsid w:val="00C558D0"/>
    <w:rPr>
      <w:rFonts w:ascii="Consolas" w:hAnsi="Consolas" w:cs="David"/>
      <w:noProof w:val="0"/>
    </w:rPr>
  </w:style>
  <w:style w:type="character" w:styleId="Hyperlink">
    <w:name w:val="Hyperlink"/>
    <w:basedOn w:val="a2"/>
    <w:semiHidden/>
    <w:unhideWhenUsed/>
    <w:rsid w:val="00C558D0"/>
    <w:rPr>
      <w:noProof w:val="0"/>
      <w:color w:val="0000FF" w:themeColor="hyperlink"/>
      <w:u w:val="single"/>
    </w:rPr>
  </w:style>
  <w:style w:type="paragraph" w:styleId="Index1">
    <w:name w:val="index 1"/>
    <w:basedOn w:val="a1"/>
    <w:next w:val="a1"/>
    <w:autoRedefine/>
    <w:semiHidden/>
    <w:unhideWhenUsed/>
    <w:rsid w:val="00C558D0"/>
    <w:pPr>
      <w:ind w:left="240" w:hanging="240"/>
    </w:pPr>
  </w:style>
  <w:style w:type="paragraph" w:styleId="Index2">
    <w:name w:val="index 2"/>
    <w:basedOn w:val="a1"/>
    <w:next w:val="a1"/>
    <w:autoRedefine/>
    <w:semiHidden/>
    <w:unhideWhenUsed/>
    <w:rsid w:val="00C558D0"/>
    <w:pPr>
      <w:ind w:left="480" w:hanging="240"/>
    </w:pPr>
  </w:style>
  <w:style w:type="paragraph" w:styleId="Index3">
    <w:name w:val="index 3"/>
    <w:basedOn w:val="a1"/>
    <w:next w:val="a1"/>
    <w:autoRedefine/>
    <w:semiHidden/>
    <w:unhideWhenUsed/>
    <w:rsid w:val="00C558D0"/>
    <w:pPr>
      <w:ind w:left="720" w:hanging="240"/>
    </w:pPr>
  </w:style>
  <w:style w:type="paragraph" w:styleId="Index4">
    <w:name w:val="index 4"/>
    <w:basedOn w:val="a1"/>
    <w:next w:val="a1"/>
    <w:autoRedefine/>
    <w:semiHidden/>
    <w:unhideWhenUsed/>
    <w:rsid w:val="00C558D0"/>
    <w:pPr>
      <w:ind w:left="960" w:hanging="240"/>
    </w:pPr>
  </w:style>
  <w:style w:type="paragraph" w:styleId="Index5">
    <w:name w:val="index 5"/>
    <w:basedOn w:val="a1"/>
    <w:next w:val="a1"/>
    <w:autoRedefine/>
    <w:semiHidden/>
    <w:unhideWhenUsed/>
    <w:rsid w:val="00C558D0"/>
    <w:pPr>
      <w:ind w:left="1200" w:hanging="240"/>
    </w:pPr>
  </w:style>
  <w:style w:type="paragraph" w:styleId="Index6">
    <w:name w:val="index 6"/>
    <w:basedOn w:val="a1"/>
    <w:next w:val="a1"/>
    <w:autoRedefine/>
    <w:semiHidden/>
    <w:unhideWhenUsed/>
    <w:rsid w:val="00C558D0"/>
    <w:pPr>
      <w:ind w:left="1440" w:hanging="240"/>
    </w:pPr>
  </w:style>
  <w:style w:type="paragraph" w:styleId="Index7">
    <w:name w:val="index 7"/>
    <w:basedOn w:val="a1"/>
    <w:next w:val="a1"/>
    <w:autoRedefine/>
    <w:semiHidden/>
    <w:unhideWhenUsed/>
    <w:rsid w:val="00C558D0"/>
    <w:pPr>
      <w:ind w:left="1680" w:hanging="240"/>
    </w:pPr>
  </w:style>
  <w:style w:type="paragraph" w:styleId="Index8">
    <w:name w:val="index 8"/>
    <w:basedOn w:val="a1"/>
    <w:next w:val="a1"/>
    <w:autoRedefine/>
    <w:semiHidden/>
    <w:unhideWhenUsed/>
    <w:rsid w:val="00C558D0"/>
    <w:pPr>
      <w:ind w:left="1920" w:hanging="240"/>
    </w:pPr>
  </w:style>
  <w:style w:type="paragraph" w:styleId="Index9">
    <w:name w:val="index 9"/>
    <w:basedOn w:val="a1"/>
    <w:next w:val="a1"/>
    <w:autoRedefine/>
    <w:semiHidden/>
    <w:unhideWhenUsed/>
    <w:rsid w:val="00C558D0"/>
    <w:pPr>
      <w:ind w:left="2160" w:hanging="240"/>
    </w:pPr>
  </w:style>
  <w:style w:type="paragraph" w:styleId="NormalWeb">
    <w:name w:val="Normal (Web)"/>
    <w:basedOn w:val="a1"/>
    <w:semiHidden/>
    <w:unhideWhenUsed/>
    <w:rsid w:val="00C558D0"/>
    <w:rPr>
      <w:rFonts w:cs="Times New Roman"/>
    </w:rPr>
  </w:style>
  <w:style w:type="paragraph" w:styleId="TOC1">
    <w:name w:val="toc 1"/>
    <w:basedOn w:val="a1"/>
    <w:next w:val="a1"/>
    <w:autoRedefine/>
    <w:semiHidden/>
    <w:unhideWhenUsed/>
    <w:rsid w:val="00C558D0"/>
    <w:pPr>
      <w:spacing w:after="100"/>
    </w:pPr>
  </w:style>
  <w:style w:type="paragraph" w:styleId="TOC2">
    <w:name w:val="toc 2"/>
    <w:basedOn w:val="a1"/>
    <w:next w:val="a1"/>
    <w:autoRedefine/>
    <w:semiHidden/>
    <w:unhideWhenUsed/>
    <w:rsid w:val="00C558D0"/>
    <w:pPr>
      <w:spacing w:after="100"/>
      <w:ind w:left="240"/>
    </w:pPr>
  </w:style>
  <w:style w:type="paragraph" w:styleId="TOC3">
    <w:name w:val="toc 3"/>
    <w:basedOn w:val="a1"/>
    <w:next w:val="a1"/>
    <w:autoRedefine/>
    <w:semiHidden/>
    <w:unhideWhenUsed/>
    <w:rsid w:val="00C558D0"/>
    <w:pPr>
      <w:spacing w:after="100"/>
      <w:ind w:left="480"/>
    </w:pPr>
  </w:style>
  <w:style w:type="paragraph" w:styleId="TOC4">
    <w:name w:val="toc 4"/>
    <w:basedOn w:val="a1"/>
    <w:next w:val="a1"/>
    <w:autoRedefine/>
    <w:semiHidden/>
    <w:unhideWhenUsed/>
    <w:rsid w:val="00C558D0"/>
    <w:pPr>
      <w:spacing w:after="100"/>
      <w:ind w:left="720"/>
    </w:pPr>
  </w:style>
  <w:style w:type="paragraph" w:styleId="TOC5">
    <w:name w:val="toc 5"/>
    <w:basedOn w:val="a1"/>
    <w:next w:val="a1"/>
    <w:autoRedefine/>
    <w:semiHidden/>
    <w:unhideWhenUsed/>
    <w:rsid w:val="00C558D0"/>
    <w:pPr>
      <w:spacing w:after="100"/>
      <w:ind w:left="960"/>
    </w:pPr>
  </w:style>
  <w:style w:type="paragraph" w:styleId="TOC6">
    <w:name w:val="toc 6"/>
    <w:basedOn w:val="a1"/>
    <w:next w:val="a1"/>
    <w:autoRedefine/>
    <w:semiHidden/>
    <w:unhideWhenUsed/>
    <w:rsid w:val="00C558D0"/>
    <w:pPr>
      <w:spacing w:after="100"/>
      <w:ind w:left="1200"/>
    </w:pPr>
  </w:style>
  <w:style w:type="paragraph" w:styleId="TOC7">
    <w:name w:val="toc 7"/>
    <w:basedOn w:val="a1"/>
    <w:next w:val="a1"/>
    <w:autoRedefine/>
    <w:semiHidden/>
    <w:unhideWhenUsed/>
    <w:rsid w:val="00C558D0"/>
    <w:pPr>
      <w:spacing w:after="100"/>
      <w:ind w:left="1440"/>
    </w:pPr>
  </w:style>
  <w:style w:type="paragraph" w:styleId="TOC8">
    <w:name w:val="toc 8"/>
    <w:basedOn w:val="a1"/>
    <w:next w:val="a1"/>
    <w:autoRedefine/>
    <w:semiHidden/>
    <w:unhideWhenUsed/>
    <w:rsid w:val="00C558D0"/>
    <w:pPr>
      <w:spacing w:after="100"/>
      <w:ind w:left="1680"/>
    </w:pPr>
  </w:style>
  <w:style w:type="paragraph" w:styleId="TOC9">
    <w:name w:val="toc 9"/>
    <w:basedOn w:val="a1"/>
    <w:next w:val="a1"/>
    <w:autoRedefine/>
    <w:semiHidden/>
    <w:unhideWhenUsed/>
    <w:rsid w:val="00C558D0"/>
    <w:pPr>
      <w:spacing w:after="100"/>
      <w:ind w:left="1920"/>
    </w:pPr>
  </w:style>
  <w:style w:type="table" w:styleId="-1">
    <w:name w:val="Table 3D effects 1"/>
    <w:basedOn w:val="a3"/>
    <w:semiHidden/>
    <w:unhideWhenUsed/>
    <w:rsid w:val="00C558D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558D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558D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C558D0"/>
  </w:style>
  <w:style w:type="paragraph" w:styleId="af2">
    <w:name w:val="Salutation"/>
    <w:basedOn w:val="a1"/>
    <w:next w:val="a1"/>
    <w:link w:val="af3"/>
    <w:rsid w:val="00C558D0"/>
  </w:style>
  <w:style w:type="character" w:customStyle="1" w:styleId="af3">
    <w:name w:val="ברכה תו"/>
    <w:basedOn w:val="a2"/>
    <w:link w:val="af2"/>
    <w:rsid w:val="00C558D0"/>
    <w:rPr>
      <w:rFonts w:cs="David"/>
      <w:noProof w:val="0"/>
      <w:sz w:val="24"/>
      <w:szCs w:val="24"/>
    </w:rPr>
  </w:style>
  <w:style w:type="paragraph" w:styleId="23">
    <w:name w:val="Body Text 2"/>
    <w:basedOn w:val="a1"/>
    <w:link w:val="24"/>
    <w:semiHidden/>
    <w:unhideWhenUsed/>
    <w:rsid w:val="00C558D0"/>
    <w:pPr>
      <w:spacing w:after="120" w:line="480" w:lineRule="auto"/>
    </w:pPr>
  </w:style>
  <w:style w:type="character" w:customStyle="1" w:styleId="24">
    <w:name w:val="גוף טקסט 2 תו"/>
    <w:basedOn w:val="a2"/>
    <w:link w:val="23"/>
    <w:semiHidden/>
    <w:rsid w:val="00C558D0"/>
    <w:rPr>
      <w:rFonts w:cs="David"/>
      <w:noProof w:val="0"/>
      <w:sz w:val="24"/>
      <w:szCs w:val="24"/>
    </w:rPr>
  </w:style>
  <w:style w:type="paragraph" w:styleId="33">
    <w:name w:val="Body Text 3"/>
    <w:basedOn w:val="a1"/>
    <w:link w:val="34"/>
    <w:semiHidden/>
    <w:unhideWhenUsed/>
    <w:rsid w:val="00C558D0"/>
    <w:pPr>
      <w:spacing w:after="120"/>
    </w:pPr>
    <w:rPr>
      <w:sz w:val="16"/>
      <w:szCs w:val="16"/>
    </w:rPr>
  </w:style>
  <w:style w:type="character" w:customStyle="1" w:styleId="34">
    <w:name w:val="גוף טקסט 3 תו"/>
    <w:basedOn w:val="a2"/>
    <w:link w:val="33"/>
    <w:semiHidden/>
    <w:rsid w:val="00C558D0"/>
    <w:rPr>
      <w:rFonts w:cs="David"/>
      <w:noProof w:val="0"/>
      <w:sz w:val="16"/>
      <w:szCs w:val="16"/>
    </w:rPr>
  </w:style>
  <w:style w:type="character" w:styleId="HTML1">
    <w:name w:val="HTML Sample"/>
    <w:basedOn w:val="a2"/>
    <w:semiHidden/>
    <w:unhideWhenUsed/>
    <w:rsid w:val="00C558D0"/>
    <w:rPr>
      <w:rFonts w:ascii="Consolas" w:hAnsi="Consolas"/>
      <w:noProof w:val="0"/>
      <w:sz w:val="24"/>
      <w:szCs w:val="24"/>
    </w:rPr>
  </w:style>
  <w:style w:type="character" w:styleId="af4">
    <w:name w:val="Emphasis"/>
    <w:basedOn w:val="a2"/>
    <w:qFormat/>
    <w:rsid w:val="00C558D0"/>
    <w:rPr>
      <w:i/>
      <w:iCs/>
      <w:noProof w:val="0"/>
    </w:rPr>
  </w:style>
  <w:style w:type="character" w:styleId="af5">
    <w:name w:val="Intense Emphasis"/>
    <w:basedOn w:val="a2"/>
    <w:uiPriority w:val="21"/>
    <w:qFormat/>
    <w:rsid w:val="00C558D0"/>
    <w:rPr>
      <w:i/>
      <w:iCs/>
      <w:noProof w:val="0"/>
      <w:color w:val="4F81BD" w:themeColor="accent1"/>
    </w:rPr>
  </w:style>
  <w:style w:type="character" w:styleId="af6">
    <w:name w:val="Subtle Emphasis"/>
    <w:basedOn w:val="a2"/>
    <w:uiPriority w:val="19"/>
    <w:qFormat/>
    <w:rsid w:val="00C558D0"/>
    <w:rPr>
      <w:i/>
      <w:iCs/>
      <w:noProof w:val="0"/>
      <w:color w:val="404040" w:themeColor="text1" w:themeTint="BF"/>
    </w:rPr>
  </w:style>
  <w:style w:type="paragraph" w:styleId="af7">
    <w:name w:val="List Continue"/>
    <w:basedOn w:val="a1"/>
    <w:semiHidden/>
    <w:unhideWhenUsed/>
    <w:rsid w:val="00C558D0"/>
    <w:pPr>
      <w:spacing w:after="120"/>
      <w:ind w:left="283"/>
      <w:contextualSpacing/>
    </w:pPr>
  </w:style>
  <w:style w:type="paragraph" w:styleId="25">
    <w:name w:val="List Continue 2"/>
    <w:basedOn w:val="a1"/>
    <w:semiHidden/>
    <w:unhideWhenUsed/>
    <w:rsid w:val="00C558D0"/>
    <w:pPr>
      <w:spacing w:after="120"/>
      <w:ind w:left="566"/>
      <w:contextualSpacing/>
    </w:pPr>
  </w:style>
  <w:style w:type="paragraph" w:styleId="35">
    <w:name w:val="List Continue 3"/>
    <w:basedOn w:val="a1"/>
    <w:semiHidden/>
    <w:unhideWhenUsed/>
    <w:rsid w:val="00C558D0"/>
    <w:pPr>
      <w:spacing w:after="120"/>
      <w:ind w:left="849"/>
      <w:contextualSpacing/>
    </w:pPr>
  </w:style>
  <w:style w:type="paragraph" w:styleId="42">
    <w:name w:val="List Continue 4"/>
    <w:basedOn w:val="a1"/>
    <w:semiHidden/>
    <w:unhideWhenUsed/>
    <w:rsid w:val="00C558D0"/>
    <w:pPr>
      <w:spacing w:after="120"/>
      <w:ind w:left="1132"/>
      <w:contextualSpacing/>
    </w:pPr>
  </w:style>
  <w:style w:type="paragraph" w:styleId="53">
    <w:name w:val="List Continue 5"/>
    <w:basedOn w:val="a1"/>
    <w:semiHidden/>
    <w:unhideWhenUsed/>
    <w:rsid w:val="00C558D0"/>
    <w:pPr>
      <w:spacing w:after="120"/>
      <w:ind w:left="1415"/>
      <w:contextualSpacing/>
    </w:pPr>
  </w:style>
  <w:style w:type="character" w:styleId="af8">
    <w:name w:val="Intense Reference"/>
    <w:basedOn w:val="a2"/>
    <w:uiPriority w:val="32"/>
    <w:qFormat/>
    <w:rsid w:val="00C558D0"/>
    <w:rPr>
      <w:b/>
      <w:bCs/>
      <w:smallCaps/>
      <w:noProof w:val="0"/>
      <w:color w:val="4F81BD" w:themeColor="accent1"/>
      <w:spacing w:val="5"/>
    </w:rPr>
  </w:style>
  <w:style w:type="character" w:styleId="af9">
    <w:name w:val="endnote reference"/>
    <w:basedOn w:val="a2"/>
    <w:semiHidden/>
    <w:unhideWhenUsed/>
    <w:rsid w:val="00C558D0"/>
    <w:rPr>
      <w:noProof w:val="0"/>
      <w:vertAlign w:val="superscript"/>
    </w:rPr>
  </w:style>
  <w:style w:type="character" w:styleId="afa">
    <w:name w:val="footnote reference"/>
    <w:basedOn w:val="a2"/>
    <w:semiHidden/>
    <w:unhideWhenUsed/>
    <w:rsid w:val="00C558D0"/>
    <w:rPr>
      <w:noProof w:val="0"/>
      <w:vertAlign w:val="superscript"/>
    </w:rPr>
  </w:style>
  <w:style w:type="character" w:styleId="afb">
    <w:name w:val="Subtle Reference"/>
    <w:basedOn w:val="a2"/>
    <w:uiPriority w:val="31"/>
    <w:qFormat/>
    <w:rsid w:val="00C558D0"/>
    <w:rPr>
      <w:smallCaps/>
      <w:noProof w:val="0"/>
      <w:color w:val="5A5A5A" w:themeColor="text1" w:themeTint="A5"/>
    </w:rPr>
  </w:style>
  <w:style w:type="table" w:styleId="afc">
    <w:name w:val="Light Shading"/>
    <w:basedOn w:val="a3"/>
    <w:uiPriority w:val="60"/>
    <w:semiHidden/>
    <w:unhideWhenUsed/>
    <w:rsid w:val="00C558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558D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558D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558D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558D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558D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558D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558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558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558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558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558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558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558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558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558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558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558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558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558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558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C558D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558D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558D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558D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558D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558D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558D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C558D0"/>
    <w:rPr>
      <w:b/>
      <w:bCs/>
      <w:noProof w:val="0"/>
    </w:rPr>
  </w:style>
  <w:style w:type="paragraph" w:styleId="aff">
    <w:name w:val="Signature"/>
    <w:basedOn w:val="a1"/>
    <w:link w:val="aff0"/>
    <w:semiHidden/>
    <w:unhideWhenUsed/>
    <w:rsid w:val="00C558D0"/>
    <w:pPr>
      <w:ind w:left="4252"/>
    </w:pPr>
  </w:style>
  <w:style w:type="character" w:customStyle="1" w:styleId="aff0">
    <w:name w:val="חתימה תו"/>
    <w:basedOn w:val="a2"/>
    <w:link w:val="aff"/>
    <w:semiHidden/>
    <w:rsid w:val="00C558D0"/>
    <w:rPr>
      <w:rFonts w:cs="David"/>
      <w:noProof w:val="0"/>
      <w:sz w:val="24"/>
      <w:szCs w:val="24"/>
    </w:rPr>
  </w:style>
  <w:style w:type="paragraph" w:styleId="aff1">
    <w:name w:val="E-mail Signature"/>
    <w:basedOn w:val="a1"/>
    <w:link w:val="aff2"/>
    <w:semiHidden/>
    <w:unhideWhenUsed/>
    <w:rsid w:val="00C558D0"/>
  </w:style>
  <w:style w:type="character" w:customStyle="1" w:styleId="aff2">
    <w:name w:val="חתימת דואר אלקטרוני תו"/>
    <w:basedOn w:val="a2"/>
    <w:link w:val="aff1"/>
    <w:semiHidden/>
    <w:rsid w:val="00C558D0"/>
    <w:rPr>
      <w:rFonts w:cs="David"/>
      <w:noProof w:val="0"/>
      <w:sz w:val="24"/>
      <w:szCs w:val="24"/>
    </w:rPr>
  </w:style>
  <w:style w:type="table" w:styleId="aff3">
    <w:name w:val="Table Elegant"/>
    <w:basedOn w:val="a3"/>
    <w:semiHidden/>
    <w:unhideWhenUsed/>
    <w:rsid w:val="00C558D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C558D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558D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558D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C558D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558D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558D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558D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558D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558D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558D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558D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558D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558D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558D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558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558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558D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558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558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558D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558D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558D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558D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558D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558D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558D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558D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558D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558D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558D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558D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558D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558D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558D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558D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558D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558D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558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558D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558D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558D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558D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558D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558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558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558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558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558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558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558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558D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558D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558D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558D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558D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558D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558D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558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558D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558D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558D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558D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558D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558D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558D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558D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558D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558D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558D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558D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558D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558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558D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558D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558D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558D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558D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558D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558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558D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558D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558D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558D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558D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558D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558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558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558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558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558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558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558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558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558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558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558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558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558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558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558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558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558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558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558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558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558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558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558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558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558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558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558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558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558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558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558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558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558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558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558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C558D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C558D0"/>
    <w:rPr>
      <w:sz w:val="20"/>
      <w:szCs w:val="20"/>
    </w:rPr>
  </w:style>
  <w:style w:type="character" w:customStyle="1" w:styleId="aff8">
    <w:name w:val="טקסט הערת סיום תו"/>
    <w:basedOn w:val="a2"/>
    <w:link w:val="aff7"/>
    <w:semiHidden/>
    <w:rsid w:val="00C558D0"/>
    <w:rPr>
      <w:rFonts w:cs="David"/>
      <w:noProof w:val="0"/>
    </w:rPr>
  </w:style>
  <w:style w:type="paragraph" w:styleId="aff9">
    <w:name w:val="footnote text"/>
    <w:basedOn w:val="a1"/>
    <w:link w:val="affa"/>
    <w:semiHidden/>
    <w:unhideWhenUsed/>
    <w:rsid w:val="00C558D0"/>
    <w:rPr>
      <w:sz w:val="20"/>
      <w:szCs w:val="20"/>
    </w:rPr>
  </w:style>
  <w:style w:type="character" w:customStyle="1" w:styleId="affa">
    <w:name w:val="טקסט הערת שוליים תו"/>
    <w:basedOn w:val="a2"/>
    <w:link w:val="aff9"/>
    <w:semiHidden/>
    <w:rsid w:val="00C558D0"/>
    <w:rPr>
      <w:rFonts w:cs="David"/>
      <w:noProof w:val="0"/>
    </w:rPr>
  </w:style>
  <w:style w:type="paragraph" w:styleId="affb">
    <w:name w:val="macro"/>
    <w:link w:val="affc"/>
    <w:semiHidden/>
    <w:unhideWhenUsed/>
    <w:rsid w:val="00C558D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C558D0"/>
    <w:rPr>
      <w:rFonts w:ascii="Consolas" w:hAnsi="Consolas" w:cs="David"/>
      <w:noProof w:val="0"/>
    </w:rPr>
  </w:style>
  <w:style w:type="character" w:styleId="affd">
    <w:name w:val="Placeholder Text"/>
    <w:basedOn w:val="a2"/>
    <w:uiPriority w:val="99"/>
    <w:semiHidden/>
    <w:rsid w:val="00C558D0"/>
    <w:rPr>
      <w:noProof w:val="0"/>
      <w:color w:val="808080"/>
    </w:rPr>
  </w:style>
  <w:style w:type="paragraph" w:styleId="affe">
    <w:name w:val="Plain Text"/>
    <w:basedOn w:val="a1"/>
    <w:link w:val="afff"/>
    <w:semiHidden/>
    <w:unhideWhenUsed/>
    <w:rsid w:val="00C558D0"/>
    <w:rPr>
      <w:rFonts w:ascii="Consolas" w:hAnsi="Consolas"/>
      <w:sz w:val="21"/>
      <w:szCs w:val="21"/>
    </w:rPr>
  </w:style>
  <w:style w:type="character" w:customStyle="1" w:styleId="afff">
    <w:name w:val="טקסט רגיל תו"/>
    <w:basedOn w:val="a2"/>
    <w:link w:val="affe"/>
    <w:semiHidden/>
    <w:rsid w:val="00C558D0"/>
    <w:rPr>
      <w:rFonts w:ascii="Consolas" w:hAnsi="Consolas" w:cs="David"/>
      <w:noProof w:val="0"/>
      <w:sz w:val="21"/>
      <w:szCs w:val="21"/>
    </w:rPr>
  </w:style>
  <w:style w:type="character" w:styleId="afff0">
    <w:name w:val="Book Title"/>
    <w:basedOn w:val="a2"/>
    <w:uiPriority w:val="33"/>
    <w:qFormat/>
    <w:rsid w:val="00C558D0"/>
    <w:rPr>
      <w:b/>
      <w:bCs/>
      <w:i/>
      <w:iCs/>
      <w:noProof w:val="0"/>
      <w:spacing w:val="5"/>
    </w:rPr>
  </w:style>
  <w:style w:type="character" w:customStyle="1" w:styleId="10">
    <w:name w:val="כותרת 1 תו"/>
    <w:basedOn w:val="a2"/>
    <w:link w:val="1"/>
    <w:rsid w:val="00C558D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558D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558D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558D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558D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558D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558D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558D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558D0"/>
    <w:rPr>
      <w:rFonts w:asciiTheme="majorHAnsi" w:eastAsiaTheme="majorEastAsia" w:hAnsiTheme="majorHAnsi" w:cstheme="majorBidi"/>
      <w:b/>
      <w:bCs/>
    </w:rPr>
  </w:style>
  <w:style w:type="paragraph" w:styleId="afff2">
    <w:name w:val="Note Heading"/>
    <w:basedOn w:val="a1"/>
    <w:next w:val="a1"/>
    <w:link w:val="afff3"/>
    <w:semiHidden/>
    <w:unhideWhenUsed/>
    <w:rsid w:val="00C558D0"/>
  </w:style>
  <w:style w:type="character" w:customStyle="1" w:styleId="afff3">
    <w:name w:val="כותרת הערות תו"/>
    <w:basedOn w:val="a2"/>
    <w:link w:val="afff2"/>
    <w:semiHidden/>
    <w:rsid w:val="00C558D0"/>
    <w:rPr>
      <w:rFonts w:cs="David"/>
      <w:noProof w:val="0"/>
      <w:sz w:val="24"/>
      <w:szCs w:val="24"/>
    </w:rPr>
  </w:style>
  <w:style w:type="paragraph" w:styleId="afff4">
    <w:name w:val="Title"/>
    <w:basedOn w:val="a1"/>
    <w:next w:val="a1"/>
    <w:link w:val="afff5"/>
    <w:qFormat/>
    <w:rsid w:val="00C558D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558D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558D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558D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558D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558D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558D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558D0"/>
    <w:pPr>
      <w:outlineLvl w:val="9"/>
    </w:pPr>
  </w:style>
  <w:style w:type="paragraph" w:styleId="afffc">
    <w:name w:val="caption"/>
    <w:basedOn w:val="a1"/>
    <w:next w:val="a1"/>
    <w:semiHidden/>
    <w:unhideWhenUsed/>
    <w:qFormat/>
    <w:rsid w:val="00C558D0"/>
    <w:pPr>
      <w:spacing w:after="200"/>
    </w:pPr>
    <w:rPr>
      <w:i/>
      <w:iCs/>
      <w:color w:val="1F497D" w:themeColor="text2"/>
      <w:sz w:val="18"/>
      <w:szCs w:val="18"/>
    </w:rPr>
  </w:style>
  <w:style w:type="paragraph" w:styleId="afffd">
    <w:name w:val="Body Text Indent"/>
    <w:basedOn w:val="a1"/>
    <w:link w:val="afffe"/>
    <w:semiHidden/>
    <w:unhideWhenUsed/>
    <w:rsid w:val="00C558D0"/>
    <w:pPr>
      <w:spacing w:after="120"/>
      <w:ind w:left="283"/>
    </w:pPr>
  </w:style>
  <w:style w:type="character" w:customStyle="1" w:styleId="afffe">
    <w:name w:val="כניסה בגוף טקסט תו"/>
    <w:basedOn w:val="a2"/>
    <w:link w:val="afffd"/>
    <w:semiHidden/>
    <w:rsid w:val="00C558D0"/>
    <w:rPr>
      <w:rFonts w:cs="David"/>
      <w:noProof w:val="0"/>
      <w:sz w:val="24"/>
      <w:szCs w:val="24"/>
    </w:rPr>
  </w:style>
  <w:style w:type="paragraph" w:styleId="2f">
    <w:name w:val="Body Text Indent 2"/>
    <w:basedOn w:val="a1"/>
    <w:link w:val="2f0"/>
    <w:semiHidden/>
    <w:unhideWhenUsed/>
    <w:rsid w:val="00C558D0"/>
    <w:pPr>
      <w:spacing w:after="120" w:line="480" w:lineRule="auto"/>
      <w:ind w:left="283"/>
    </w:pPr>
  </w:style>
  <w:style w:type="character" w:customStyle="1" w:styleId="2f0">
    <w:name w:val="כניסה בגוף טקסט 2 תו"/>
    <w:basedOn w:val="a2"/>
    <w:link w:val="2f"/>
    <w:semiHidden/>
    <w:rsid w:val="00C558D0"/>
    <w:rPr>
      <w:rFonts w:cs="David"/>
      <w:noProof w:val="0"/>
      <w:sz w:val="24"/>
      <w:szCs w:val="24"/>
    </w:rPr>
  </w:style>
  <w:style w:type="paragraph" w:styleId="3d">
    <w:name w:val="Body Text Indent 3"/>
    <w:basedOn w:val="a1"/>
    <w:link w:val="3e"/>
    <w:semiHidden/>
    <w:unhideWhenUsed/>
    <w:rsid w:val="00C558D0"/>
    <w:pPr>
      <w:spacing w:after="120"/>
      <w:ind w:left="283"/>
    </w:pPr>
    <w:rPr>
      <w:sz w:val="16"/>
      <w:szCs w:val="16"/>
    </w:rPr>
  </w:style>
  <w:style w:type="character" w:customStyle="1" w:styleId="3e">
    <w:name w:val="כניסה בגוף טקסט 3 תו"/>
    <w:basedOn w:val="a2"/>
    <w:link w:val="3d"/>
    <w:semiHidden/>
    <w:rsid w:val="00C558D0"/>
    <w:rPr>
      <w:rFonts w:cs="David"/>
      <w:noProof w:val="0"/>
      <w:sz w:val="16"/>
      <w:szCs w:val="16"/>
    </w:rPr>
  </w:style>
  <w:style w:type="paragraph" w:styleId="affff">
    <w:name w:val="Normal Indent"/>
    <w:basedOn w:val="a1"/>
    <w:semiHidden/>
    <w:unhideWhenUsed/>
    <w:rsid w:val="00C558D0"/>
    <w:pPr>
      <w:ind w:left="720"/>
    </w:pPr>
  </w:style>
  <w:style w:type="paragraph" w:styleId="affff0">
    <w:name w:val="Body Text First Indent"/>
    <w:basedOn w:val="af"/>
    <w:link w:val="affff1"/>
    <w:rsid w:val="00C558D0"/>
    <w:pPr>
      <w:spacing w:line="240" w:lineRule="auto"/>
      <w:ind w:firstLine="360"/>
      <w:jc w:val="left"/>
    </w:pPr>
    <w:rPr>
      <w:rFonts w:ascii="Times New Roman" w:hAnsi="Times New Roman"/>
      <w:szCs w:val="24"/>
    </w:rPr>
  </w:style>
  <w:style w:type="character" w:customStyle="1" w:styleId="affff1">
    <w:name w:val="כניסת שורה ראשונה בגוף טקסט תו"/>
    <w:basedOn w:val="af0"/>
    <w:link w:val="affff0"/>
    <w:rsid w:val="00C558D0"/>
    <w:rPr>
      <w:rFonts w:ascii="David" w:hAnsi="David" w:cs="David"/>
      <w:noProof w:val="0"/>
      <w:sz w:val="24"/>
      <w:szCs w:val="24"/>
    </w:rPr>
  </w:style>
  <w:style w:type="paragraph" w:styleId="2f1">
    <w:name w:val="Body Text First Indent 2"/>
    <w:basedOn w:val="afffd"/>
    <w:link w:val="2f2"/>
    <w:semiHidden/>
    <w:unhideWhenUsed/>
    <w:rsid w:val="00C558D0"/>
    <w:pPr>
      <w:spacing w:after="0"/>
      <w:ind w:left="360" w:firstLine="360"/>
    </w:pPr>
  </w:style>
  <w:style w:type="character" w:customStyle="1" w:styleId="2f2">
    <w:name w:val="כניסת שורה ראשונה בגוף טקסט 2 תו"/>
    <w:basedOn w:val="afffe"/>
    <w:link w:val="2f1"/>
    <w:semiHidden/>
    <w:rsid w:val="00C558D0"/>
    <w:rPr>
      <w:rFonts w:cs="David"/>
      <w:noProof w:val="0"/>
      <w:sz w:val="24"/>
      <w:szCs w:val="24"/>
    </w:rPr>
  </w:style>
  <w:style w:type="paragraph" w:styleId="HTML2">
    <w:name w:val="HTML Address"/>
    <w:basedOn w:val="a1"/>
    <w:link w:val="HTML3"/>
    <w:semiHidden/>
    <w:unhideWhenUsed/>
    <w:rsid w:val="00C558D0"/>
    <w:rPr>
      <w:i/>
      <w:iCs/>
    </w:rPr>
  </w:style>
  <w:style w:type="character" w:customStyle="1" w:styleId="HTML3">
    <w:name w:val="כתובת HTML תו"/>
    <w:basedOn w:val="a2"/>
    <w:link w:val="HTML2"/>
    <w:semiHidden/>
    <w:rsid w:val="00C558D0"/>
    <w:rPr>
      <w:rFonts w:cs="David"/>
      <w:i/>
      <w:iCs/>
      <w:noProof w:val="0"/>
      <w:sz w:val="24"/>
      <w:szCs w:val="24"/>
    </w:rPr>
  </w:style>
  <w:style w:type="paragraph" w:styleId="affff2">
    <w:name w:val="envelope address"/>
    <w:basedOn w:val="a1"/>
    <w:semiHidden/>
    <w:unhideWhenUsed/>
    <w:rsid w:val="00C558D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558D0"/>
    <w:rPr>
      <w:rFonts w:asciiTheme="majorHAnsi" w:eastAsiaTheme="majorEastAsia" w:hAnsiTheme="majorHAnsi" w:cstheme="majorBidi"/>
      <w:sz w:val="20"/>
      <w:szCs w:val="20"/>
    </w:rPr>
  </w:style>
  <w:style w:type="paragraph" w:styleId="affff4">
    <w:name w:val="No Spacing"/>
    <w:uiPriority w:val="1"/>
    <w:qFormat/>
    <w:rsid w:val="00C558D0"/>
    <w:pPr>
      <w:bidi/>
    </w:pPr>
    <w:rPr>
      <w:rFonts w:cs="David"/>
      <w:sz w:val="24"/>
      <w:szCs w:val="24"/>
    </w:rPr>
  </w:style>
  <w:style w:type="character" w:styleId="HTML4">
    <w:name w:val="HTML Typewriter"/>
    <w:basedOn w:val="a2"/>
    <w:semiHidden/>
    <w:unhideWhenUsed/>
    <w:rsid w:val="00C558D0"/>
    <w:rPr>
      <w:rFonts w:ascii="Consolas" w:hAnsi="Consolas"/>
      <w:noProof w:val="0"/>
      <w:sz w:val="20"/>
      <w:szCs w:val="20"/>
    </w:rPr>
  </w:style>
  <w:style w:type="paragraph" w:styleId="affff5">
    <w:name w:val="Document Map"/>
    <w:basedOn w:val="a1"/>
    <w:link w:val="affff6"/>
    <w:semiHidden/>
    <w:unhideWhenUsed/>
    <w:rsid w:val="00C558D0"/>
    <w:rPr>
      <w:rFonts w:ascii="Tahoma" w:hAnsi="Tahoma" w:cs="Tahoma"/>
      <w:sz w:val="16"/>
      <w:szCs w:val="16"/>
    </w:rPr>
  </w:style>
  <w:style w:type="character" w:customStyle="1" w:styleId="affff6">
    <w:name w:val="מפת מסמך תו"/>
    <w:basedOn w:val="a2"/>
    <w:link w:val="affff5"/>
    <w:semiHidden/>
    <w:rsid w:val="00C558D0"/>
    <w:rPr>
      <w:rFonts w:ascii="Tahoma" w:hAnsi="Tahoma" w:cs="Tahoma"/>
      <w:noProof w:val="0"/>
      <w:sz w:val="16"/>
      <w:szCs w:val="16"/>
    </w:rPr>
  </w:style>
  <w:style w:type="character" w:styleId="HTML5">
    <w:name w:val="HTML Keyboard"/>
    <w:basedOn w:val="a2"/>
    <w:semiHidden/>
    <w:unhideWhenUsed/>
    <w:rsid w:val="00C558D0"/>
    <w:rPr>
      <w:rFonts w:ascii="Consolas" w:hAnsi="Consolas"/>
      <w:noProof w:val="0"/>
      <w:sz w:val="20"/>
      <w:szCs w:val="20"/>
    </w:rPr>
  </w:style>
  <w:style w:type="paragraph" w:styleId="affff7">
    <w:name w:val="annotation subject"/>
    <w:basedOn w:val="a8"/>
    <w:next w:val="a8"/>
    <w:link w:val="affff8"/>
    <w:semiHidden/>
    <w:unhideWhenUsed/>
    <w:rsid w:val="00C558D0"/>
    <w:rPr>
      <w:rFonts w:cs="David"/>
      <w:b/>
      <w:bCs/>
      <w:sz w:val="20"/>
      <w:szCs w:val="20"/>
    </w:rPr>
  </w:style>
  <w:style w:type="character" w:customStyle="1" w:styleId="a9">
    <w:name w:val="טקסט הערה תו"/>
    <w:basedOn w:val="a2"/>
    <w:link w:val="a8"/>
    <w:semiHidden/>
    <w:rsid w:val="00C558D0"/>
    <w:rPr>
      <w:noProof w:val="0"/>
      <w:sz w:val="24"/>
      <w:szCs w:val="24"/>
    </w:rPr>
  </w:style>
  <w:style w:type="character" w:customStyle="1" w:styleId="affff8">
    <w:name w:val="נושא הערה תו"/>
    <w:basedOn w:val="a9"/>
    <w:link w:val="affff7"/>
    <w:semiHidden/>
    <w:rsid w:val="00C558D0"/>
    <w:rPr>
      <w:rFonts w:cs="David"/>
      <w:b/>
      <w:bCs/>
      <w:noProof w:val="0"/>
      <w:sz w:val="24"/>
      <w:szCs w:val="24"/>
    </w:rPr>
  </w:style>
  <w:style w:type="table" w:styleId="affff9">
    <w:name w:val="Table Theme"/>
    <w:basedOn w:val="a3"/>
    <w:semiHidden/>
    <w:unhideWhenUsed/>
    <w:rsid w:val="00C558D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558D0"/>
    <w:pPr>
      <w:ind w:left="4252"/>
    </w:pPr>
  </w:style>
  <w:style w:type="character" w:customStyle="1" w:styleId="affffb">
    <w:name w:val="סיום תו"/>
    <w:basedOn w:val="a2"/>
    <w:link w:val="affffa"/>
    <w:semiHidden/>
    <w:rsid w:val="00C558D0"/>
    <w:rPr>
      <w:rFonts w:cs="David"/>
      <w:noProof w:val="0"/>
      <w:sz w:val="24"/>
      <w:szCs w:val="24"/>
    </w:rPr>
  </w:style>
  <w:style w:type="table" w:styleId="1b">
    <w:name w:val="Table Columns 1"/>
    <w:basedOn w:val="a3"/>
    <w:semiHidden/>
    <w:unhideWhenUsed/>
    <w:rsid w:val="00C558D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558D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558D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558D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558D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558D0"/>
    <w:pPr>
      <w:ind w:left="720"/>
      <w:contextualSpacing/>
    </w:pPr>
  </w:style>
  <w:style w:type="paragraph" w:styleId="affffd">
    <w:name w:val="Quote"/>
    <w:basedOn w:val="a1"/>
    <w:next w:val="a1"/>
    <w:link w:val="affffe"/>
    <w:uiPriority w:val="29"/>
    <w:qFormat/>
    <w:rsid w:val="00C558D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558D0"/>
    <w:rPr>
      <w:rFonts w:cs="David"/>
      <w:i/>
      <w:iCs/>
      <w:noProof w:val="0"/>
      <w:color w:val="404040" w:themeColor="text1" w:themeTint="BF"/>
      <w:sz w:val="24"/>
      <w:szCs w:val="24"/>
    </w:rPr>
  </w:style>
  <w:style w:type="paragraph" w:styleId="afffff">
    <w:name w:val="Intense Quote"/>
    <w:basedOn w:val="a1"/>
    <w:next w:val="a1"/>
    <w:link w:val="afffff0"/>
    <w:uiPriority w:val="30"/>
    <w:qFormat/>
    <w:rsid w:val="00C558D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558D0"/>
    <w:rPr>
      <w:rFonts w:cs="David"/>
      <w:i/>
      <w:iCs/>
      <w:noProof w:val="0"/>
      <w:color w:val="4F81BD" w:themeColor="accent1"/>
      <w:sz w:val="24"/>
      <w:szCs w:val="24"/>
    </w:rPr>
  </w:style>
  <w:style w:type="character" w:styleId="HTML6">
    <w:name w:val="HTML Acronym"/>
    <w:basedOn w:val="a2"/>
    <w:semiHidden/>
    <w:unhideWhenUsed/>
    <w:rsid w:val="00C558D0"/>
    <w:rPr>
      <w:noProof w:val="0"/>
    </w:rPr>
  </w:style>
  <w:style w:type="paragraph" w:styleId="afffff1">
    <w:name w:val="List"/>
    <w:basedOn w:val="a1"/>
    <w:semiHidden/>
    <w:unhideWhenUsed/>
    <w:rsid w:val="00C558D0"/>
    <w:pPr>
      <w:ind w:left="283" w:hanging="283"/>
      <w:contextualSpacing/>
    </w:pPr>
  </w:style>
  <w:style w:type="paragraph" w:styleId="2f4">
    <w:name w:val="List 2"/>
    <w:basedOn w:val="a1"/>
    <w:semiHidden/>
    <w:unhideWhenUsed/>
    <w:rsid w:val="00C558D0"/>
    <w:pPr>
      <w:ind w:left="566" w:hanging="283"/>
      <w:contextualSpacing/>
    </w:pPr>
  </w:style>
  <w:style w:type="paragraph" w:styleId="3f0">
    <w:name w:val="List 3"/>
    <w:basedOn w:val="a1"/>
    <w:semiHidden/>
    <w:unhideWhenUsed/>
    <w:rsid w:val="00C558D0"/>
    <w:pPr>
      <w:ind w:left="849" w:hanging="283"/>
      <w:contextualSpacing/>
    </w:pPr>
  </w:style>
  <w:style w:type="paragraph" w:styleId="48">
    <w:name w:val="List 4"/>
    <w:basedOn w:val="a1"/>
    <w:rsid w:val="00C558D0"/>
    <w:pPr>
      <w:ind w:left="1132" w:hanging="283"/>
      <w:contextualSpacing/>
    </w:pPr>
  </w:style>
  <w:style w:type="paragraph" w:styleId="58">
    <w:name w:val="List 5"/>
    <w:basedOn w:val="a1"/>
    <w:rsid w:val="00C558D0"/>
    <w:pPr>
      <w:ind w:left="1415" w:hanging="283"/>
      <w:contextualSpacing/>
    </w:pPr>
  </w:style>
  <w:style w:type="table" w:styleId="afffff2">
    <w:name w:val="Light List"/>
    <w:basedOn w:val="a3"/>
    <w:uiPriority w:val="61"/>
    <w:semiHidden/>
    <w:unhideWhenUsed/>
    <w:rsid w:val="00C558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558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558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558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558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558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558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558D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558D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558D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558D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558D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558D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558D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558D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558D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558D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558D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558D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558D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558D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558D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558D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558D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558D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558D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558D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558D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558D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558D0"/>
    <w:pPr>
      <w:numPr>
        <w:numId w:val="1"/>
      </w:numPr>
      <w:contextualSpacing/>
    </w:pPr>
  </w:style>
  <w:style w:type="paragraph" w:styleId="2">
    <w:name w:val="List Number 2"/>
    <w:basedOn w:val="a1"/>
    <w:semiHidden/>
    <w:unhideWhenUsed/>
    <w:rsid w:val="00C558D0"/>
    <w:pPr>
      <w:numPr>
        <w:numId w:val="2"/>
      </w:numPr>
      <w:contextualSpacing/>
    </w:pPr>
  </w:style>
  <w:style w:type="paragraph" w:styleId="3">
    <w:name w:val="List Number 3"/>
    <w:basedOn w:val="a1"/>
    <w:semiHidden/>
    <w:unhideWhenUsed/>
    <w:rsid w:val="00C558D0"/>
    <w:pPr>
      <w:numPr>
        <w:numId w:val="3"/>
      </w:numPr>
      <w:contextualSpacing/>
    </w:pPr>
  </w:style>
  <w:style w:type="paragraph" w:styleId="4">
    <w:name w:val="List Number 4"/>
    <w:basedOn w:val="a1"/>
    <w:semiHidden/>
    <w:unhideWhenUsed/>
    <w:rsid w:val="00C558D0"/>
    <w:pPr>
      <w:numPr>
        <w:numId w:val="4"/>
      </w:numPr>
      <w:contextualSpacing/>
    </w:pPr>
  </w:style>
  <w:style w:type="paragraph" w:styleId="5">
    <w:name w:val="List Number 5"/>
    <w:basedOn w:val="a1"/>
    <w:semiHidden/>
    <w:unhideWhenUsed/>
    <w:rsid w:val="00C558D0"/>
    <w:pPr>
      <w:numPr>
        <w:numId w:val="5"/>
      </w:numPr>
      <w:contextualSpacing/>
    </w:pPr>
  </w:style>
  <w:style w:type="paragraph" w:styleId="a0">
    <w:name w:val="List Bullet"/>
    <w:basedOn w:val="a1"/>
    <w:semiHidden/>
    <w:unhideWhenUsed/>
    <w:rsid w:val="00C558D0"/>
    <w:pPr>
      <w:numPr>
        <w:numId w:val="6"/>
      </w:numPr>
      <w:contextualSpacing/>
    </w:pPr>
  </w:style>
  <w:style w:type="paragraph" w:styleId="20">
    <w:name w:val="List Bullet 2"/>
    <w:basedOn w:val="a1"/>
    <w:semiHidden/>
    <w:unhideWhenUsed/>
    <w:rsid w:val="00C558D0"/>
    <w:pPr>
      <w:numPr>
        <w:numId w:val="7"/>
      </w:numPr>
      <w:contextualSpacing/>
    </w:pPr>
  </w:style>
  <w:style w:type="paragraph" w:styleId="30">
    <w:name w:val="List Bullet 3"/>
    <w:basedOn w:val="a1"/>
    <w:semiHidden/>
    <w:unhideWhenUsed/>
    <w:rsid w:val="00C558D0"/>
    <w:pPr>
      <w:numPr>
        <w:numId w:val="8"/>
      </w:numPr>
      <w:contextualSpacing/>
    </w:pPr>
  </w:style>
  <w:style w:type="paragraph" w:styleId="40">
    <w:name w:val="List Bullet 4"/>
    <w:basedOn w:val="a1"/>
    <w:semiHidden/>
    <w:unhideWhenUsed/>
    <w:rsid w:val="00C558D0"/>
    <w:pPr>
      <w:numPr>
        <w:numId w:val="9"/>
      </w:numPr>
      <w:contextualSpacing/>
    </w:pPr>
  </w:style>
  <w:style w:type="paragraph" w:styleId="50">
    <w:name w:val="List Bullet 5"/>
    <w:basedOn w:val="a1"/>
    <w:semiHidden/>
    <w:unhideWhenUsed/>
    <w:rsid w:val="00C558D0"/>
    <w:pPr>
      <w:numPr>
        <w:numId w:val="10"/>
      </w:numPr>
      <w:contextualSpacing/>
    </w:pPr>
  </w:style>
  <w:style w:type="table" w:styleId="afffff4">
    <w:name w:val="Colorful List"/>
    <w:basedOn w:val="a3"/>
    <w:uiPriority w:val="72"/>
    <w:semiHidden/>
    <w:unhideWhenUsed/>
    <w:rsid w:val="00C558D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558D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558D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558D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558D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558D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558D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558D0"/>
  </w:style>
  <w:style w:type="paragraph" w:styleId="afffff6">
    <w:name w:val="table of authorities"/>
    <w:basedOn w:val="a1"/>
    <w:next w:val="a1"/>
    <w:semiHidden/>
    <w:unhideWhenUsed/>
    <w:rsid w:val="00C558D0"/>
    <w:pPr>
      <w:ind w:left="240" w:hanging="240"/>
    </w:pPr>
  </w:style>
  <w:style w:type="table" w:styleId="afffff7">
    <w:name w:val="Light Grid"/>
    <w:basedOn w:val="a3"/>
    <w:uiPriority w:val="62"/>
    <w:semiHidden/>
    <w:unhideWhenUsed/>
    <w:rsid w:val="00C558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558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558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558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558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558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558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558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558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558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558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558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558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558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558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558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558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558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558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558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558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558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558D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558D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558D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558D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558D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558D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558D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558D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558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558D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558D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558D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558D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558D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558D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558D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558D0"/>
  </w:style>
  <w:style w:type="character" w:customStyle="1" w:styleId="afffffb">
    <w:name w:val="תאריך תו"/>
    <w:basedOn w:val="a2"/>
    <w:link w:val="afffffa"/>
    <w:rsid w:val="00C558D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1cce782c0b204db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270</Words>
  <Characters>1350</Characters>
  <Application>Microsoft Office Word</Application>
  <DocSecurity>0</DocSecurity>
  <Lines>11</Lines>
  <Paragraphs>3</Paragraphs>
  <ScaleCrop>false</ScaleCrop>
  <Company>Microsoft Corporation</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15</cp:revision>
  <dcterms:created xsi:type="dcterms:W3CDTF">2012-08-05T19:26:00Z</dcterms:created>
  <dcterms:modified xsi:type="dcterms:W3CDTF">2018-04-08T13:04:00Z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