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2"/>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שופטת</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גלית אוסי שרעבי</w:t>
                </w:r>
              </w:sdtContent>
            </w:sdt>
          </w:p>
          <w:p w:rsidRPr="006816EC" w:rsidR="006816EC" w:rsidP="006816EC" w:rsidRDefault="006816EC"/>
        </w:tc>
      </w:tr>
      <w:tr w:rsidR="006816EC" w:rsidTr="006816EC">
        <w:trPr>
          <w:jc w:val="center"/>
        </w:trPr>
        <w:tc>
          <w:tcPr>
            <w:tcW w:w="3249" w:type="dxa"/>
            <w:gridSpan w:val="2"/>
          </w:tcPr>
          <w:p w:rsidR="006816EC" w:rsidRDefault="006816EC">
            <w:pPr>
              <w:bidi w:val="0"/>
              <w:rPr>
                <w:rFonts w:ascii="Arial (W1)" w:hAnsi="Arial (W1)"/>
                <w:b/>
                <w:bCs/>
                <w:noProof w:val="0"/>
                <w:sz w:val="28"/>
                <w:szCs w:val="28"/>
                <w:rtl/>
              </w:rPr>
            </w:pPr>
          </w:p>
          <w:sdt>
            <w:sdtPr>
              <w:rPr>
                <w:rFonts w:hint="cs"/>
                <w:rtl/>
              </w:rPr>
              <w:alias w:val="1180"/>
              <w:tag w:val="1180"/>
              <w:id w:val="-803768281"/>
              <w:text w:multiLine="1"/>
            </w:sdtPr>
            <w:sdtEndPr/>
            <w:sdtContent>
              <w:p w:rsidR="00FE18CF" w:rsidP="00B71D94" w:rsidRDefault="00AC7210">
                <w:pPr>
                  <w:rPr>
                    <w:rFonts w:ascii="Arial (W1)" w:hAnsi="Arial (W1)"/>
                    <w:b/>
                    <w:bCs/>
                    <w:noProof w:val="0"/>
                    <w:sz w:val="28"/>
                    <w:szCs w:val="28"/>
                  </w:rPr>
                </w:pPr>
                <w:r>
                  <w:rPr>
                    <w:rFonts w:hint="cs"/>
                    <w:b/>
                    <w:bCs/>
                    <w:noProof w:val="0"/>
                    <w:sz w:val="28"/>
                    <w:rtl/>
                  </w:rPr>
                  <w:t>תובע</w:t>
                </w:r>
                <w:r w:rsidR="00B71D94">
                  <w:rPr>
                    <w:rFonts w:hint="cs"/>
                    <w:b/>
                    <w:bCs/>
                    <w:noProof w:val="0"/>
                    <w:sz w:val="28"/>
                    <w:rtl/>
                  </w:rPr>
                  <w:t>ת</w:t>
                </w:r>
              </w:p>
            </w:sdtContent>
          </w:sdt>
        </w:tc>
        <w:tc>
          <w:tcPr>
            <w:tcW w:w="5571" w:type="dxa"/>
          </w:tcPr>
          <w:p w:rsidR="006816EC" w:rsidRDefault="006816EC">
            <w:pPr>
              <w:rPr>
                <w:rFonts w:ascii="Arial (W1)" w:hAnsi="Arial (W1)"/>
                <w:b/>
                <w:bCs/>
                <w:noProof w:val="0"/>
                <w:sz w:val="28"/>
                <w:szCs w:val="28"/>
                <w:rtl/>
              </w:rPr>
            </w:pPr>
          </w:p>
          <w:p w:rsidR="006816EC" w:rsidRDefault="00AC7210">
            <w:pPr>
              <w:rPr>
                <w:rFonts w:ascii="Arial (W1)" w:hAnsi="Arial (W1)"/>
                <w:b/>
                <w:bCs/>
                <w:noProof w:val="0"/>
                <w:sz w:val="28"/>
                <w:szCs w:val="28"/>
              </w:rPr>
            </w:pPr>
            <w:sdt>
              <w:sdtPr>
                <w:rPr>
                  <w:rFonts w:hint="cs"/>
                  <w:rtl/>
                </w:rPr>
                <w:alias w:val="1478"/>
                <w:tag w:val="1478"/>
                <w:id w:val="160126198"/>
                <w:text w:multiLine="1"/>
              </w:sdtPr>
              <w:sdtEndPr/>
              <w:sdtContent>
                <w:r w:rsidR="00D36A71">
                  <w:rPr>
                    <w:rFonts w:hint="cs"/>
                    <w:b/>
                    <w:bCs/>
                    <w:noProof w:val="0"/>
                    <w:sz w:val="28"/>
                    <w:rtl/>
                  </w:rPr>
                  <w:t>תמיר ניהול ציי רכב (1998) בע"מ</w:t>
                </w:r>
              </w:sdtContent>
            </w:sdt>
          </w:p>
        </w:tc>
      </w:tr>
      <w:tr w:rsidR="006816EC" w:rsidTr="006816EC">
        <w:trPr>
          <w:jc w:val="center"/>
        </w:trPr>
        <w:tc>
          <w:tcPr>
            <w:tcW w:w="8820" w:type="dxa"/>
            <w:gridSpan w:val="3"/>
          </w:tcPr>
          <w:p w:rsidR="006816EC" w:rsidRDefault="006816EC">
            <w:pPr>
              <w:rPr>
                <w:rFonts w:ascii="Arial (W1)" w:hAnsi="Arial (W1)"/>
                <w:b/>
                <w:bCs/>
                <w:noProof w:val="0"/>
                <w:sz w:val="28"/>
                <w:szCs w:val="28"/>
                <w:rtl/>
              </w:rPr>
            </w:pPr>
          </w:p>
          <w:p w:rsidR="006816EC" w:rsidRDefault="006816EC">
            <w:pPr>
              <w:jc w:val="center"/>
              <w:rPr>
                <w:b/>
                <w:bCs/>
                <w:noProof w:val="0"/>
                <w:sz w:val="28"/>
                <w:rtl/>
              </w:rPr>
            </w:pPr>
            <w:r>
              <w:rPr>
                <w:rFonts w:hint="cs"/>
                <w:b/>
                <w:bCs/>
                <w:noProof w:val="0"/>
                <w:sz w:val="28"/>
                <w:rtl/>
              </w:rPr>
              <w:t>נגד</w:t>
            </w:r>
          </w:p>
          <w:p w:rsidR="006816EC" w:rsidRDefault="006816EC">
            <w:pPr>
              <w:rPr>
                <w:rFonts w:ascii="Arial (W1)" w:hAnsi="Arial (W1)"/>
                <w:b/>
                <w:bCs/>
                <w:noProof w:val="0"/>
                <w:sz w:val="28"/>
                <w:szCs w:val="28"/>
              </w:rPr>
            </w:pPr>
          </w:p>
        </w:tc>
      </w:tr>
      <w:tr w:rsidR="006816EC" w:rsidTr="006816EC">
        <w:trPr>
          <w:jc w:val="center"/>
        </w:trPr>
        <w:tc>
          <w:tcPr>
            <w:tcW w:w="3249" w:type="dxa"/>
            <w:gridSpan w:val="2"/>
          </w:tcPr>
          <w:p w:rsidR="006816EC" w:rsidRDefault="006816EC">
            <w:pPr>
              <w:rPr>
                <w:rFonts w:ascii="Arial (W1)" w:hAnsi="Arial (W1)"/>
                <w:b/>
                <w:bCs/>
                <w:noProof w:val="0"/>
                <w:sz w:val="28"/>
                <w:szCs w:val="28"/>
                <w:rtl/>
              </w:rPr>
            </w:pPr>
          </w:p>
          <w:p w:rsidR="006816EC" w:rsidRDefault="00AC7210">
            <w:pPr>
              <w:rPr>
                <w:rFonts w:ascii="Arial (W1)" w:hAnsi="Arial (W1)"/>
                <w:b/>
                <w:bCs/>
                <w:noProof w:val="0"/>
                <w:sz w:val="28"/>
                <w:szCs w:val="28"/>
              </w:rPr>
            </w:pPr>
            <w:sdt>
              <w:sdtPr>
                <w:rPr>
                  <w:rFonts w:hint="cs"/>
                  <w:rtl/>
                </w:rPr>
                <w:alias w:val="1184"/>
                <w:tag w:val="1184"/>
                <w:id w:val="-910234160"/>
                <w:text w:multiLine="1"/>
              </w:sdtPr>
              <w:sdtEndPr/>
              <w:sdtContent>
                <w:r w:rsidR="00D36A71">
                  <w:rPr>
                    <w:rFonts w:hint="cs"/>
                    <w:b/>
                    <w:bCs/>
                    <w:noProof w:val="0"/>
                    <w:sz w:val="28"/>
                    <w:rtl/>
                  </w:rPr>
                  <w:t>נתבעים</w:t>
                </w:r>
              </w:sdtContent>
            </w:sdt>
          </w:p>
        </w:tc>
        <w:tc>
          <w:tcPr>
            <w:tcW w:w="5571" w:type="dxa"/>
          </w:tcPr>
          <w:p w:rsidR="006816EC" w:rsidRDefault="006816EC">
            <w:pPr>
              <w:rPr>
                <w:rFonts w:ascii="Arial (W1)" w:hAnsi="Arial (W1)"/>
                <w:b/>
                <w:bCs/>
                <w:noProof w:val="0"/>
                <w:sz w:val="28"/>
                <w:szCs w:val="28"/>
                <w:rtl/>
              </w:rPr>
            </w:pPr>
          </w:p>
          <w:p w:rsidR="006816EC" w:rsidRDefault="00AC7210">
            <w:pPr>
              <w:rPr>
                <w:rFonts w:ascii="Arial (W1)" w:hAnsi="Arial (W1)"/>
                <w:b/>
                <w:bCs/>
                <w:noProof w:val="0"/>
                <w:sz w:val="28"/>
                <w:szCs w:val="28"/>
              </w:rPr>
            </w:pPr>
            <w:sdt>
              <w:sdtPr>
                <w:rPr>
                  <w:rFonts w:hint="cs"/>
                  <w:rtl/>
                </w:rPr>
                <w:alias w:val="1571"/>
                <w:tag w:val="1571"/>
                <w:id w:val="-1361515445"/>
                <w:text w:multiLine="1"/>
              </w:sdtPr>
              <w:sdtEndPr/>
              <w:sdtContent>
                <w:r w:rsidR="00D36A71">
                  <w:rPr>
                    <w:rFonts w:hint="cs"/>
                    <w:b/>
                    <w:bCs/>
                    <w:noProof w:val="0"/>
                    <w:sz w:val="28"/>
                    <w:rtl/>
                  </w:rPr>
                  <w:t>1</w:t>
                </w:r>
              </w:sdtContent>
            </w:sdt>
            <w:r w:rsidR="006816EC">
              <w:rPr>
                <w:rFonts w:hint="cs"/>
                <w:b/>
                <w:bCs/>
                <w:noProof w:val="0"/>
                <w:sz w:val="28"/>
                <w:rtl/>
              </w:rPr>
              <w:t>.</w:t>
            </w:r>
            <w:sdt>
              <w:sdtPr>
                <w:rPr>
                  <w:rFonts w:hint="cs"/>
                  <w:rtl/>
                </w:rPr>
                <w:alias w:val="1486"/>
                <w:tag w:val="1486"/>
                <w:id w:val="1487590763"/>
                <w:text w:multiLine="1"/>
              </w:sdtPr>
              <w:sdtEndPr/>
              <w:sdtContent>
                <w:r w:rsidR="00D36A71">
                  <w:rPr>
                    <w:rFonts w:hint="cs"/>
                    <w:b/>
                    <w:bCs/>
                    <w:noProof w:val="0"/>
                    <w:sz w:val="28"/>
                    <w:rtl/>
                  </w:rPr>
                  <w:t>מנורה מבטחים ביטוח בע"מ</w:t>
                </w:r>
              </w:sdtContent>
            </w:sdt>
          </w:p>
          <w:p w:rsidR="006816EC" w:rsidRDefault="00AC7210">
            <w:pPr>
              <w:rPr>
                <w:rFonts w:ascii="Arial (W1)" w:hAnsi="Arial (W1)"/>
                <w:b/>
                <w:bCs/>
                <w:noProof w:val="0"/>
                <w:sz w:val="28"/>
                <w:szCs w:val="28"/>
              </w:rPr>
            </w:pPr>
            <w:sdt>
              <w:sdtPr>
                <w:rPr>
                  <w:rFonts w:hint="cs"/>
                  <w:rtl/>
                </w:rPr>
                <w:alias w:val="1571"/>
                <w:tag w:val="1571"/>
                <w:id w:val="-1501658857"/>
                <w:text w:multiLine="1"/>
              </w:sdtPr>
              <w:sdtEndPr/>
              <w:sdtContent>
                <w:r w:rsidR="00D36A71">
                  <w:rPr>
                    <w:rFonts w:hint="cs"/>
                    <w:b/>
                    <w:bCs/>
                    <w:noProof w:val="0"/>
                    <w:sz w:val="28"/>
                    <w:rtl/>
                  </w:rPr>
                  <w:t>2</w:t>
                </w:r>
              </w:sdtContent>
            </w:sdt>
            <w:r w:rsidR="006816EC">
              <w:rPr>
                <w:rFonts w:hint="cs"/>
                <w:b/>
                <w:bCs/>
                <w:noProof w:val="0"/>
                <w:sz w:val="28"/>
                <w:rtl/>
              </w:rPr>
              <w:t>.</w:t>
            </w:r>
            <w:sdt>
              <w:sdtPr>
                <w:rPr>
                  <w:rFonts w:hint="cs"/>
                  <w:rtl/>
                </w:rPr>
                <w:alias w:val="1486"/>
                <w:tag w:val="1486"/>
                <w:id w:val="705837545"/>
                <w:text w:multiLine="1"/>
              </w:sdtPr>
              <w:sdtEndPr/>
              <w:sdtContent>
                <w:r w:rsidR="00D36A71">
                  <w:rPr>
                    <w:rFonts w:hint="cs"/>
                    <w:b/>
                    <w:bCs/>
                    <w:noProof w:val="0"/>
                    <w:sz w:val="28"/>
                    <w:rtl/>
                  </w:rPr>
                  <w:t>מירי סקורי</w:t>
                </w:r>
              </w:sdtContent>
            </w:sdt>
          </w:p>
          <w:p w:rsidR="006816EC" w:rsidRDefault="00AC7210">
            <w:pPr>
              <w:rPr>
                <w:rFonts w:ascii="Arial (W1)" w:hAnsi="Arial (W1)"/>
                <w:b/>
                <w:bCs/>
                <w:noProof w:val="0"/>
                <w:sz w:val="28"/>
                <w:szCs w:val="28"/>
              </w:rPr>
            </w:pPr>
            <w:sdt>
              <w:sdtPr>
                <w:rPr>
                  <w:rFonts w:hint="cs"/>
                  <w:rtl/>
                </w:rPr>
                <w:alias w:val="1571"/>
                <w:tag w:val="1571"/>
                <w:id w:val="-712494105"/>
                <w:text w:multiLine="1"/>
              </w:sdtPr>
              <w:sdtEndPr/>
              <w:sdtContent>
                <w:r w:rsidR="00D36A71">
                  <w:rPr>
                    <w:rFonts w:hint="cs"/>
                    <w:b/>
                    <w:bCs/>
                    <w:noProof w:val="0"/>
                    <w:sz w:val="28"/>
                    <w:rtl/>
                  </w:rPr>
                  <w:t>3</w:t>
                </w:r>
              </w:sdtContent>
            </w:sdt>
            <w:r w:rsidR="006816EC">
              <w:rPr>
                <w:rFonts w:hint="cs"/>
                <w:b/>
                <w:bCs/>
                <w:noProof w:val="0"/>
                <w:sz w:val="28"/>
                <w:rtl/>
              </w:rPr>
              <w:t>.</w:t>
            </w:r>
            <w:sdt>
              <w:sdtPr>
                <w:rPr>
                  <w:rFonts w:hint="cs"/>
                  <w:rtl/>
                </w:rPr>
                <w:alias w:val="1486"/>
                <w:tag w:val="1486"/>
                <w:id w:val="-878084434"/>
                <w:text w:multiLine="1"/>
              </w:sdtPr>
              <w:sdtEndPr/>
              <w:sdtContent>
                <w:r w:rsidR="00D36A71">
                  <w:rPr>
                    <w:rFonts w:hint="cs"/>
                    <w:b/>
                    <w:bCs/>
                    <w:noProof w:val="0"/>
                    <w:sz w:val="28"/>
                    <w:rtl/>
                  </w:rPr>
                  <w:t>שנית סקורי</w:t>
                </w:r>
              </w:sdtContent>
            </w:sdt>
          </w:p>
          <w:p w:rsidR="006816EC" w:rsidRDefault="00AC7210">
            <w:pPr>
              <w:rPr>
                <w:rFonts w:ascii="Arial (W1)" w:hAnsi="Arial (W1)"/>
                <w:b/>
                <w:bCs/>
                <w:noProof w:val="0"/>
                <w:sz w:val="28"/>
                <w:szCs w:val="28"/>
              </w:rPr>
            </w:pPr>
            <w:sdt>
              <w:sdtPr>
                <w:rPr>
                  <w:rFonts w:hint="cs"/>
                  <w:rtl/>
                </w:rPr>
                <w:alias w:val="1571"/>
                <w:tag w:val="1571"/>
                <w:id w:val="1892309965"/>
                <w:text w:multiLine="1"/>
              </w:sdtPr>
              <w:sdtEndPr/>
              <w:sdtContent>
                <w:r w:rsidR="00D36A71">
                  <w:rPr>
                    <w:rFonts w:hint="cs"/>
                    <w:b/>
                    <w:bCs/>
                    <w:noProof w:val="0"/>
                    <w:sz w:val="28"/>
                    <w:rtl/>
                  </w:rPr>
                  <w:t>4</w:t>
                </w:r>
              </w:sdtContent>
            </w:sdt>
            <w:r w:rsidR="006816EC">
              <w:rPr>
                <w:rFonts w:hint="cs"/>
                <w:b/>
                <w:bCs/>
                <w:noProof w:val="0"/>
                <w:sz w:val="28"/>
                <w:rtl/>
              </w:rPr>
              <w:t>.</w:t>
            </w:r>
            <w:sdt>
              <w:sdtPr>
                <w:rPr>
                  <w:rFonts w:hint="cs"/>
                  <w:rtl/>
                </w:rPr>
                <w:alias w:val="1486"/>
                <w:tag w:val="1486"/>
                <w:id w:val="1233888709"/>
                <w:text w:multiLine="1"/>
              </w:sdtPr>
              <w:sdtEndPr/>
              <w:sdtContent>
                <w:r w:rsidR="00D36A71">
                  <w:rPr>
                    <w:rFonts w:hint="cs"/>
                    <w:b/>
                    <w:bCs/>
                    <w:noProof w:val="0"/>
                    <w:sz w:val="28"/>
                    <w:rtl/>
                  </w:rPr>
                  <w:t>עלי עבוד</w:t>
                </w:r>
              </w:sdtContent>
            </w:sdt>
          </w:p>
        </w:tc>
      </w:tr>
      <w:tr w:rsidR="00D36A71" w:rsidTr="00A94B1C">
        <w:trPr>
          <w:jc w:val="center"/>
        </w:trPr>
        <w:tc>
          <w:tcPr>
            <w:tcW w:w="8820" w:type="dxa"/>
            <w:gridSpan w:val="3"/>
          </w:tcPr>
          <w:p w:rsidR="00D36A71" w:rsidRDefault="00D36A71">
            <w:pPr>
              <w:rPr>
                <w:rFonts w:ascii="Arial (W1)" w:hAnsi="Arial (W1)"/>
                <w:b/>
                <w:bCs/>
                <w:noProof w:val="0"/>
                <w:sz w:val="28"/>
                <w:szCs w:val="28"/>
                <w:rtl/>
              </w:rPr>
            </w:pPr>
          </w:p>
        </w:tc>
      </w:tr>
      <w:tr w:rsidR="00D36A71" w:rsidTr="006816EC">
        <w:trPr>
          <w:jc w:val="center"/>
        </w:trPr>
        <w:tc>
          <w:tcPr>
            <w:tcW w:w="3249" w:type="dxa"/>
            <w:gridSpan w:val="2"/>
          </w:tcPr>
          <w:p w:rsidR="00FE18CF" w:rsidRDefault="00FE18CF">
            <w:pPr>
              <w:rPr>
                <w:rFonts w:ascii="David" w:hAnsi="David" w:eastAsia="David"/>
                <w:noProof w:val="0"/>
              </w:rPr>
            </w:pPr>
          </w:p>
        </w:tc>
        <w:tc>
          <w:tcPr>
            <w:tcW w:w="5571" w:type="dxa"/>
          </w:tcPr>
          <w:p w:rsidR="00FE18CF" w:rsidRDefault="00FE18CF">
            <w:pPr>
              <w:rPr>
                <w:rFonts w:cs="Times New Roman"/>
              </w:rPr>
            </w:pPr>
          </w:p>
        </w:tc>
      </w:tr>
    </w:tbl>
    <w:p w:rsidR="006816EC" w:rsidP="003823DA" w:rsidRDefault="006816EC">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Pr="00B71D94" w:rsidR="00B71D94" w:rsidP="00B71D94" w:rsidRDefault="00B71D94">
      <w:pPr>
        <w:spacing w:line="360" w:lineRule="auto"/>
        <w:jc w:val="both"/>
        <w:rPr>
          <w:noProof w:val="0"/>
          <w:rtl/>
        </w:rPr>
      </w:pPr>
    </w:p>
    <w:p w:rsidRPr="00B71D94" w:rsidR="00B71D94" w:rsidP="00B71D94" w:rsidRDefault="00B71D94">
      <w:pPr>
        <w:spacing w:line="360" w:lineRule="auto"/>
        <w:jc w:val="both"/>
        <w:rPr>
          <w:noProof w:val="0"/>
          <w:rtl/>
        </w:rPr>
      </w:pPr>
      <w:r w:rsidRPr="00B71D94">
        <w:rPr>
          <w:noProof w:val="0"/>
          <w:rtl/>
        </w:rPr>
        <w:t>לפני תביעה בגין נזקים שנגרמו לרכב התובעת, לאחר שרכב בבעלות הנתבעת 2 פגע בו מאחור ביום 16/07/15.</w:t>
      </w:r>
    </w:p>
    <w:p w:rsidRPr="00B71D94" w:rsidR="00B71D94" w:rsidP="00B71D94" w:rsidRDefault="00B71D94">
      <w:pPr>
        <w:spacing w:line="360" w:lineRule="auto"/>
        <w:jc w:val="both"/>
        <w:rPr>
          <w:noProof w:val="0"/>
          <w:rtl/>
        </w:rPr>
      </w:pPr>
    </w:p>
    <w:p w:rsidRPr="00B71D94" w:rsidR="00B71D94" w:rsidP="00B71D94" w:rsidRDefault="00B71D94">
      <w:pPr>
        <w:spacing w:line="360" w:lineRule="auto"/>
        <w:ind w:left="720" w:hanging="720"/>
        <w:jc w:val="both"/>
        <w:rPr>
          <w:noProof w:val="0"/>
          <w:rtl/>
        </w:rPr>
      </w:pPr>
      <w:r w:rsidRPr="00B71D94">
        <w:rPr>
          <w:noProof w:val="0"/>
          <w:rtl/>
        </w:rPr>
        <w:t>1.</w:t>
      </w:r>
      <w:r w:rsidRPr="00B71D94">
        <w:rPr>
          <w:noProof w:val="0"/>
          <w:rtl/>
        </w:rPr>
        <w:tab/>
        <w:t>הנתבעת 1, מבטחת רכב הנתבעת 2, טענה להעדר כיסוי ביטוחי, שכן במועד התאונה נהג ברכב הנתבע 4,  שאיננו מורשה לנהוג ברכב עפ"י תנאי הפוליסה.</w:t>
      </w:r>
    </w:p>
    <w:p w:rsidRPr="00B71D94" w:rsidR="00B71D94" w:rsidP="00B71D94" w:rsidRDefault="00B71D94">
      <w:pPr>
        <w:spacing w:line="360" w:lineRule="auto"/>
        <w:jc w:val="both"/>
        <w:rPr>
          <w:noProof w:val="0"/>
          <w:rtl/>
        </w:rPr>
      </w:pPr>
    </w:p>
    <w:p w:rsidRPr="00B71D94" w:rsidR="00B71D94" w:rsidP="00B71D94" w:rsidRDefault="00B71D94">
      <w:pPr>
        <w:spacing w:line="360" w:lineRule="auto"/>
        <w:ind w:left="720" w:hanging="720"/>
        <w:jc w:val="both"/>
        <w:rPr>
          <w:noProof w:val="0"/>
          <w:rtl/>
        </w:rPr>
      </w:pPr>
      <w:r w:rsidRPr="00B71D94">
        <w:rPr>
          <w:noProof w:val="0"/>
          <w:rtl/>
        </w:rPr>
        <w:t>2.</w:t>
      </w:r>
      <w:r w:rsidRPr="00B71D94">
        <w:rPr>
          <w:noProof w:val="0"/>
          <w:rtl/>
        </w:rPr>
        <w:tab/>
        <w:t xml:space="preserve">הנתבעת 2 לא הגישה כתב הגנה מטעמה, אך התייצבה לדיון שנערך במעמד הצדדים. הנתבעת 2 טענה כי בתה נהגה ברכב במועד התאונה. </w:t>
      </w:r>
    </w:p>
    <w:p w:rsidRPr="00B71D94" w:rsidR="00B71D94" w:rsidP="00B71D94" w:rsidRDefault="00B71D94">
      <w:pPr>
        <w:spacing w:line="360" w:lineRule="auto"/>
        <w:ind w:left="720"/>
        <w:jc w:val="both"/>
        <w:rPr>
          <w:noProof w:val="0"/>
          <w:rtl/>
        </w:rPr>
      </w:pPr>
      <w:r w:rsidRPr="00B71D94">
        <w:rPr>
          <w:noProof w:val="0"/>
          <w:rtl/>
        </w:rPr>
        <w:t>לדיון התייצבו גם בתה של הנתבעת 2 ובן זוגה. השניים צורפו, בהסכמתם, כנתבעים 3-4 בהליך וטענו אף הם כי בתה של הנתבעת 2, היא הנתבעת 3, נהגה ברכב בעת התאונה, ומשכך קיים כיסוי ביטוחי לאירוע התאונה. הנתבעים 2-4 לא היו מיוצגים ע"י עו"ד בהליך זה.</w:t>
      </w:r>
    </w:p>
    <w:p w:rsidRPr="00B71D94" w:rsidR="00B71D94" w:rsidP="00B71D94" w:rsidRDefault="00B71D94">
      <w:pPr>
        <w:spacing w:line="360" w:lineRule="auto"/>
        <w:jc w:val="both"/>
        <w:rPr>
          <w:noProof w:val="0"/>
          <w:rtl/>
        </w:rPr>
      </w:pPr>
    </w:p>
    <w:p w:rsidR="00B71D94" w:rsidP="00B71D94" w:rsidRDefault="00B71D94">
      <w:pPr>
        <w:spacing w:line="360" w:lineRule="auto"/>
        <w:ind w:left="720" w:hanging="720"/>
        <w:jc w:val="both"/>
        <w:rPr>
          <w:noProof w:val="0"/>
          <w:rtl/>
        </w:rPr>
      </w:pPr>
      <w:r w:rsidRPr="00B71D94">
        <w:rPr>
          <w:noProof w:val="0"/>
          <w:rtl/>
        </w:rPr>
        <w:t>3.</w:t>
      </w:r>
      <w:r w:rsidRPr="00B71D94">
        <w:rPr>
          <w:noProof w:val="0"/>
          <w:rtl/>
        </w:rPr>
        <w:tab/>
        <w:t>לאחר ששמעתי את העדויות ועיינתי בכתבי הטענות על נספחיהם ובמוצגים שהוגשו, אני קובעת כי התאונה התרחשה בעת שהנתבע 4 נהג ברכב הנתבעת 2. אני קובעת כי הנתבע 4 פגע ברכב התובעת מאחור. כפועל יוצא, לא ניתן לחייב את הנתבעת 1 בשיפוי לפי הפוליסה, מאחר שאין חולק כי הנתבע 4 לא היה מורשה לנהוג ברכב בהתאם לתנאי הפוליסה.</w:t>
      </w:r>
    </w:p>
    <w:p w:rsidR="00B71D94" w:rsidP="00B71D94" w:rsidRDefault="00B71D94">
      <w:pPr>
        <w:spacing w:line="360" w:lineRule="auto"/>
        <w:ind w:left="720" w:hanging="720"/>
        <w:jc w:val="both"/>
        <w:rPr>
          <w:noProof w:val="0"/>
          <w:rtl/>
        </w:rPr>
      </w:pPr>
    </w:p>
    <w:p w:rsidR="00B71D94" w:rsidP="00B71D94" w:rsidRDefault="00B71D94">
      <w:pPr>
        <w:spacing w:line="360" w:lineRule="auto"/>
        <w:ind w:left="720" w:hanging="720"/>
        <w:jc w:val="both"/>
        <w:rPr>
          <w:noProof w:val="0"/>
          <w:rtl/>
        </w:rPr>
      </w:pPr>
    </w:p>
    <w:p w:rsidRPr="00B71D94" w:rsidR="00B71D94" w:rsidP="00B71D94" w:rsidRDefault="00B71D94">
      <w:pPr>
        <w:spacing w:line="360" w:lineRule="auto"/>
        <w:ind w:left="720" w:hanging="720"/>
        <w:jc w:val="both"/>
        <w:rPr>
          <w:noProof w:val="0"/>
          <w:rtl/>
        </w:rPr>
      </w:pPr>
    </w:p>
    <w:p w:rsidRPr="00B71D94" w:rsidR="00B71D94" w:rsidP="00B71D94" w:rsidRDefault="00B71D94">
      <w:pPr>
        <w:spacing w:line="360" w:lineRule="auto"/>
        <w:jc w:val="both"/>
        <w:rPr>
          <w:noProof w:val="0"/>
          <w:rtl/>
        </w:rPr>
      </w:pPr>
    </w:p>
    <w:p w:rsidRPr="00B71D94" w:rsidR="00B71D94" w:rsidP="00B71D94" w:rsidRDefault="00B71D94">
      <w:pPr>
        <w:spacing w:line="360" w:lineRule="auto"/>
        <w:jc w:val="both"/>
        <w:rPr>
          <w:noProof w:val="0"/>
          <w:rtl/>
        </w:rPr>
      </w:pPr>
      <w:r w:rsidRPr="00B71D94">
        <w:rPr>
          <w:noProof w:val="0"/>
          <w:rtl/>
        </w:rPr>
        <w:lastRenderedPageBreak/>
        <w:t xml:space="preserve">להלן נימוקי:  </w:t>
      </w:r>
    </w:p>
    <w:p w:rsidRPr="00B71D94" w:rsidR="00B71D94" w:rsidP="00B71D94" w:rsidRDefault="00B71D94">
      <w:pPr>
        <w:spacing w:line="360" w:lineRule="auto"/>
        <w:jc w:val="both"/>
        <w:rPr>
          <w:noProof w:val="0"/>
          <w:rtl/>
        </w:rPr>
      </w:pPr>
    </w:p>
    <w:p w:rsidRPr="00B71D94" w:rsidR="00B71D94" w:rsidP="00B71D94" w:rsidRDefault="00B71D94">
      <w:pPr>
        <w:spacing w:line="360" w:lineRule="auto"/>
        <w:ind w:left="720" w:hanging="720"/>
        <w:jc w:val="both"/>
        <w:rPr>
          <w:noProof w:val="0"/>
          <w:rtl/>
        </w:rPr>
      </w:pPr>
      <w:r w:rsidRPr="00B71D94">
        <w:rPr>
          <w:noProof w:val="0"/>
          <w:rtl/>
        </w:rPr>
        <w:t>א.</w:t>
      </w:r>
      <w:r w:rsidRPr="00B71D94">
        <w:rPr>
          <w:noProof w:val="0"/>
          <w:rtl/>
        </w:rPr>
        <w:tab/>
        <w:t xml:space="preserve">הנהג מטעם התובעת ציין כבר בטופס ההודעה על מקרה הביטוח (ת/1) שנערך ביום התאונה ממש, כי הנהג המעורב היה הנתבע 4. בטופס צוין שמו המלא של הנתבע 4, מספר תעודת הזיהוי שלו, מספר הטלפון שלו וכתובתו. </w:t>
      </w:r>
    </w:p>
    <w:p w:rsidRPr="00B71D94" w:rsidR="00B71D94" w:rsidP="00B71D94" w:rsidRDefault="00B71D94">
      <w:pPr>
        <w:spacing w:line="360" w:lineRule="auto"/>
        <w:ind w:left="720" w:hanging="720"/>
        <w:jc w:val="both"/>
        <w:rPr>
          <w:noProof w:val="0"/>
          <w:rtl/>
        </w:rPr>
      </w:pPr>
    </w:p>
    <w:p w:rsidRPr="00B71D94" w:rsidR="00B71D94" w:rsidP="00B71D94" w:rsidRDefault="00B71D94">
      <w:pPr>
        <w:spacing w:line="360" w:lineRule="auto"/>
        <w:ind w:left="720" w:hanging="720"/>
        <w:jc w:val="both"/>
        <w:rPr>
          <w:noProof w:val="0"/>
          <w:rtl/>
        </w:rPr>
      </w:pPr>
      <w:r w:rsidRPr="00B71D94">
        <w:rPr>
          <w:noProof w:val="0"/>
          <w:rtl/>
        </w:rPr>
        <w:t>ב.</w:t>
      </w:r>
      <w:r w:rsidRPr="00B71D94">
        <w:rPr>
          <w:noProof w:val="0"/>
          <w:rtl/>
        </w:rPr>
        <w:tab/>
        <w:t xml:space="preserve">לעומת זאת, הנתבעת 2 או מי מטעמה כלל לא דיווחו על התאונה, אלא בחלוף למעלה מחמישה חודשים ממועד התרחשותה. בטופס ההודעה על התאונה מטעם הנתבעת 2 (נ/2) צוין כי הנתבעת 2 עצמה נהגה ברכב. הנתבעת 2 הצהירה כי מדובר בטעות וכי צריך היה לציין את שם בתה. </w:t>
      </w:r>
    </w:p>
    <w:p w:rsidRPr="00B71D94" w:rsidR="00B71D94" w:rsidP="00B71D94" w:rsidRDefault="00B71D94">
      <w:pPr>
        <w:spacing w:line="360" w:lineRule="auto"/>
        <w:ind w:left="720" w:hanging="720"/>
        <w:jc w:val="both"/>
        <w:rPr>
          <w:noProof w:val="0"/>
          <w:rtl/>
        </w:rPr>
      </w:pPr>
    </w:p>
    <w:p w:rsidRPr="00B71D94" w:rsidR="00B71D94" w:rsidP="00B71D94" w:rsidRDefault="00B71D94">
      <w:pPr>
        <w:spacing w:line="360" w:lineRule="auto"/>
        <w:ind w:left="720" w:hanging="720"/>
        <w:jc w:val="both"/>
        <w:rPr>
          <w:noProof w:val="0"/>
          <w:rtl/>
        </w:rPr>
      </w:pPr>
      <w:r w:rsidRPr="00B71D94">
        <w:rPr>
          <w:noProof w:val="0"/>
          <w:rtl/>
        </w:rPr>
        <w:t>ג.</w:t>
      </w:r>
      <w:r w:rsidRPr="00B71D94">
        <w:rPr>
          <w:noProof w:val="0"/>
          <w:rtl/>
        </w:rPr>
        <w:tab/>
        <w:t>הנתבעים 3-4 הצהירו כי הנתבעת 3 נהגה ברכב, אך בשל העובדה שלא נשאה עימה מסמכים מזהים, מסר הנתבע 4 את פרטיו לנהג התובעת. אני מעדיפה את גרסת נהג התובעת לענין זה. נהג התובעת הצהיר כי ברכב נהג בחור והוא רשם את פרטיו כפי שקיבל ממנו. הוא הצהיר כי לא זכור לו שהיה מישהו נוסף ברכב המעורב והוא גם לא ציין זאת בטופס ההודעה. אני מקבלת את עדותו שהיתה אמינה עלי ונטולת אינטרס.</w:t>
      </w:r>
    </w:p>
    <w:p w:rsidRPr="00B71D94" w:rsidR="00B71D94" w:rsidP="00B71D94" w:rsidRDefault="00B71D94">
      <w:pPr>
        <w:spacing w:line="360" w:lineRule="auto"/>
        <w:ind w:left="720" w:hanging="720"/>
        <w:jc w:val="both"/>
        <w:rPr>
          <w:noProof w:val="0"/>
          <w:rtl/>
        </w:rPr>
      </w:pPr>
      <w:r w:rsidRPr="00B71D94">
        <w:rPr>
          <w:noProof w:val="0"/>
          <w:rtl/>
        </w:rPr>
        <w:tab/>
        <w:t>לעומת זאת, הנתבעת 2 לא ידעה מידיעה אישית מי נהג ברכב, ומחקירתה הנגדית עלה כי בפני החוקר מטעם הנתבעת 1 ניסתה לכאורה להרחיק עצמה מהיכרותה את הנתבע 4, הגם שהינו בן זוגה של בתה.  עדות בני הזוג,  הנתבעים 3-4, לא רק שהינה בעלת אינטרס, על מנת להכשיר קיומו של כיסוי ביטוחי מטעם הנתבעת 1, אלא היא אף איננה מסתברת בעיני, שהרי גם אם ניתנו פרטי הנתבע 4 "ליתר בטחון" בהעדר מסמכים מטעם הנתבעת 3, מדוע לא ניתן כל פרט מזהה אודות הנתבעת 3, כגון, מספר תעודת הזיהוי שלה, מספר הטלפון שלה וכתובתה, לכל הפחות, נוסף על פרטי הנתבע 4. ומדוע לא נרשמו פרטי הנתבע 4 כפרטיו של בן זוגה של הנהגת המעורבת בתאונה?</w:t>
      </w:r>
    </w:p>
    <w:p w:rsidRPr="00B71D94" w:rsidR="00B71D94" w:rsidP="00B71D94" w:rsidRDefault="00B71D94">
      <w:pPr>
        <w:spacing w:line="360" w:lineRule="auto"/>
        <w:jc w:val="both"/>
        <w:rPr>
          <w:noProof w:val="0"/>
          <w:rtl/>
        </w:rPr>
      </w:pPr>
    </w:p>
    <w:p w:rsidRPr="00B71D94" w:rsidR="00B71D94" w:rsidP="00B71D94" w:rsidRDefault="00B71D94">
      <w:pPr>
        <w:spacing w:line="360" w:lineRule="auto"/>
        <w:jc w:val="both"/>
        <w:rPr>
          <w:noProof w:val="0"/>
          <w:rtl/>
        </w:rPr>
      </w:pPr>
      <w:r w:rsidRPr="00B71D94">
        <w:rPr>
          <w:noProof w:val="0"/>
          <w:rtl/>
        </w:rPr>
        <w:t>ד.</w:t>
      </w:r>
      <w:r w:rsidRPr="00B71D94">
        <w:rPr>
          <w:noProof w:val="0"/>
          <w:rtl/>
        </w:rPr>
        <w:tab/>
        <w:t>לאור האמור אני קובעת כי הנתבע 4 נהג במועד התאונה ברכב הנתבעת 2.</w:t>
      </w:r>
    </w:p>
    <w:p w:rsidRPr="00B71D94" w:rsidR="00B71D94" w:rsidP="00B71D94" w:rsidRDefault="00B71D94">
      <w:pPr>
        <w:spacing w:line="360" w:lineRule="auto"/>
        <w:jc w:val="both"/>
        <w:rPr>
          <w:noProof w:val="0"/>
          <w:rtl/>
        </w:rPr>
      </w:pPr>
    </w:p>
    <w:p w:rsidRPr="00B71D94" w:rsidR="00B71D94" w:rsidP="00B71D94" w:rsidRDefault="00B71D94">
      <w:pPr>
        <w:spacing w:line="360" w:lineRule="auto"/>
        <w:ind w:left="720" w:hanging="720"/>
        <w:jc w:val="both"/>
        <w:rPr>
          <w:noProof w:val="0"/>
          <w:rtl/>
        </w:rPr>
      </w:pPr>
      <w:r w:rsidRPr="00B71D94">
        <w:rPr>
          <w:noProof w:val="0"/>
          <w:rtl/>
        </w:rPr>
        <w:t>ה.</w:t>
      </w:r>
      <w:r w:rsidRPr="00B71D94">
        <w:rPr>
          <w:noProof w:val="0"/>
          <w:rtl/>
        </w:rPr>
        <w:tab/>
        <w:t xml:space="preserve">באשר לאופן התרחשות התאונה, נהג התובעת הצהיר כי רכב הנתבעת 2 פגע בו מאחור. הנתבעים 3-4 טוענים כי מדובר היה ב"מכת נשיקה" וכי לרכב התובעת לא נגרמו הנזקים הנטענים. עם זאת, נהג התובעת ציין כבר בטופס ההודעה על מקרה הבטוח (ת/1) כי לרכב נגרם מכה/שפשוף בפגוש האחורי, כי מדובר בנזק חיצוני ולא ידוע אם יש נזק נוסף. הוא אף ציין כי לרכב הנתבעת 2 נגרם נזק לפגוש הקדמי ולפנס הקדמי. נהג התובעת אף צילם מיד </w:t>
      </w:r>
      <w:r w:rsidRPr="00B71D94">
        <w:rPr>
          <w:noProof w:val="0"/>
          <w:rtl/>
        </w:rPr>
        <w:lastRenderedPageBreak/>
        <w:t xml:space="preserve">לאחר התאונה את שני הרכבים המעורבים והציג התמונה בפני בית המשפט באמצעות מכשיר טלפון נייד שברשותו. </w:t>
      </w:r>
    </w:p>
    <w:p w:rsidRPr="00B71D94" w:rsidR="00B71D94" w:rsidP="00B71D94" w:rsidRDefault="00B71D94">
      <w:pPr>
        <w:spacing w:line="360" w:lineRule="auto"/>
        <w:ind w:left="720"/>
        <w:jc w:val="both"/>
        <w:rPr>
          <w:noProof w:val="0"/>
          <w:rtl/>
        </w:rPr>
      </w:pPr>
      <w:r w:rsidRPr="00B71D94">
        <w:rPr>
          <w:noProof w:val="0"/>
          <w:rtl/>
        </w:rPr>
        <w:t xml:space="preserve">הנתבעים 3-4 הצהירו כי לרכב התובעת נגרם נזק "בקטנה", כלשונם. הם בחרו שלא לצלם את הרכבים המעורבים לאחר התאונה. </w:t>
      </w:r>
    </w:p>
    <w:p w:rsidRPr="00B71D94" w:rsidR="00B71D94" w:rsidP="00B71D94" w:rsidRDefault="00B71D94">
      <w:pPr>
        <w:spacing w:line="360" w:lineRule="auto"/>
        <w:ind w:left="720"/>
        <w:jc w:val="both"/>
        <w:rPr>
          <w:noProof w:val="0"/>
          <w:rtl/>
        </w:rPr>
      </w:pPr>
      <w:r w:rsidRPr="00B71D94">
        <w:rPr>
          <w:noProof w:val="0"/>
          <w:rtl/>
        </w:rPr>
        <w:t xml:space="preserve">בנוסף, רכב התובעת נבדק מספר ימים לאחר התאונה ע"י שמאי מטעם התובעת. חוות הדעת מטעמו הוגשה ולא נדרשה חקירתו עליה. נהג התובעת אישר כי הנזק המופיע בתמונות (ת/2) הוא הנזק שנגרם כתוצאה מהתאונה. הוא אישר בהגינותו פגיעה קודמת ברכב עקב תאונה, ובהתאם לשומה שצורפה אף הופחתה ירידת ערך הרכב בגינה. </w:t>
      </w:r>
    </w:p>
    <w:p w:rsidRPr="00B71D94" w:rsidR="00B71D94" w:rsidP="00B71D94" w:rsidRDefault="00B71D94">
      <w:pPr>
        <w:spacing w:line="360" w:lineRule="auto"/>
        <w:ind w:left="720"/>
        <w:jc w:val="both"/>
        <w:rPr>
          <w:noProof w:val="0"/>
          <w:rtl/>
        </w:rPr>
      </w:pPr>
      <w:r w:rsidRPr="00B71D94">
        <w:rPr>
          <w:noProof w:val="0"/>
          <w:rtl/>
        </w:rPr>
        <w:t xml:space="preserve">בשל כל האמור אני קובעת כי התובעת עמדה בנטל המוטל עליה להוכחת אחריות הנתבע 4 לתאונה ולנזק הנתבע. </w:t>
      </w:r>
    </w:p>
    <w:p w:rsidRPr="00B71D94" w:rsidR="00B71D94" w:rsidP="00B71D94" w:rsidRDefault="00B71D94">
      <w:pPr>
        <w:spacing w:line="360" w:lineRule="auto"/>
        <w:jc w:val="both"/>
        <w:rPr>
          <w:noProof w:val="0"/>
          <w:rtl/>
        </w:rPr>
      </w:pPr>
    </w:p>
    <w:p w:rsidRPr="00B71D94" w:rsidR="00B71D94" w:rsidP="00B71D94" w:rsidRDefault="00B71D94">
      <w:pPr>
        <w:spacing w:line="360" w:lineRule="auto"/>
        <w:ind w:left="720" w:hanging="720"/>
        <w:jc w:val="both"/>
        <w:rPr>
          <w:noProof w:val="0"/>
          <w:rtl/>
        </w:rPr>
      </w:pPr>
      <w:r w:rsidRPr="00B71D94">
        <w:rPr>
          <w:noProof w:val="0"/>
          <w:rtl/>
        </w:rPr>
        <w:t>ו.</w:t>
      </w:r>
      <w:r w:rsidRPr="00B71D94">
        <w:rPr>
          <w:noProof w:val="0"/>
          <w:rtl/>
        </w:rPr>
        <w:tab/>
        <w:t>לאור כל האמור, אני מחייבת את הנתבע 4 לשלם לתובעת סך 8,991 ₪ בגין הנזק לפי חוות דעת השמאי, סך 853 ₪ שכר טרחת השמאי, בתוספת אגרת המשפט כפי ששולמה, שכר עד התובעת כפי שנפסק בסך 350 ₪ ובתוספת סך 1,800 ₪ שכ"ט עו"ד.</w:t>
      </w:r>
    </w:p>
    <w:p w:rsidRPr="00B71D94" w:rsidR="00B71D94" w:rsidP="00B71D94" w:rsidRDefault="00B71D94">
      <w:pPr>
        <w:spacing w:line="360" w:lineRule="auto"/>
        <w:jc w:val="both"/>
        <w:rPr>
          <w:noProof w:val="0"/>
          <w:rtl/>
        </w:rPr>
      </w:pPr>
    </w:p>
    <w:p w:rsidRPr="00B71D94" w:rsidR="00B71D94" w:rsidP="00B71D94" w:rsidRDefault="00B71D94">
      <w:pPr>
        <w:spacing w:line="360" w:lineRule="auto"/>
        <w:ind w:firstLine="720"/>
        <w:jc w:val="both"/>
        <w:rPr>
          <w:noProof w:val="0"/>
          <w:rtl/>
        </w:rPr>
      </w:pPr>
      <w:r w:rsidRPr="00B71D94">
        <w:rPr>
          <w:noProof w:val="0"/>
          <w:rtl/>
        </w:rPr>
        <w:t xml:space="preserve">בהעדר הוכחה, אינני מחייבת בגין הסכום הנתבע בשל עלות ימי השבתה ודמי טיפול. </w:t>
      </w:r>
    </w:p>
    <w:p w:rsidRPr="00B71D94" w:rsidR="00B71D94" w:rsidP="00B71D94" w:rsidRDefault="00B71D94">
      <w:pPr>
        <w:spacing w:line="360" w:lineRule="auto"/>
        <w:jc w:val="both"/>
        <w:rPr>
          <w:noProof w:val="0"/>
          <w:rtl/>
        </w:rPr>
      </w:pPr>
    </w:p>
    <w:p w:rsidRPr="00B71D94" w:rsidR="00B71D94" w:rsidP="00B71D94" w:rsidRDefault="00B71D94">
      <w:pPr>
        <w:spacing w:line="360" w:lineRule="auto"/>
        <w:jc w:val="both"/>
        <w:rPr>
          <w:noProof w:val="0"/>
          <w:rtl/>
        </w:rPr>
      </w:pPr>
      <w:r w:rsidRPr="00B71D94">
        <w:rPr>
          <w:noProof w:val="0"/>
          <w:rtl/>
        </w:rPr>
        <w:t>ז.</w:t>
      </w:r>
      <w:r w:rsidRPr="00B71D94">
        <w:rPr>
          <w:noProof w:val="0"/>
          <w:rtl/>
        </w:rPr>
        <w:tab/>
        <w:t xml:space="preserve">התביעה כנגד הנתבעים 1-3 נדחית ללא צו להוצאות.  </w:t>
      </w:r>
    </w:p>
    <w:p w:rsidRPr="00B71D94" w:rsidR="00B71D94" w:rsidP="00B71D94" w:rsidRDefault="00B71D94">
      <w:pPr>
        <w:spacing w:line="360" w:lineRule="auto"/>
        <w:jc w:val="both"/>
        <w:rPr>
          <w:noProof w:val="0"/>
          <w:rtl/>
        </w:rPr>
      </w:pPr>
    </w:p>
    <w:p w:rsidRPr="00B71D94" w:rsidR="00B71D94" w:rsidP="00B71D94" w:rsidRDefault="00B71D94">
      <w:pPr>
        <w:spacing w:line="360" w:lineRule="auto"/>
        <w:jc w:val="both"/>
        <w:rPr>
          <w:b/>
          <w:bCs/>
          <w:noProof w:val="0"/>
          <w:rtl/>
        </w:rPr>
      </w:pPr>
      <w:r w:rsidRPr="00B71D94">
        <w:rPr>
          <w:b/>
          <w:bCs/>
          <w:noProof w:val="0"/>
          <w:rtl/>
        </w:rPr>
        <w:t>זכות ערעור לבית המשפט המחוזי בתוך 45 יום.</w:t>
      </w:r>
    </w:p>
    <w:p w:rsidRPr="00B71D94" w:rsidR="00B71D94" w:rsidP="00B71D94" w:rsidRDefault="00B71D94">
      <w:pPr>
        <w:spacing w:line="360" w:lineRule="auto"/>
        <w:jc w:val="both"/>
        <w:rPr>
          <w:b/>
          <w:bCs/>
          <w:noProof w:val="0"/>
          <w:rtl/>
        </w:rPr>
      </w:pPr>
      <w:bookmarkStart w:name="_GoBack" w:id="0"/>
      <w:bookmarkEnd w:id="0"/>
    </w:p>
    <w:p w:rsidRPr="00B71D94" w:rsidR="00B71D94" w:rsidP="00B71D94" w:rsidRDefault="00B71D94">
      <w:pPr>
        <w:spacing w:line="360" w:lineRule="auto"/>
        <w:jc w:val="both"/>
        <w:rPr>
          <w:b/>
          <w:bCs/>
          <w:noProof w:val="0"/>
        </w:rPr>
      </w:pPr>
      <w:r w:rsidRPr="00B71D94">
        <w:rPr>
          <w:b/>
          <w:bCs/>
          <w:noProof w:val="0"/>
          <w:rtl/>
        </w:rPr>
        <w:t xml:space="preserve">המזכירות תמציא את פסק הדין לצדדים. לנתבעים 2-4 בדואר רשום בצירוף אישור מסירה. </w:t>
      </w:r>
    </w:p>
    <w:p w:rsidR="00694556" w:rsidRDefault="00694556">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כ"ז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12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AC7210">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943100" cy="708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d21b940aa74e4faf" cstate="print">
                            <a:extLst>
                              <a:ext uri="{28A0092B-C50C-407E-A947-70E740481C1C}"/>
                            </a:extLst>
                          </a:blip>
                          <a:stretch>
                            <a:fillRect/>
                          </a:stretch>
                        </pic:blipFill>
                        <pic:spPr>
                          <a:xfrm>
                            <a:off x="0" y="0"/>
                            <a:ext cx="1943100" cy="708660"/>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even" r:id="rId8"/>
      <w:headerReference w:type="default" r:id="rId9"/>
      <w:footerReference w:type="even" r:id="rId10"/>
      <w:footerReference w:type="default" r:id="rId11"/>
      <w:headerReference w:type="first" r:id="rId12"/>
      <w:footerReference w:type="firs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AC7210">
      <w:rPr>
        <w:rStyle w:val="ab"/>
        <w:rFonts w:cs="Times New Roman"/>
        <w:rtl/>
      </w:rPr>
      <w:t>3</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AC7210">
      <w:rPr>
        <w:rStyle w:val="ab"/>
        <w:rtl/>
      </w:rPr>
      <w:t>3</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B71D94">
    <w:pPr>
      <w:pStyle w:val="a3"/>
      <w:jc w:val="center"/>
      <w:rPr>
        <w:rFonts w:cs="FrankRuehl"/>
        <w:noProof w:val="0"/>
        <w:sz w:val="28"/>
        <w:szCs w:val="28"/>
        <w:rtl/>
      </w:rPr>
    </w:pPr>
    <w:r>
      <w:rPr>
        <w:rFonts w:cs="FrankRuehl"/>
        <w:sz w:val="28"/>
        <w:szCs w:val="28"/>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בנתניה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AC7210">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תא"מ</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10137-06-17</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תמיר ניהול ציי רכב (1998) בע"מ נ' מנורה מבטחים ביטוח בע"מ ואח'</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D4A02"/>
    <w:rsid w:val="001072A9"/>
    <w:rsid w:val="00121F97"/>
    <w:rsid w:val="001277D7"/>
    <w:rsid w:val="00132017"/>
    <w:rsid w:val="0014234E"/>
    <w:rsid w:val="00145A87"/>
    <w:rsid w:val="001C4003"/>
    <w:rsid w:val="001F5474"/>
    <w:rsid w:val="002352F7"/>
    <w:rsid w:val="00381D3A"/>
    <w:rsid w:val="003823DA"/>
    <w:rsid w:val="0043595F"/>
    <w:rsid w:val="0047645A"/>
    <w:rsid w:val="004D49A3"/>
    <w:rsid w:val="004E6E3C"/>
    <w:rsid w:val="005124F1"/>
    <w:rsid w:val="00530BAD"/>
    <w:rsid w:val="00541598"/>
    <w:rsid w:val="00547DB7"/>
    <w:rsid w:val="00567324"/>
    <w:rsid w:val="005B0F49"/>
    <w:rsid w:val="005C7EC6"/>
    <w:rsid w:val="005D4BDB"/>
    <w:rsid w:val="00622BAA"/>
    <w:rsid w:val="00625C89"/>
    <w:rsid w:val="00633C4F"/>
    <w:rsid w:val="00671BD5"/>
    <w:rsid w:val="006805C1"/>
    <w:rsid w:val="006816EC"/>
    <w:rsid w:val="00694556"/>
    <w:rsid w:val="006E1A53"/>
    <w:rsid w:val="007056AA"/>
    <w:rsid w:val="00744F41"/>
    <w:rsid w:val="007A24FE"/>
    <w:rsid w:val="007A35AA"/>
    <w:rsid w:val="007F1048"/>
    <w:rsid w:val="00820005"/>
    <w:rsid w:val="00846D27"/>
    <w:rsid w:val="008610A7"/>
    <w:rsid w:val="008E1332"/>
    <w:rsid w:val="00903896"/>
    <w:rsid w:val="00927813"/>
    <w:rsid w:val="00944D13"/>
    <w:rsid w:val="00957C90"/>
    <w:rsid w:val="009B1675"/>
    <w:rsid w:val="009E0263"/>
    <w:rsid w:val="00A267CF"/>
    <w:rsid w:val="00A43458"/>
    <w:rsid w:val="00AC4E19"/>
    <w:rsid w:val="00AC7210"/>
    <w:rsid w:val="00AF1ED6"/>
    <w:rsid w:val="00B32C61"/>
    <w:rsid w:val="00B368FE"/>
    <w:rsid w:val="00B71D94"/>
    <w:rsid w:val="00B80CBD"/>
    <w:rsid w:val="00BC3369"/>
    <w:rsid w:val="00BF77EE"/>
    <w:rsid w:val="00C32E0F"/>
    <w:rsid w:val="00C42BF9"/>
    <w:rsid w:val="00C83E56"/>
    <w:rsid w:val="00D319B3"/>
    <w:rsid w:val="00D36A71"/>
    <w:rsid w:val="00D53924"/>
    <w:rsid w:val="00D60849"/>
    <w:rsid w:val="00D96D8C"/>
    <w:rsid w:val="00DA755B"/>
    <w:rsid w:val="00DD337E"/>
    <w:rsid w:val="00E00B6F"/>
    <w:rsid w:val="00E54642"/>
    <w:rsid w:val="00E97908"/>
    <w:rsid w:val="00EF3ED0"/>
    <w:rsid w:val="00F17E56"/>
    <w:rsid w:val="00FE18CF"/>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43F5356A"/>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theme" Target="theme/theme1.xml" Id="rId16"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glossaryDocument" Target="glossary/document.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d21b940aa74e4faf"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B40AEB"/>
    <w:rsid w:val="00CC5512"/>
    <w:rsid w:val="00F82D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685</Words>
  <Characters>3425</Characters>
  <Application>Microsoft Office Word</Application>
  <DocSecurity>0</DocSecurity>
  <Lines>28</Lines>
  <Paragraphs>8</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גלית אוסי שרעבי</cp:lastModifiedBy>
  <cp:revision>39</cp:revision>
  <dcterms:created xsi:type="dcterms:W3CDTF">2012-08-05T21:29:00Z</dcterms:created>
  <dcterms:modified xsi:type="dcterms:W3CDTF">2018-04-12T08:23:00Z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