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שמואל מנדלבום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54099" w:rsidRDefault="003618D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3A78B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מחמד עלאוי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3A78B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618D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3618D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3A78B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ובנייה עירון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54099" w:rsidRDefault="0065409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654099" w:rsidRDefault="0065409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654099" w:rsidRDefault="0065409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3618DA" w:rsidP="003618DA" w:rsidRDefault="003618DA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המשיבה תגיב לבקשה למתן צו עיכוב ביצוע עד למתן החלטה בערעור אשר הוגש על ידי המבקש וזאת </w:t>
      </w:r>
      <w:r w:rsidR="00A47A1A">
        <w:rPr>
          <w:rFonts w:hint="cs" w:ascii="Arial" w:hAnsi="Arial"/>
          <w:b/>
          <w:bCs/>
          <w:noProof w:val="0"/>
          <w:rtl/>
        </w:rPr>
        <w:t>עד ליום 22</w:t>
      </w:r>
      <w:r w:rsidRPr="003618DA">
        <w:rPr>
          <w:rFonts w:hint="cs" w:ascii="Arial" w:hAnsi="Arial"/>
          <w:b/>
          <w:bCs/>
          <w:noProof w:val="0"/>
          <w:rtl/>
        </w:rPr>
        <w:t>.4.</w:t>
      </w:r>
      <w:r>
        <w:rPr>
          <w:rFonts w:hint="cs" w:ascii="Arial" w:hAnsi="Arial"/>
          <w:b/>
          <w:bCs/>
          <w:noProof w:val="0"/>
          <w:rtl/>
        </w:rPr>
        <w:t>2018 , ובנסיבות אני נותן בזאת צו עיכוב ביצוע זמני של צו ההריסה נשוא הבקשה אשר יעמוד בתוקפו עד למתן החלטתי בבקשה לעיכוב ביצוע.</w:t>
      </w:r>
    </w:p>
    <w:p w:rsidR="003618DA" w:rsidP="003618DA" w:rsidRDefault="003618DA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="003618DA" w:rsidP="003618DA" w:rsidRDefault="003618DA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 xml:space="preserve"> </w:t>
      </w:r>
      <w:r w:rsidRPr="003618DA">
        <w:rPr>
          <w:rFonts w:hint="cs" w:ascii="Arial" w:hAnsi="Arial"/>
          <w:b/>
          <w:bCs/>
          <w:noProof w:val="0"/>
          <w:rtl/>
        </w:rPr>
        <w:t xml:space="preserve">כמו כן אני קובע מועד לדיון בערעור גופו ליום 21.5.2018 בשעה 12:00 </w:t>
      </w:r>
      <w:r>
        <w:rPr>
          <w:rFonts w:hint="cs" w:ascii="Arial" w:hAnsi="Arial"/>
          <w:b/>
          <w:bCs/>
          <w:noProof w:val="0"/>
          <w:rtl/>
        </w:rPr>
        <w:t>.</w:t>
      </w:r>
    </w:p>
    <w:p w:rsidR="003618DA" w:rsidP="003618DA" w:rsidRDefault="003618DA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</w:p>
    <w:p w:rsidRPr="003618DA" w:rsidR="003618DA" w:rsidP="003618DA" w:rsidRDefault="003618DA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>המ</w:t>
      </w:r>
      <w:r w:rsidR="00A47A1A">
        <w:rPr>
          <w:rFonts w:hint="cs" w:ascii="Arial" w:hAnsi="Arial"/>
          <w:b/>
          <w:bCs/>
          <w:noProof w:val="0"/>
          <w:rtl/>
        </w:rPr>
        <w:t>בקש ימסור את הבקשה , הערעור והחלטתי זו למשיבה ויגיש אישור מסירה עד ליום 15.4.2018 .</w:t>
      </w:r>
      <w:bookmarkStart w:name="_GoBack" w:id="1"/>
      <w:bookmarkEnd w:id="1"/>
      <w:r w:rsidR="00A47A1A">
        <w:rPr>
          <w:rFonts w:hint="cs" w:ascii="Arial" w:hAnsi="Arial"/>
          <w:b/>
          <w:bCs/>
          <w:noProof w:val="0"/>
          <w:rtl/>
        </w:rPr>
        <w:t xml:space="preserve">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A78B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62075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647f9359dbc42e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DA" w:rsidRDefault="003618D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A78B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A78B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DA" w:rsidRDefault="003618D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DA" w:rsidRDefault="003618D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618D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 בשבתו כבית-משפט לערעורים פליליים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A78B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עפ"א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17662-04-18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עלאוי נ' ועדה מקומית לתכנון ובנייה עירון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8DA" w:rsidRDefault="003618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18DA"/>
    <w:rsid w:val="00362612"/>
    <w:rsid w:val="0036743F"/>
    <w:rsid w:val="003715DD"/>
    <w:rsid w:val="003823E0"/>
    <w:rsid w:val="003A4521"/>
    <w:rsid w:val="003A78B3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4099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47A1A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3111A6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647f9359dbc42e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52B11" w:rsidP="00A52B1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52B11" w:rsidP="00A52B1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52B11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B1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52B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52B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104</Words>
  <Characters>521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שמואל מנדלבום</cp:lastModifiedBy>
  <cp:revision>117</cp:revision>
  <dcterms:created xsi:type="dcterms:W3CDTF">2012-08-06T05:16:00Z</dcterms:created>
  <dcterms:modified xsi:type="dcterms:W3CDTF">2018-04-11T20:32:00Z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