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3346B0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u w:val="single"/>
                <w:rtl/>
              </w:rPr>
              <w:t>כבוד הרשם הבכיר ראמי נאסר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C6DA9" w:rsidP="00DC28CF" w:rsidRDefault="00605BB1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="00DC28CF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605BB1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ויוה דנט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C28CF" w:rsidRDefault="00605BB1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DC28CF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605BB1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רינה קרול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EC6DA9" w:rsidRDefault="00EC6DA9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C28CF" w:rsidP="00DC28CF" w:rsidRDefault="00DC28CF">
      <w:pPr>
        <w:spacing w:line="360" w:lineRule="auto"/>
        <w:jc w:val="both"/>
        <w:rPr>
          <w:rFonts w:ascii="Arial" w:hAnsi="Arial"/>
          <w:noProof w:val="0"/>
        </w:rPr>
      </w:pPr>
      <w:bookmarkStart w:name="NGCSBookmark" w:id="0"/>
      <w:bookmarkEnd w:id="0"/>
    </w:p>
    <w:p w:rsidR="00DC28CF" w:rsidP="00DC28CF" w:rsidRDefault="00DC28CF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בהמשך לבקשות והחלטות קודמות, אני מורה לצדדים לעדכן את התיק תוך 14 יום </w:t>
      </w:r>
      <w:bookmarkStart w:name="_GoBack" w:id="1"/>
      <w:bookmarkEnd w:id="1"/>
      <w:r>
        <w:rPr>
          <w:rFonts w:hint="cs" w:ascii="Arial" w:hAnsi="Arial"/>
          <w:noProof w:val="0"/>
          <w:rtl/>
        </w:rPr>
        <w:t>בגורל חוות הדעת.</w:t>
      </w:r>
    </w:p>
    <w:p w:rsidR="00DC28CF" w:rsidP="00DC28CF" w:rsidRDefault="00DC28CF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DC28CF" w:rsidP="00DC28CF" w:rsidRDefault="00DC28C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b/>
          <w:bCs/>
          <w:noProof w:val="0"/>
          <w:u w:val="single"/>
          <w:rtl/>
        </w:rPr>
        <w:t>קובע ת.פ. ליום 30.04.2018</w:t>
      </w:r>
      <w:r>
        <w:rPr>
          <w:rFonts w:hint="cs" w:ascii="Arial" w:hAnsi="Arial"/>
          <w:noProof w:val="0"/>
          <w:rtl/>
        </w:rPr>
        <w:t>.</w:t>
      </w:r>
    </w:p>
    <w:p w:rsidR="00DC28CF" w:rsidP="00DC28CF" w:rsidRDefault="00DC28C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C28CF" w:rsidP="00DC28CF" w:rsidRDefault="00DC28CF">
      <w:pPr>
        <w:spacing w:line="360" w:lineRule="auto"/>
        <w:jc w:val="both"/>
        <w:rPr>
          <w:rFonts w:hint="cs" w:ascii="Arial" w:hAnsi="Arial"/>
          <w:noProof w:val="0"/>
          <w:rtl/>
        </w:rPr>
      </w:pPr>
      <w:r w:rsidRPr="00DC28CF">
        <w:rPr>
          <w:rFonts w:hint="cs" w:ascii="Arial" w:hAnsi="Arial"/>
          <w:b/>
          <w:bCs/>
          <w:noProof w:val="0"/>
          <w:u w:val="single"/>
          <w:rtl/>
        </w:rPr>
        <w:t>המזכירות תמציא החלטתי לצדדים ולמומחה</w:t>
      </w:r>
      <w:r>
        <w:rPr>
          <w:rFonts w:hint="cs" w:ascii="Arial" w:hAnsi="Arial"/>
          <w:noProof w:val="0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05BB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33500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caca996e44e46a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05BB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05BB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C28C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2E18BFC" wp14:editId="11C407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605BB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3346B0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3346B0">
                <w:rPr>
                  <w:b/>
                  <w:bCs/>
                  <w:noProof w:val="0"/>
                  <w:sz w:val="26"/>
                  <w:szCs w:val="26"/>
                  <w:rtl/>
                </w:rPr>
                <w:t>43772-12-16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3346B0">
                <w:rPr>
                  <w:b/>
                  <w:bCs/>
                  <w:noProof w:val="0"/>
                  <w:sz w:val="26"/>
                  <w:szCs w:val="26"/>
                  <w:rtl/>
                </w:rPr>
                <w:t>ויוה דנט בע"מ נ' קרול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20"/>
  <w:characterSpacingControl w:val="doNotCompress"/>
  <w:hdrShapeDefaults>
    <o:shapedefaults v:ext="edit" spidmax="179202"/>
    <o:shapelayout v:ext="edit">
      <o:idmap v:ext="edit" data="17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46B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05BB1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0586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D608F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28CF"/>
    <w:rsid w:val="00DC487C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EC6DA9"/>
    <w:rsid w:val="00F06995"/>
    <w:rsid w:val="00F13623"/>
    <w:rsid w:val="00F44D1D"/>
    <w:rsid w:val="00F84B6D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9202"/>
    <o:shapelayout v:ext="edit">
      <o:idmap v:ext="edit" data="1"/>
    </o:shapelayout>
  </w:shapeDefaults>
  <w:decimalSymbol w:val="."/>
  <w:listSeparator w:val=","/>
  <w14:docId w14:val="4E5EC40E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bcaca996e44e46a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23800" w:rsidP="00723800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723800" w:rsidP="00723800">
          <w:pPr>
            <w:pStyle w:val="D290653DA13E4E738B7E725F79D733298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56D67"/>
    <w:rsid w:val="00723800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380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58</Words>
  <Characters>292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ראמי נאסר</cp:lastModifiedBy>
  <cp:revision>104</cp:revision>
  <dcterms:created xsi:type="dcterms:W3CDTF">2012-08-06T05:16:00Z</dcterms:created>
  <dcterms:modified xsi:type="dcterms:W3CDTF">2018-04-11T16:28:00Z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