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24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2C2BA9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ל</w:t>
            </w:r>
            <w:r w:rsidR="006816EC">
              <w:rPr>
                <w:rFonts w:hint="cs"/>
                <w:b/>
                <w:bCs/>
                <w:sz w:val="28"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A0C25" w:rsidP="00FD4233" w:rsidRDefault="00FD4233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  <w:r>
                  <w:rPr>
                    <w:rFonts w:hint="cs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2C2BA9">
            <w:pPr>
              <w:rPr>
                <w:rFonts w:hint="cs"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פלונית</w:t>
            </w: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FD423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נתבעת</w:t>
            </w:r>
          </w:p>
        </w:tc>
        <w:tc>
          <w:tcPr>
            <w:tcW w:w="5571" w:type="dxa"/>
            <w:gridSpan w:val="2"/>
          </w:tcPr>
          <w:p w:rsidR="006816EC" w:rsidRDefault="002C2BA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ש.ל.ה שירותי רפואה</w:t>
            </w:r>
            <w:bookmarkStart w:name="_GoBack" w:id="0"/>
            <w:bookmarkEnd w:id="0"/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8A0C25" w:rsidRDefault="008A0C2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8A0C25" w:rsidRDefault="008A0C25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426D5" w:rsidP="005426D5" w:rsidRDefault="005426D5">
      <w:pPr>
        <w:rPr>
          <w:rtl/>
        </w:rPr>
      </w:pPr>
      <w:r>
        <w:rPr>
          <w:rFonts w:hint="cs"/>
          <w:rtl/>
        </w:rPr>
        <w:t>אני נותן להסכמות הצדדים תוקף של פסק דין.</w:t>
      </w:r>
    </w:p>
    <w:p w:rsidR="005426D5" w:rsidRDefault="005426D5">
      <w:pPr>
        <w:rPr>
          <w:rtl/>
        </w:rPr>
      </w:pPr>
    </w:p>
    <w:p w:rsidR="005426D5" w:rsidRDefault="005426D5">
      <w:pPr>
        <w:rPr>
          <w:rtl/>
        </w:rPr>
      </w:pPr>
      <w:r>
        <w:rPr>
          <w:rFonts w:hint="cs"/>
          <w:rtl/>
        </w:rPr>
        <w:t>ניתן בזה פטור מיתרת אגרה.</w:t>
      </w:r>
    </w:p>
    <w:p w:rsidR="005426D5" w:rsidRDefault="005426D5">
      <w:pPr>
        <w:rPr>
          <w:rtl/>
        </w:rPr>
      </w:pPr>
    </w:p>
    <w:p w:rsidRPr="00E974E8" w:rsidR="005426D5" w:rsidRDefault="005426D5">
      <w:pPr>
        <w:rPr>
          <w:b/>
          <w:bCs/>
          <w:u w:val="single"/>
        </w:rPr>
      </w:pPr>
      <w:r w:rsidRPr="00E974E8">
        <w:rPr>
          <w:rFonts w:hint="cs"/>
          <w:b/>
          <w:bCs/>
          <w:u w:val="single"/>
          <w:rtl/>
        </w:rPr>
        <w:t>המזכירות תשלח את פסק הדין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B14E13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7346a8215444b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6D5" w:rsidRDefault="005426D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14E1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14E1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6D5" w:rsidRDefault="005426D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6D5" w:rsidRDefault="005426D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426D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B14E1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30509-02-15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גל נ' ש.ל.ה. שירותי רפואה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6D5" w:rsidRDefault="005426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C2BA9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26D5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867FF"/>
    <w:rsid w:val="007A24FE"/>
    <w:rsid w:val="007A35AA"/>
    <w:rsid w:val="007F1048"/>
    <w:rsid w:val="00820005"/>
    <w:rsid w:val="00846D27"/>
    <w:rsid w:val="008610A7"/>
    <w:rsid w:val="008A0C25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14E13"/>
    <w:rsid w:val="00B32C61"/>
    <w:rsid w:val="00B368FE"/>
    <w:rsid w:val="00B80CBD"/>
    <w:rsid w:val="00BC3369"/>
    <w:rsid w:val="00BF77EE"/>
    <w:rsid w:val="00C04130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D78892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c7346a8215444b8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171DDD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42</cp:revision>
  <dcterms:created xsi:type="dcterms:W3CDTF">2012-08-05T21:29:00Z</dcterms:created>
  <dcterms:modified xsi:type="dcterms:W3CDTF">2018-04-11T18:58:00Z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