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94424E" w:rsidRDefault="0094424E">
      <w:pPr>
        <w:rPr>
          <w:rtl/>
        </w:rPr>
      </w:pPr>
      <w:r>
        <w:rPr>
          <w:rtl/>
        </w:rPr>
        <w:t xml:space="preserve"> </w:t>
      </w: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249"/>
        <w:gridCol w:w="5571"/>
      </w:tblGrid>
      <w:tr w:rsidRPr="00C94859" w:rsidR="00C94859" w:rsidTr="00CA70E9">
        <w:trPr>
          <w:jc w:val="center"/>
        </w:trPr>
        <w:tc>
          <w:tcPr>
            <w:tcW w:w="8820" w:type="dxa"/>
            <w:gridSpan w:val="2"/>
          </w:tcPr>
          <w:p w:rsidRPr="00C94859" w:rsidR="00C94859" w:rsidP="00C94859" w:rsidRDefault="00C94859">
            <w:pPr>
              <w:jc w:val="both"/>
              <w:rPr>
                <w:rFonts w:ascii="Arial" w:hAnsi="Arial"/>
                <w:b/>
                <w:bCs/>
              </w:rPr>
            </w:pPr>
            <w:r w:rsidRPr="00C94859">
              <w:rPr>
                <w:rFonts w:hint="cs" w:ascii="Arial" w:hAnsi="Arial"/>
                <w:b/>
                <w:bCs/>
                <w:rtl/>
              </w:rPr>
              <w:t>ל</w:t>
            </w:r>
            <w:r w:rsidRPr="00C94859">
              <w:rPr>
                <w:rFonts w:ascii="Arial" w:hAnsi="Arial"/>
                <w:b/>
                <w:bCs/>
                <w:rtl/>
              </w:rPr>
              <w:t xml:space="preserve">פני </w:t>
            </w:r>
            <w:r w:rsidRPr="00C94859">
              <w:rPr>
                <w:rFonts w:hint="cs" w:ascii="Arial" w:hAnsi="Arial"/>
                <w:b/>
                <w:bCs/>
                <w:rtl/>
              </w:rPr>
              <w:t xml:space="preserve">כבוד השופטת הבכירה </w:t>
            </w:r>
            <w:r w:rsidRPr="00C94859">
              <w:rPr>
                <w:rFonts w:ascii="Arial" w:hAnsi="Arial"/>
                <w:b/>
                <w:bCs/>
                <w:rtl/>
              </w:rPr>
              <w:t>רונית פינצ'וק-אלט</w:t>
            </w:r>
          </w:p>
        </w:tc>
      </w:tr>
      <w:tr w:rsidRPr="00C94859" w:rsidR="0094424E" w:rsidTr="00465D36">
        <w:trPr>
          <w:jc w:val="center"/>
        </w:trPr>
        <w:tc>
          <w:tcPr>
            <w:tcW w:w="3249" w:type="dxa"/>
          </w:tcPr>
          <w:p w:rsidRPr="00C94859" w:rsidR="0094424E" w:rsidP="00465D36" w:rsidRDefault="0094424E">
            <w:pPr>
              <w:rPr>
                <w:rFonts w:ascii="Arial" w:hAnsi="Arial"/>
                <w:b/>
                <w:bCs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913F65" w:rsidRDefault="002E0A06">
                <w:pPr>
                  <w:rPr>
                    <w:rFonts w:ascii="Arial" w:hAnsi="Arial"/>
                    <w:b/>
                    <w:bCs/>
                    <w:rtl/>
                  </w:rPr>
                </w:pPr>
                <w:r>
                  <w:rPr>
                    <w:rFonts w:ascii="Arial" w:hAnsi="Arial"/>
                    <w:b/>
                    <w:bCs/>
                    <w:rtl/>
                  </w:rPr>
                  <w:t>תובעים</w:t>
                </w:r>
              </w:p>
            </w:sdtContent>
          </w:sdt>
        </w:tc>
        <w:tc>
          <w:tcPr>
            <w:tcW w:w="5571" w:type="dxa"/>
          </w:tcPr>
          <w:p w:rsidRPr="00C94859" w:rsidR="0094424E" w:rsidRDefault="0094424E">
            <w:pPr>
              <w:rPr>
                <w:rFonts w:ascii="Arial" w:hAnsi="Arial"/>
                <w:b/>
                <w:bCs/>
                <w:rtl/>
              </w:rPr>
            </w:pPr>
          </w:p>
          <w:p w:rsidRPr="00C94859" w:rsidR="0094424E" w:rsidRDefault="002E0A06">
            <w:pPr>
              <w:rPr>
                <w:b/>
                <w:bCs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94859">
                  <w:rPr>
                    <w:rFonts w:ascii="Arial" w:hAnsi="Arial"/>
                    <w:b/>
                    <w:bCs/>
                    <w:rtl/>
                  </w:rPr>
                  <w:t>יובל חרל"פ עו"ד</w:t>
                </w:r>
              </w:sdtContent>
            </w:sdt>
          </w:p>
        </w:tc>
      </w:tr>
      <w:tr w:rsidRPr="00C94859" w:rsidR="0094424E">
        <w:trPr>
          <w:jc w:val="center"/>
        </w:trPr>
        <w:tc>
          <w:tcPr>
            <w:tcW w:w="8820" w:type="dxa"/>
            <w:gridSpan w:val="2"/>
          </w:tcPr>
          <w:p w:rsidRPr="00C94859" w:rsidR="0094424E" w:rsidRDefault="0094424E">
            <w:pPr>
              <w:rPr>
                <w:rFonts w:ascii="Arial" w:hAnsi="Arial"/>
                <w:b/>
                <w:bCs/>
                <w:rtl/>
              </w:rPr>
            </w:pPr>
          </w:p>
          <w:p w:rsidRPr="00C94859" w:rsidR="0094424E" w:rsidRDefault="0094424E">
            <w:pPr>
              <w:jc w:val="center"/>
              <w:rPr>
                <w:rFonts w:ascii="Arial" w:hAnsi="Arial"/>
                <w:b/>
                <w:bCs/>
                <w:rtl/>
              </w:rPr>
            </w:pPr>
            <w:r w:rsidRPr="00C94859">
              <w:rPr>
                <w:rFonts w:ascii="Arial" w:hAnsi="Arial"/>
                <w:b/>
                <w:bCs/>
                <w:rtl/>
              </w:rPr>
              <w:t>נגד</w:t>
            </w:r>
          </w:p>
          <w:p w:rsidRPr="00C94859" w:rsidR="0094424E" w:rsidRDefault="0094424E">
            <w:pPr>
              <w:rPr>
                <w:rFonts w:ascii="Arial" w:hAnsi="Arial"/>
                <w:b/>
                <w:bCs/>
              </w:rPr>
            </w:pPr>
          </w:p>
        </w:tc>
      </w:tr>
      <w:tr w:rsidRPr="00C94859" w:rsidR="0094424E">
        <w:trPr>
          <w:jc w:val="center"/>
        </w:trPr>
        <w:tc>
          <w:tcPr>
            <w:tcW w:w="3249" w:type="dxa"/>
          </w:tcPr>
          <w:p w:rsidRPr="00C94859" w:rsidR="0094424E" w:rsidRDefault="0094424E">
            <w:pPr>
              <w:rPr>
                <w:rFonts w:ascii="Arial" w:hAnsi="Arial"/>
                <w:b/>
                <w:bCs/>
                <w:rtl/>
              </w:rPr>
            </w:pPr>
          </w:p>
          <w:p w:rsidRPr="00C94859" w:rsidR="0094424E" w:rsidRDefault="002E0A06">
            <w:pPr>
              <w:rPr>
                <w:rFonts w:ascii="Arial" w:hAnsi="Arial"/>
                <w:b/>
                <w:bCs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94859">
                  <w:rPr>
                    <w:rFonts w:ascii="Arial" w:hAnsi="Arial"/>
                    <w:b/>
                    <w:bCs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Pr="00C94859" w:rsidR="0094424E" w:rsidRDefault="0094424E">
            <w:pPr>
              <w:rPr>
                <w:rFonts w:ascii="Arial" w:hAnsi="Arial"/>
                <w:b/>
                <w:bCs/>
                <w:rtl/>
              </w:rPr>
            </w:pPr>
          </w:p>
          <w:p w:rsidRPr="00C94859" w:rsidR="0094424E" w:rsidRDefault="002E0A06">
            <w:pPr>
              <w:rPr>
                <w:b/>
                <w:bCs/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94859">
                  <w:rPr>
                    <w:rFonts w:ascii="Arial" w:hAnsi="Arial"/>
                    <w:b/>
                    <w:bCs/>
                    <w:rtl/>
                  </w:rPr>
                  <w:t>בלהה וולך גולדברג</w:t>
                </w:r>
              </w:sdtContent>
            </w:sdt>
          </w:p>
        </w:tc>
      </w:tr>
    </w:tbl>
    <w:p w:rsidR="0094424E" w:rsidP="0094424E" w:rsidRDefault="0094424E">
      <w:pPr>
        <w:rPr>
          <w:rtl/>
        </w:rPr>
      </w:pPr>
    </w:p>
    <w:p w:rsidR="00E31C2B" w:rsidP="006D3B31" w:rsidRDefault="00E31C2B">
      <w:pPr>
        <w:suppressLineNumbers/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0C2EEA" w:rsidP="008203E6" w:rsidRDefault="000C2EEA">
      <w:pPr>
        <w:pStyle w:val="affffc"/>
        <w:numPr>
          <w:ilvl w:val="0"/>
          <w:numId w:val="11"/>
        </w:numPr>
        <w:spacing w:line="360" w:lineRule="auto"/>
        <w:jc w:val="both"/>
      </w:pPr>
      <w:bookmarkStart w:name="NGCSBookmark" w:id="0"/>
      <w:bookmarkEnd w:id="0"/>
      <w:r>
        <w:rPr>
          <w:rFonts w:hint="cs"/>
          <w:rtl/>
        </w:rPr>
        <w:t xml:space="preserve">תוך 45 יום יגישו התובעים תצהירי עדות ראשית, וכן במידת הצורך, חוות דעת ובקשה כדין להזמנת עדים שלא מסרו תצהיר בצירוף תמצית עדותם. </w:t>
      </w:r>
    </w:p>
    <w:p w:rsidR="000C2EEA" w:rsidP="008203E6" w:rsidRDefault="000C2EEA">
      <w:pPr>
        <w:pStyle w:val="affffc"/>
        <w:spacing w:line="360" w:lineRule="auto"/>
        <w:ind w:left="340"/>
        <w:jc w:val="both"/>
      </w:pPr>
      <w:r>
        <w:rPr>
          <w:rFonts w:hint="cs"/>
          <w:rtl/>
        </w:rPr>
        <w:t>לתצהירים יצרפו התובעים תיק מוצגים הכולל את כל המסמכים שבדעתם להסתמך עליהם, כולל בחקירה הנגדית.</w:t>
      </w:r>
    </w:p>
    <w:p w:rsidR="000C2EEA" w:rsidP="00667639" w:rsidRDefault="000C2EEA">
      <w:pPr>
        <w:spacing w:line="360" w:lineRule="auto"/>
        <w:ind w:left="720" w:hanging="720"/>
        <w:jc w:val="both"/>
        <w:rPr>
          <w:rtl/>
        </w:rPr>
      </w:pPr>
    </w:p>
    <w:p w:rsidR="000C2EEA" w:rsidP="008203E6" w:rsidRDefault="000C2EEA">
      <w:pPr>
        <w:pStyle w:val="affffc"/>
        <w:numPr>
          <w:ilvl w:val="0"/>
          <w:numId w:val="11"/>
        </w:numPr>
        <w:spacing w:line="360" w:lineRule="auto"/>
        <w:jc w:val="both"/>
        <w:rPr>
          <w:rtl/>
        </w:rPr>
      </w:pPr>
      <w:r>
        <w:rPr>
          <w:rFonts w:hint="cs"/>
          <w:rtl/>
        </w:rPr>
        <w:t>תוך 45 יום מקבלת תצהירי התובעים תגיש הנתבעת תצהירי עדות ראשית, וכן במידת הצורך, חוות דעת ובקשה כדין להזמנת עדים שלא מסרו תצהיר בצירוף תמצית עדותם.</w:t>
      </w:r>
    </w:p>
    <w:p w:rsidR="000C2EEA" w:rsidP="008203E6" w:rsidRDefault="000C2EEA">
      <w:pPr>
        <w:pStyle w:val="affffc"/>
        <w:spacing w:line="360" w:lineRule="auto"/>
        <w:ind w:left="340"/>
        <w:jc w:val="both"/>
        <w:rPr>
          <w:rtl/>
        </w:rPr>
      </w:pPr>
      <w:r>
        <w:rPr>
          <w:rFonts w:hint="cs"/>
          <w:rtl/>
        </w:rPr>
        <w:t>לתצהירים תצרף הנתבעת תיק מוצגים הכולל את כל המסמכים שבדעתה להסתמך עליהם, כולל בחקירה הנגדית.</w:t>
      </w:r>
    </w:p>
    <w:p w:rsidR="000C2EEA" w:rsidP="00667639" w:rsidRDefault="000C2EEA">
      <w:pPr>
        <w:spacing w:line="360" w:lineRule="auto"/>
        <w:ind w:left="720" w:hanging="720"/>
        <w:jc w:val="both"/>
        <w:rPr>
          <w:rtl/>
        </w:rPr>
      </w:pPr>
    </w:p>
    <w:p w:rsidR="000C2EEA" w:rsidP="008203E6" w:rsidRDefault="000C2EEA">
      <w:pPr>
        <w:pStyle w:val="affffc"/>
        <w:numPr>
          <w:ilvl w:val="0"/>
          <w:numId w:val="11"/>
        </w:numPr>
        <w:spacing w:line="360" w:lineRule="auto"/>
        <w:jc w:val="both"/>
        <w:rPr>
          <w:rtl/>
        </w:rPr>
      </w:pPr>
      <w:r>
        <w:rPr>
          <w:rFonts w:hint="cs"/>
          <w:rtl/>
        </w:rPr>
        <w:t>מי שלא יוגש מטעמו תצהיר או חוות דעת ולא תתבקש הזמנתו, יחד עם הגשת תצהירי העדות הראשית, לא תישמע עדותו.</w:t>
      </w:r>
    </w:p>
    <w:p w:rsidR="000C2EEA" w:rsidP="00667639" w:rsidRDefault="000C2EEA">
      <w:pPr>
        <w:spacing w:line="360" w:lineRule="auto"/>
        <w:ind w:left="720" w:hanging="720"/>
        <w:jc w:val="both"/>
        <w:rPr>
          <w:rtl/>
        </w:rPr>
      </w:pPr>
    </w:p>
    <w:p w:rsidR="000C2EEA" w:rsidP="008203E6" w:rsidRDefault="000C2EEA">
      <w:pPr>
        <w:pStyle w:val="affffc"/>
        <w:numPr>
          <w:ilvl w:val="0"/>
          <w:numId w:val="11"/>
        </w:numPr>
        <w:spacing w:line="360" w:lineRule="auto"/>
        <w:jc w:val="both"/>
        <w:rPr>
          <w:rtl/>
        </w:rPr>
      </w:pPr>
      <w:r>
        <w:rPr>
          <w:rFonts w:hint="cs"/>
          <w:rtl/>
        </w:rPr>
        <w:t xml:space="preserve">הצדדים ימסרו עותק התצהירים ישירות האחד למשנהו. </w:t>
      </w:r>
    </w:p>
    <w:p w:rsidR="000C2EEA" w:rsidP="00667639" w:rsidRDefault="000C2EEA">
      <w:pPr>
        <w:spacing w:line="360" w:lineRule="auto"/>
        <w:ind w:left="720" w:hanging="720"/>
        <w:jc w:val="both"/>
        <w:rPr>
          <w:rtl/>
        </w:rPr>
      </w:pPr>
    </w:p>
    <w:p w:rsidR="000C2EEA" w:rsidP="008203E6" w:rsidRDefault="000C2EEA">
      <w:pPr>
        <w:pStyle w:val="affffc"/>
        <w:numPr>
          <w:ilvl w:val="0"/>
          <w:numId w:val="11"/>
        </w:numPr>
        <w:spacing w:line="360" w:lineRule="auto"/>
        <w:jc w:val="both"/>
        <w:rPr>
          <w:rtl/>
        </w:rPr>
      </w:pPr>
      <w:r>
        <w:rPr>
          <w:rFonts w:hint="cs"/>
          <w:rtl/>
        </w:rPr>
        <w:t>למועד ההוכחות, על כל צד לדאוג להתייצבות העדים מטעמו, כתנאי להגשת התצהיר או חוות דעת מטעמם.</w:t>
      </w:r>
    </w:p>
    <w:p w:rsidR="000C2EEA" w:rsidP="00667639" w:rsidRDefault="000C2EEA">
      <w:pPr>
        <w:spacing w:line="360" w:lineRule="auto"/>
        <w:ind w:left="720" w:hanging="720"/>
        <w:jc w:val="both"/>
        <w:rPr>
          <w:rtl/>
        </w:rPr>
      </w:pPr>
    </w:p>
    <w:p w:rsidR="000C2EEA" w:rsidP="008203E6" w:rsidRDefault="008203E6">
      <w:pPr>
        <w:pStyle w:val="affffc"/>
        <w:numPr>
          <w:ilvl w:val="0"/>
          <w:numId w:val="11"/>
        </w:numPr>
        <w:spacing w:line="360" w:lineRule="auto"/>
        <w:jc w:val="both"/>
        <w:rPr>
          <w:rtl/>
        </w:rPr>
      </w:pPr>
      <w:r w:rsidRPr="008203E6">
        <w:rPr>
          <w:rFonts w:hint="cs"/>
          <w:b/>
          <w:bCs/>
          <w:u w:val="single"/>
          <w:rtl/>
        </w:rPr>
        <w:t>נקבע לקדם משפט מסכם על יסוד התצהירים ליום 9.10.18 שעה 12:30.</w:t>
      </w: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  <w:bookmarkStart w:name="_GoBack" w:id="1"/>
      <w:bookmarkEnd w:id="1"/>
    </w:p>
    <w:p w:rsidR="00694556" w:rsidRDefault="0043502B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>נית</w:t>
      </w:r>
      <w:r>
        <w:rPr>
          <w:rFonts w:hint="cs" w:ascii="Arial" w:hAnsi="Arial"/>
          <w:rtl/>
        </w:rPr>
        <w:t>נה</w:t>
      </w:r>
      <w:r w:rsidR="00005C8B">
        <w:rPr>
          <w:rFonts w:ascii="Arial" w:hAnsi="Arial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rtl/>
            </w:rPr>
            <w:t>כ"ה ניסן תשע"ח</w:t>
          </w:r>
        </w:sdtContent>
      </w:sdt>
      <w:r w:rsidR="00005C8B"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rtl/>
            </w:rPr>
            <w:t>10 אפריל 2018</w:t>
          </w:r>
        </w:sdtContent>
      </w:sdt>
      <w:r w:rsidR="00005C8B">
        <w:rPr>
          <w:rFonts w:ascii="Arial" w:hAnsi="Arial"/>
          <w:rtl/>
        </w:rPr>
        <w:t>, בהעדר הצדדים.</w:t>
      </w:r>
    </w:p>
    <w:p w:rsidR="00C43648" w:rsidP="00BD6531" w:rsidRDefault="002E0A06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962149" cy="4191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6352e96b3ed0408a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49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2EEA" w:rsidRDefault="000C2EEA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2E0A06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2E0A06">
      <w:rPr>
        <w:rStyle w:val="ae"/>
        <w:noProof/>
        <w:rtl/>
      </w:rPr>
      <w:t>1</w:t>
    </w:r>
    <w:r w:rsidRPr="004E6E3C">
      <w:rPr>
        <w:rStyle w:val="a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2EEA" w:rsidRDefault="000C2EE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2EEA" w:rsidRDefault="000C2EEA">
    <w:pPr>
      <w:pStyle w:val="a5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0C2EEA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54CA9E34" wp14:editId="7C240C26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 w:cs="Tahoma"/>
            <w:b/>
            <w:bCs/>
            <w:color w:val="000080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3230C7" w:rsidRDefault="003D1C8C">
              <w:pPr>
                <w:pStyle w:val="a5"/>
                <w:jc w:val="center"/>
                <w:rPr>
                  <w:rFonts w:ascii="Tahoma" w:hAnsi="Tahoma" w:cs="Tahoma"/>
                  <w:color w:val="000080"/>
                  <w:rtl/>
                </w:rPr>
              </w:pPr>
              <w:r w:rsidRPr="003D1C8C"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בתל אביב - יפו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Pr="00C94859" w:rsidR="007D45E3" w:rsidP="00C94859" w:rsidRDefault="002E0A06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94859">
                <w:rPr>
                  <w:b/>
                  <w:bCs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94859">
                <w:rPr>
                  <w:b/>
                  <w:bCs/>
                  <w:sz w:val="26"/>
                  <w:szCs w:val="26"/>
                  <w:rtl/>
                </w:rPr>
                <w:t>42361-06-16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94859">
                <w:rPr>
                  <w:b/>
                  <w:bCs/>
                  <w:sz w:val="26"/>
                  <w:szCs w:val="26"/>
                  <w:rtl/>
                </w:rPr>
                <w:t>חרל"פ עו"ד נ' ולך</w:t>
              </w:r>
            </w:sdtContent>
          </w:sdt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2EEA" w:rsidRDefault="000C2EEA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C584D1E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672068C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32E4CCC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0DC341C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13076B8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EF2823C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73066EC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FE031AE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82186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D4C927E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70BF1590"/>
    <w:multiLevelType w:val="hybridMultilevel"/>
    <w:tmpl w:val="D458D7F2"/>
    <w:lvl w:ilvl="0" w:tplc="1A80F056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5"/>
  <w:defaultTabStop w:val="720"/>
  <w:characterSpacingControl w:val="doNotCompress"/>
  <w:hdrShapeDefaults>
    <o:shapedefaults v:ext="edit" spidmax="171010"/>
    <o:shapelayout v:ext="edit">
      <o:idmap v:ext="edit" data="167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2EEA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0A06"/>
    <w:rsid w:val="002E75E9"/>
    <w:rsid w:val="00307A6A"/>
    <w:rsid w:val="00307C40"/>
    <w:rsid w:val="00320433"/>
    <w:rsid w:val="003230C7"/>
    <w:rsid w:val="00327E50"/>
    <w:rsid w:val="0033597A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51E28"/>
    <w:rsid w:val="00462C62"/>
    <w:rsid w:val="00465D36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D7154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704EDA"/>
    <w:rsid w:val="00721122"/>
    <w:rsid w:val="00753019"/>
    <w:rsid w:val="00754801"/>
    <w:rsid w:val="00795365"/>
    <w:rsid w:val="007A351D"/>
    <w:rsid w:val="007B7765"/>
    <w:rsid w:val="007D45E3"/>
    <w:rsid w:val="007E6115"/>
    <w:rsid w:val="007F4609"/>
    <w:rsid w:val="008176A1"/>
    <w:rsid w:val="00820005"/>
    <w:rsid w:val="008203E6"/>
    <w:rsid w:val="00844318"/>
    <w:rsid w:val="00870890"/>
    <w:rsid w:val="00873602"/>
    <w:rsid w:val="00875D12"/>
    <w:rsid w:val="0088479D"/>
    <w:rsid w:val="00895824"/>
    <w:rsid w:val="00896889"/>
    <w:rsid w:val="008B0852"/>
    <w:rsid w:val="008C5714"/>
    <w:rsid w:val="008D10B2"/>
    <w:rsid w:val="00903896"/>
    <w:rsid w:val="00906F3D"/>
    <w:rsid w:val="00913F65"/>
    <w:rsid w:val="0094424E"/>
    <w:rsid w:val="009622DF"/>
    <w:rsid w:val="00967DFF"/>
    <w:rsid w:val="00994341"/>
    <w:rsid w:val="009D1A48"/>
    <w:rsid w:val="009E1CE7"/>
    <w:rsid w:val="009E4EA5"/>
    <w:rsid w:val="009F164B"/>
    <w:rsid w:val="009F323C"/>
    <w:rsid w:val="00A3392B"/>
    <w:rsid w:val="00A94B64"/>
    <w:rsid w:val="00AA3229"/>
    <w:rsid w:val="00AA7596"/>
    <w:rsid w:val="00AB5E52"/>
    <w:rsid w:val="00AC3B02"/>
    <w:rsid w:val="00AC3B7B"/>
    <w:rsid w:val="00AC5209"/>
    <w:rsid w:val="00AE729E"/>
    <w:rsid w:val="00AE7752"/>
    <w:rsid w:val="00AF7FDA"/>
    <w:rsid w:val="00B5356E"/>
    <w:rsid w:val="00B809AD"/>
    <w:rsid w:val="00B80CBD"/>
    <w:rsid w:val="00B86096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31120"/>
    <w:rsid w:val="00C34482"/>
    <w:rsid w:val="00C43648"/>
    <w:rsid w:val="00C50A9F"/>
    <w:rsid w:val="00C642FA"/>
    <w:rsid w:val="00C94859"/>
    <w:rsid w:val="00CC7622"/>
    <w:rsid w:val="00D27982"/>
    <w:rsid w:val="00D33B86"/>
    <w:rsid w:val="00D53924"/>
    <w:rsid w:val="00D55D0C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31C2B"/>
    <w:rsid w:val="00E5020E"/>
    <w:rsid w:val="00E5426A"/>
    <w:rsid w:val="00E54642"/>
    <w:rsid w:val="00E80CBE"/>
    <w:rsid w:val="00E962E3"/>
    <w:rsid w:val="00EB6C79"/>
    <w:rsid w:val="00EC36D4"/>
    <w:rsid w:val="00EC37E9"/>
    <w:rsid w:val="00F06995"/>
    <w:rsid w:val="00F13623"/>
    <w:rsid w:val="00F44D1D"/>
    <w:rsid w:val="00F84B6D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1010"/>
    <o:shapelayout v:ext="edit">
      <o:idmap v:ext="edit" data="1"/>
    </o:shapelayout>
  </w:shapeDefaults>
  <w:decimalSymbol w:val="."/>
  <w:listSeparator w:val=","/>
  <w14:docId w14:val="1875E121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0C2EE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0C2EE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0C2EE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0C2EE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0C2EE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0C2EE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0C2EEA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0C2EEA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  <w:rPr>
      <w:noProof w:val="0"/>
    </w:rPr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2"/>
    <w:uiPriority w:val="99"/>
    <w:semiHidden/>
    <w:rsid w:val="003230C7"/>
    <w:rPr>
      <w:noProof w:val="0"/>
      <w:color w:val="808080"/>
    </w:rPr>
  </w:style>
  <w:style w:type="character" w:styleId="FollowedHyperlink">
    <w:name w:val="FollowedHyperlink"/>
    <w:basedOn w:val="a2"/>
    <w:semiHidden/>
    <w:unhideWhenUsed/>
    <w:rsid w:val="000C2EEA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0C2EEA"/>
    <w:rPr>
      <w:i/>
      <w:iCs/>
      <w:noProof w:val="0"/>
    </w:rPr>
  </w:style>
  <w:style w:type="character" w:styleId="HTMLCode">
    <w:name w:val="HTML Code"/>
    <w:basedOn w:val="a2"/>
    <w:semiHidden/>
    <w:unhideWhenUsed/>
    <w:rsid w:val="000C2EEA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0C2EEA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0C2EEA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0C2EEA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0C2EEA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0C2EEA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0C2EEA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0C2EEA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0C2EEA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0C2EEA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0C2EEA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0C2EEA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0C2EEA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0C2EEA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0C2EEA"/>
    <w:pPr>
      <w:ind w:left="2160" w:hanging="240"/>
    </w:pPr>
  </w:style>
  <w:style w:type="paragraph" w:styleId="NormalWeb">
    <w:name w:val="Normal (Web)"/>
    <w:basedOn w:val="a1"/>
    <w:semiHidden/>
    <w:unhideWhenUsed/>
    <w:rsid w:val="000C2EEA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0C2EEA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0C2EEA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0C2EEA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0C2EEA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0C2EEA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0C2EEA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0C2EEA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0C2EEA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0C2EEA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0C2EEA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0C2EEA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0C2EEA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Bibliography"/>
    <w:basedOn w:val="a1"/>
    <w:next w:val="a1"/>
    <w:uiPriority w:val="37"/>
    <w:semiHidden/>
    <w:unhideWhenUsed/>
    <w:rsid w:val="000C2EEA"/>
  </w:style>
  <w:style w:type="paragraph" w:styleId="af1">
    <w:name w:val="Salutation"/>
    <w:basedOn w:val="a1"/>
    <w:next w:val="a1"/>
    <w:link w:val="af2"/>
    <w:rsid w:val="000C2EEA"/>
  </w:style>
  <w:style w:type="character" w:customStyle="1" w:styleId="af2">
    <w:name w:val="ברכה תו"/>
    <w:basedOn w:val="a2"/>
    <w:link w:val="af1"/>
    <w:rsid w:val="000C2EEA"/>
    <w:rPr>
      <w:rFonts w:cs="David"/>
      <w:noProof w:val="0"/>
      <w:sz w:val="24"/>
      <w:szCs w:val="24"/>
    </w:rPr>
  </w:style>
  <w:style w:type="paragraph" w:styleId="af3">
    <w:name w:val="Body Text"/>
    <w:basedOn w:val="a1"/>
    <w:link w:val="af4"/>
    <w:semiHidden/>
    <w:unhideWhenUsed/>
    <w:rsid w:val="000C2EEA"/>
    <w:pPr>
      <w:spacing w:after="120"/>
    </w:pPr>
  </w:style>
  <w:style w:type="character" w:customStyle="1" w:styleId="af4">
    <w:name w:val="גוף טקסט תו"/>
    <w:basedOn w:val="a2"/>
    <w:link w:val="af3"/>
    <w:semiHidden/>
    <w:rsid w:val="000C2EEA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0C2EEA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0C2EEA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0C2EEA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0C2EEA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0C2EEA"/>
    <w:rPr>
      <w:rFonts w:ascii="Consolas" w:hAnsi="Consolas"/>
      <w:noProof w:val="0"/>
      <w:sz w:val="24"/>
      <w:szCs w:val="24"/>
    </w:rPr>
  </w:style>
  <w:style w:type="character" w:styleId="af5">
    <w:name w:val="Emphasis"/>
    <w:basedOn w:val="a2"/>
    <w:qFormat/>
    <w:rsid w:val="000C2EEA"/>
    <w:rPr>
      <w:i/>
      <w:iCs/>
      <w:noProof w:val="0"/>
    </w:rPr>
  </w:style>
  <w:style w:type="character" w:styleId="af6">
    <w:name w:val="Intense Emphasis"/>
    <w:basedOn w:val="a2"/>
    <w:uiPriority w:val="21"/>
    <w:qFormat/>
    <w:rsid w:val="000C2EEA"/>
    <w:rPr>
      <w:i/>
      <w:iCs/>
      <w:noProof w:val="0"/>
      <w:color w:val="4F81BD" w:themeColor="accent1"/>
    </w:rPr>
  </w:style>
  <w:style w:type="character" w:styleId="af7">
    <w:name w:val="Subtle Emphasis"/>
    <w:basedOn w:val="a2"/>
    <w:uiPriority w:val="19"/>
    <w:qFormat/>
    <w:rsid w:val="000C2EEA"/>
    <w:rPr>
      <w:i/>
      <w:iCs/>
      <w:noProof w:val="0"/>
      <w:color w:val="404040" w:themeColor="text1" w:themeTint="BF"/>
    </w:rPr>
  </w:style>
  <w:style w:type="paragraph" w:styleId="af8">
    <w:name w:val="List Continue"/>
    <w:basedOn w:val="a1"/>
    <w:semiHidden/>
    <w:unhideWhenUsed/>
    <w:rsid w:val="000C2EEA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0C2EEA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0C2EEA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0C2EEA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0C2EEA"/>
    <w:pPr>
      <w:spacing w:after="120"/>
      <w:ind w:left="1415"/>
      <w:contextualSpacing/>
    </w:pPr>
  </w:style>
  <w:style w:type="character" w:styleId="af9">
    <w:name w:val="Intense Reference"/>
    <w:basedOn w:val="a2"/>
    <w:uiPriority w:val="32"/>
    <w:qFormat/>
    <w:rsid w:val="000C2EEA"/>
    <w:rPr>
      <w:b/>
      <w:bCs/>
      <w:smallCaps/>
      <w:noProof w:val="0"/>
      <w:color w:val="4F81BD" w:themeColor="accent1"/>
      <w:spacing w:val="5"/>
    </w:rPr>
  </w:style>
  <w:style w:type="character" w:styleId="afa">
    <w:name w:val="endnote reference"/>
    <w:basedOn w:val="a2"/>
    <w:semiHidden/>
    <w:unhideWhenUsed/>
    <w:rsid w:val="000C2EEA"/>
    <w:rPr>
      <w:noProof w:val="0"/>
      <w:vertAlign w:val="superscript"/>
    </w:rPr>
  </w:style>
  <w:style w:type="character" w:styleId="afb">
    <w:name w:val="footnote reference"/>
    <w:basedOn w:val="a2"/>
    <w:semiHidden/>
    <w:unhideWhenUsed/>
    <w:rsid w:val="000C2EEA"/>
    <w:rPr>
      <w:noProof w:val="0"/>
      <w:vertAlign w:val="superscript"/>
    </w:rPr>
  </w:style>
  <w:style w:type="character" w:styleId="afc">
    <w:name w:val="Subtle Reference"/>
    <w:basedOn w:val="a2"/>
    <w:uiPriority w:val="31"/>
    <w:qFormat/>
    <w:rsid w:val="000C2EEA"/>
    <w:rPr>
      <w:smallCaps/>
      <w:noProof w:val="0"/>
      <w:color w:val="5A5A5A" w:themeColor="text1" w:themeTint="A5"/>
    </w:rPr>
  </w:style>
  <w:style w:type="table" w:styleId="afd">
    <w:name w:val="Light Shading"/>
    <w:basedOn w:val="a3"/>
    <w:uiPriority w:val="60"/>
    <w:semiHidden/>
    <w:unhideWhenUsed/>
    <w:rsid w:val="000C2EEA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0C2EEA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0C2EEA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0C2EEA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0C2EEA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0C2EEA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0C2EEA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0C2EE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0C2EE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0C2EEA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0C2EEA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0C2EEA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0C2EEA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0C2EEA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0C2EEA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0C2EE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0C2EE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0C2EE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0C2EE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0C2EE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0C2EE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e">
    <w:name w:val="Colorful Shading"/>
    <w:basedOn w:val="a3"/>
    <w:uiPriority w:val="71"/>
    <w:semiHidden/>
    <w:unhideWhenUsed/>
    <w:rsid w:val="000C2EEA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0C2EEA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0C2EEA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0C2EEA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0C2EEA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0C2EEA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0C2EEA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Strong"/>
    <w:basedOn w:val="a2"/>
    <w:qFormat/>
    <w:rsid w:val="000C2EEA"/>
    <w:rPr>
      <w:b/>
      <w:bCs/>
      <w:noProof w:val="0"/>
    </w:rPr>
  </w:style>
  <w:style w:type="paragraph" w:styleId="aff0">
    <w:name w:val="Signature"/>
    <w:basedOn w:val="a1"/>
    <w:link w:val="aff1"/>
    <w:semiHidden/>
    <w:unhideWhenUsed/>
    <w:rsid w:val="000C2EEA"/>
    <w:pPr>
      <w:ind w:left="4252"/>
    </w:pPr>
  </w:style>
  <w:style w:type="character" w:customStyle="1" w:styleId="aff1">
    <w:name w:val="חתימה תו"/>
    <w:basedOn w:val="a2"/>
    <w:link w:val="aff0"/>
    <w:semiHidden/>
    <w:rsid w:val="000C2EEA"/>
    <w:rPr>
      <w:rFonts w:cs="David"/>
      <w:noProof w:val="0"/>
      <w:sz w:val="24"/>
      <w:szCs w:val="24"/>
    </w:rPr>
  </w:style>
  <w:style w:type="paragraph" w:styleId="aff2">
    <w:name w:val="E-mail Signature"/>
    <w:basedOn w:val="a1"/>
    <w:link w:val="aff3"/>
    <w:semiHidden/>
    <w:unhideWhenUsed/>
    <w:rsid w:val="000C2EEA"/>
  </w:style>
  <w:style w:type="character" w:customStyle="1" w:styleId="aff3">
    <w:name w:val="חתימת דואר אלקטרוני תו"/>
    <w:basedOn w:val="a2"/>
    <w:link w:val="aff2"/>
    <w:semiHidden/>
    <w:rsid w:val="000C2EEA"/>
    <w:rPr>
      <w:rFonts w:cs="David"/>
      <w:noProof w:val="0"/>
      <w:sz w:val="24"/>
      <w:szCs w:val="24"/>
    </w:rPr>
  </w:style>
  <w:style w:type="table" w:styleId="aff4">
    <w:name w:val="Table Elegant"/>
    <w:basedOn w:val="a3"/>
    <w:semiHidden/>
    <w:unhideWhenUsed/>
    <w:rsid w:val="000C2EEA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Professional"/>
    <w:basedOn w:val="a3"/>
    <w:semiHidden/>
    <w:unhideWhenUsed/>
    <w:rsid w:val="000C2EEA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0C2EEA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0C2EEA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3"/>
    <w:semiHidden/>
    <w:unhideWhenUsed/>
    <w:rsid w:val="000C2EEA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0C2EEA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0C2EEA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0C2EEA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0C2EEA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0C2EEA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0C2EEA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0C2EEA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0C2EEA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0C2EEA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0C2EEA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0C2EE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0C2EE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0C2EE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0C2EE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0C2EE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0C2EEA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0C2EEA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0C2EEA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0C2EE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0C2EE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0C2EE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0C2EE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0C2EE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0C2EE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0C2EE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0C2EEA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0C2EEA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0C2EEA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0C2EEA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0C2EEA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0C2EEA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0C2EEA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0C2EEA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0C2EEA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0C2EEA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0C2EEA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0C2EEA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0C2EEA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0C2EEA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0C2EE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0C2EEA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0C2EEA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0C2EEA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0C2EEA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0C2EEA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0C2EEA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0C2EEA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0C2EEA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0C2EEA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0C2EEA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0C2EEA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0C2EEA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0C2EEA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0C2EEA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0C2EEA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0C2EEA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0C2EEA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0C2EEA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0C2EEA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0C2EEA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0C2EEA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0C2EEA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0C2EEA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0C2EEA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0C2EEA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0C2EEA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0C2EEA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0C2EE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0C2EEA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0C2EEA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0C2EEA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0C2EEA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0C2EEA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0C2EEA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0C2EEA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0C2EEA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0C2EEA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0C2EEA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0C2EEA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0C2EEA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0C2EEA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0C2EE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0C2EEA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0C2EEA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0C2EEA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0C2EEA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0C2EEA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0C2EEA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0C2EE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0C2EEA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0C2EEA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0C2EEA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0C2EEA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0C2EEA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0C2EEA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0C2EE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0C2EE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0C2EE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0C2EE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0C2EE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0C2EE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0C2EE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0C2EE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0C2EEA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0C2EEA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0C2EEA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0C2EEA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0C2EEA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0C2EEA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0C2EE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0C2EEA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0C2EEA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0C2EEA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0C2EEA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0C2EEA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0C2EEA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7">
    <w:name w:val="Block Text"/>
    <w:basedOn w:val="a1"/>
    <w:semiHidden/>
    <w:unhideWhenUsed/>
    <w:rsid w:val="000C2EEA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8">
    <w:name w:val="endnote text"/>
    <w:basedOn w:val="a1"/>
    <w:link w:val="aff9"/>
    <w:semiHidden/>
    <w:unhideWhenUsed/>
    <w:rsid w:val="000C2EEA"/>
    <w:rPr>
      <w:sz w:val="20"/>
      <w:szCs w:val="20"/>
    </w:rPr>
  </w:style>
  <w:style w:type="character" w:customStyle="1" w:styleId="aff9">
    <w:name w:val="טקסט הערת סיום תו"/>
    <w:basedOn w:val="a2"/>
    <w:link w:val="aff8"/>
    <w:semiHidden/>
    <w:rsid w:val="000C2EEA"/>
    <w:rPr>
      <w:rFonts w:cs="David"/>
      <w:noProof w:val="0"/>
    </w:rPr>
  </w:style>
  <w:style w:type="paragraph" w:styleId="affa">
    <w:name w:val="footnote text"/>
    <w:basedOn w:val="a1"/>
    <w:link w:val="affb"/>
    <w:semiHidden/>
    <w:unhideWhenUsed/>
    <w:rsid w:val="000C2EEA"/>
    <w:rPr>
      <w:sz w:val="20"/>
      <w:szCs w:val="20"/>
    </w:rPr>
  </w:style>
  <w:style w:type="character" w:customStyle="1" w:styleId="affb">
    <w:name w:val="טקסט הערת שוליים תו"/>
    <w:basedOn w:val="a2"/>
    <w:link w:val="affa"/>
    <w:semiHidden/>
    <w:rsid w:val="000C2EEA"/>
    <w:rPr>
      <w:rFonts w:cs="David"/>
      <w:noProof w:val="0"/>
    </w:rPr>
  </w:style>
  <w:style w:type="paragraph" w:styleId="affc">
    <w:name w:val="macro"/>
    <w:link w:val="affd"/>
    <w:semiHidden/>
    <w:unhideWhenUsed/>
    <w:rsid w:val="000C2EE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d">
    <w:name w:val="טקסט מאקרו תו"/>
    <w:basedOn w:val="a2"/>
    <w:link w:val="affc"/>
    <w:semiHidden/>
    <w:rsid w:val="000C2EEA"/>
    <w:rPr>
      <w:rFonts w:ascii="Consolas" w:hAnsi="Consolas" w:cs="David"/>
      <w:noProof w:val="0"/>
    </w:rPr>
  </w:style>
  <w:style w:type="paragraph" w:styleId="affe">
    <w:name w:val="Plain Text"/>
    <w:basedOn w:val="a1"/>
    <w:link w:val="afff"/>
    <w:semiHidden/>
    <w:unhideWhenUsed/>
    <w:rsid w:val="000C2EEA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0C2EEA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0C2EEA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0C2EEA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0C2EEA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0C2EEA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0C2EEA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0C2EEA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0C2EEA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0C2EEA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0C2EEA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0C2EEA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0C2EEA"/>
  </w:style>
  <w:style w:type="character" w:customStyle="1" w:styleId="afff3">
    <w:name w:val="כותרת הערות תו"/>
    <w:basedOn w:val="a2"/>
    <w:link w:val="afff2"/>
    <w:semiHidden/>
    <w:rsid w:val="000C2EEA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0C2EE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0C2EEA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0C2EE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0C2EEA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0C2EE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0C2EEA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0C2EEA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0C2EEA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0C2EEA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0C2EEA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0C2EEA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0C2EEA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0C2EEA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0C2EEA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0C2EEA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0C2EEA"/>
    <w:pPr>
      <w:ind w:left="720"/>
    </w:pPr>
  </w:style>
  <w:style w:type="paragraph" w:styleId="affff0">
    <w:name w:val="Body Text First Indent"/>
    <w:basedOn w:val="af3"/>
    <w:link w:val="affff1"/>
    <w:rsid w:val="000C2EEA"/>
    <w:pPr>
      <w:spacing w:after="0"/>
      <w:ind w:firstLine="360"/>
    </w:pPr>
  </w:style>
  <w:style w:type="character" w:customStyle="1" w:styleId="affff1">
    <w:name w:val="כניסת שורה ראשונה בגוף טקסט תו"/>
    <w:basedOn w:val="af4"/>
    <w:link w:val="affff0"/>
    <w:rsid w:val="000C2EEA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0C2EEA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0C2EEA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0C2EEA"/>
    <w:rPr>
      <w:i/>
      <w:iCs/>
    </w:rPr>
  </w:style>
  <w:style w:type="character" w:customStyle="1" w:styleId="HTML3">
    <w:name w:val="כתובת HTML תו"/>
    <w:basedOn w:val="a2"/>
    <w:link w:val="HTML2"/>
    <w:semiHidden/>
    <w:rsid w:val="000C2EEA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0C2EEA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0C2EEA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0C2EEA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0C2EEA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0C2EEA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0C2EEA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0C2EEA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0C2EEA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0C2EEA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0C2EEA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0C2EEA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0C2EEA"/>
    <w:pPr>
      <w:ind w:left="4252"/>
    </w:pPr>
  </w:style>
  <w:style w:type="character" w:customStyle="1" w:styleId="affffb">
    <w:name w:val="סיום תו"/>
    <w:basedOn w:val="a2"/>
    <w:link w:val="affffa"/>
    <w:semiHidden/>
    <w:rsid w:val="000C2EEA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0C2EEA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0C2EEA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0C2EEA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0C2EEA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0C2EEA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0C2EEA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0C2EE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0C2EEA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0C2EEA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0C2EEA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0C2EEA"/>
    <w:rPr>
      <w:noProof w:val="0"/>
    </w:rPr>
  </w:style>
  <w:style w:type="paragraph" w:styleId="afffff1">
    <w:name w:val="List"/>
    <w:basedOn w:val="a1"/>
    <w:semiHidden/>
    <w:unhideWhenUsed/>
    <w:rsid w:val="000C2EEA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0C2EEA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0C2EEA"/>
    <w:pPr>
      <w:ind w:left="849" w:hanging="283"/>
      <w:contextualSpacing/>
    </w:pPr>
  </w:style>
  <w:style w:type="paragraph" w:styleId="48">
    <w:name w:val="List 4"/>
    <w:basedOn w:val="a1"/>
    <w:rsid w:val="000C2EEA"/>
    <w:pPr>
      <w:ind w:left="1132" w:hanging="283"/>
      <w:contextualSpacing/>
    </w:pPr>
  </w:style>
  <w:style w:type="paragraph" w:styleId="58">
    <w:name w:val="List 5"/>
    <w:basedOn w:val="a1"/>
    <w:rsid w:val="000C2EEA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0C2EE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0C2EEA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0C2EEA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0C2EEA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0C2EEA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0C2EEA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0C2EEA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0C2EEA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0C2EEA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0C2EEA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0C2EEA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0C2EEA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0C2EEA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0C2EEA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0C2EEA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0C2EEA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0C2EEA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0C2EEA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0C2EEA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0C2EEA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0C2EEA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0C2EEA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0C2EE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0C2EE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0C2EE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0C2EE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0C2EE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0C2EE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0C2EE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0C2EEA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0C2EEA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0C2EEA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0C2EEA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0C2EEA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0C2EEA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0C2EEA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0C2EEA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0C2EEA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0C2EEA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0C2EEA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0C2EEA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0C2EEA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0C2EEA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0C2EEA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0C2EEA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0C2EEA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0C2EEA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0C2EEA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0C2EEA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0C2EEA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0C2EEA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0C2EEA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0C2EEA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0C2EEA"/>
  </w:style>
  <w:style w:type="paragraph" w:styleId="afffff6">
    <w:name w:val="table of authorities"/>
    <w:basedOn w:val="a1"/>
    <w:next w:val="a1"/>
    <w:semiHidden/>
    <w:unhideWhenUsed/>
    <w:rsid w:val="000C2EEA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0C2EE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0C2EEA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0C2EEA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0C2EEA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0C2EEA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0C2EEA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0C2EEA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0C2EEA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0C2EE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0C2EEA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0C2EEA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0C2EEA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0C2EEA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0C2EEA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0C2EE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0C2EE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0C2EE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0C2EE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0C2EE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0C2EE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0C2EE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0C2EE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0C2EE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0C2EE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0C2EE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0C2EE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0C2EE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0C2EE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0C2EEA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0C2EEA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0C2EEA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0C2EEA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0C2EEA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0C2EEA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0C2EEA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0C2EEA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0C2EE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0C2EE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0C2EE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0C2EE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0C2EE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0C2EE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0C2EE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0C2EE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0C2EEA"/>
  </w:style>
  <w:style w:type="character" w:customStyle="1" w:styleId="afffffb">
    <w:name w:val="תאריך תו"/>
    <w:basedOn w:val="a2"/>
    <w:link w:val="afffffa"/>
    <w:rsid w:val="000C2EEA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glossaryDocument" Target="glossary/document.xml" Id="rId18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fontTable" Target="fontTable.xml" Id="rId17" /><Relationship Type="http://schemas.openxmlformats.org/officeDocument/2006/relationships/footer" Target="footer3.xml" Id="rId16" /><Relationship Type="http://schemas.microsoft.com/office/2006/relationships/keyMapCustomizations" Target="customizations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header" Target="header3.xml" Id="rId15" /><Relationship Type="http://schemas.openxmlformats.org/officeDocument/2006/relationships/endnotes" Target="endnotes.xml" Id="rId10" /><Relationship Type="http://schemas.openxmlformats.org/officeDocument/2006/relationships/theme" Target="theme/theme1.xml" Id="rId19" /><Relationship Type="http://schemas.openxmlformats.org/officeDocument/2006/relationships/footnotes" Target="footnotes.xml" Id="rId9" /><Relationship Type="http://schemas.openxmlformats.org/officeDocument/2006/relationships/footer" Target="footer2.xml" Id="rId14" /><Relationship Type="http://schemas.openxmlformats.org/officeDocument/2006/relationships/image" Target="/media/image2.jpg" Id="R6352e96b3ed0408a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C20B1D" w:rsidP="00C20B1D">
          <w:pPr>
            <w:pStyle w:val="E460D38E05664FF79D4EFF282EF8EC9911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C861F7" w:rsidRDefault="00C20B1D" w:rsidP="00C20B1D">
          <w:pPr>
            <w:pStyle w:val="D290653DA13E4E738B7E725F79D733294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2D02C4"/>
    <w:rsid w:val="00345C9D"/>
    <w:rsid w:val="0048651F"/>
    <w:rsid w:val="00556D67"/>
    <w:rsid w:val="00793995"/>
    <w:rsid w:val="007C6F98"/>
    <w:rsid w:val="008B4366"/>
    <w:rsid w:val="009133C7"/>
    <w:rsid w:val="00961B27"/>
    <w:rsid w:val="00AA7CE3"/>
    <w:rsid w:val="00B91FA3"/>
    <w:rsid w:val="00C20B1D"/>
    <w:rsid w:val="00C861F7"/>
    <w:rsid w:val="00C96C06"/>
    <w:rsid w:val="00E81DB1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20B1D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C861F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C861F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C861F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C861F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C20B1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C20B1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164</Words>
  <Characters>822</Characters>
  <Application>Microsoft Office Word</Application>
  <DocSecurity>0</DocSecurity>
  <Lines>6</Lines>
  <Paragraphs>1</Paragraphs>
  <ScaleCrop>false</ScaleCrop>
  <Company>Microsoft Corporation</Company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רונית פינצ'וק אלט</cp:lastModifiedBy>
  <cp:revision>99</cp:revision>
  <dcterms:created xsi:type="dcterms:W3CDTF">2012-08-06T05:16:00Z</dcterms:created>
  <dcterms:modified xsi:type="dcterms:W3CDTF">2018-04-10T11:56:00Z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