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D44968" w:rsidRDefault="0094424E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D44968" w:rsidRDefault="000529D2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שופט, סגן נשיא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יעקב שינמן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E141FF" w:rsidRDefault="00E934B1">
                <w:pPr>
                  <w:suppressLineNumbers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תובעים</w:t>
                </w:r>
              </w:p>
            </w:sdtContent>
          </w:sdt>
        </w:tc>
        <w:tc>
          <w:tcPr>
            <w:tcW w:w="55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E934B1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62"/>
                <w:tag w:val="1462"/>
                <w:id w:val="-213948946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1</w:t>
                </w:r>
              </w:sdtContent>
            </w:sdt>
            <w:r w:rsidR="0094424E">
              <w:rPr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שמואל אורן</w:t>
                </w:r>
              </w:sdtContent>
            </w:sdt>
          </w:p>
          <w:p w:rsidR="0094424E" w:rsidP="00D44968" w:rsidRDefault="00E934B1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62"/>
                <w:tag w:val="1462"/>
                <w:id w:val="-755131071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2</w:t>
                </w:r>
              </w:sdtContent>
            </w:sdt>
            <w:r w:rsidR="0094424E">
              <w:rPr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78"/>
                <w:tag w:val="1478"/>
                <w:id w:val="-30200408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מחברות חכמות בע"מ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D44968" w:rsidRDefault="00E934B1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נתבעים</w:t>
                </w:r>
              </w:sdtContent>
            </w:sdt>
          </w:p>
        </w:tc>
        <w:tc>
          <w:tcPr>
            <w:tcW w:w="5571" w:type="dxa"/>
          </w:tcPr>
          <w:p w:rsidR="00CF6BB7" w:rsidP="00D44968" w:rsidRDefault="00CF6BB7">
            <w:pPr>
              <w:suppressLineNumbers/>
              <w:rPr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E934B1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102883628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1</w:t>
                </w:r>
              </w:sdtContent>
            </w:sdt>
            <w:r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אופיס 3000 בע"מ</w:t>
                </w:r>
              </w:sdtContent>
            </w:sdt>
          </w:p>
          <w:p w:rsidR="0094424E" w:rsidP="00D44968" w:rsidRDefault="00E934B1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204193083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2</w:t>
                </w:r>
              </w:sdtContent>
            </w:sdt>
            <w:r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841904344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רויאל מוצרים אלקטרוניםבע"מ</w:t>
                </w:r>
              </w:sdtContent>
            </w:sdt>
          </w:p>
          <w:p w:rsidR="0094424E" w:rsidP="00D44968" w:rsidRDefault="00E934B1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319314104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3</w:t>
                </w:r>
              </w:sdtContent>
            </w:sdt>
            <w:r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-865521258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רני צים</w:t>
                </w:r>
              </w:sdtContent>
            </w:sdt>
          </w:p>
        </w:tc>
      </w:tr>
      <w:tr w:rsidR="00CF6BB7" w:rsidTr="00280865">
        <w:trPr>
          <w:jc w:val="center"/>
        </w:trPr>
        <w:tc>
          <w:tcPr>
            <w:tcW w:w="8820" w:type="dxa"/>
            <w:gridSpan w:val="3"/>
          </w:tcPr>
          <w:p w:rsidR="00CF6BB7" w:rsidP="00D44968" w:rsidRDefault="00CF6BB7">
            <w:pPr>
              <w:suppressLineNumbers/>
            </w:pPr>
          </w:p>
          <w:p w:rsidR="00CF6BB7" w:rsidP="00D44968" w:rsidRDefault="00CF6BB7">
            <w:pPr>
              <w:suppressLineNumbers/>
              <w:rPr>
                <w:rtl/>
              </w:rPr>
            </w:pPr>
          </w:p>
          <w:p w:rsidR="00CF6BB7" w:rsidP="00D44968" w:rsidRDefault="00CF6BB7">
            <w:pPr>
              <w:suppressLineNumbers/>
              <w:rPr>
                <w:rtl/>
              </w:rPr>
            </w:pPr>
          </w:p>
        </w:tc>
      </w:tr>
      <w:tr w:rsidR="00CF6BB7">
        <w:trPr>
          <w:jc w:val="center"/>
        </w:trPr>
        <w:tc>
          <w:tcPr>
            <w:tcW w:w="3249" w:type="dxa"/>
            <w:gridSpan w:val="2"/>
          </w:tcPr>
          <w:p w:rsidR="00E141FF" w:rsidRDefault="00E141FF">
            <w:pPr>
              <w:rPr>
                <w:rFonts w:ascii="David" w:hAnsi="David" w:eastAsia="David"/>
                <w:noProof w:val="0"/>
              </w:rPr>
            </w:pPr>
          </w:p>
        </w:tc>
        <w:tc>
          <w:tcPr>
            <w:tcW w:w="5571" w:type="dxa"/>
          </w:tcPr>
          <w:p w:rsidR="00E141FF" w:rsidRDefault="00E141FF">
            <w:pPr>
              <w:rPr>
                <w:rFonts w:cs="Times New Roman"/>
                <w:rtl/>
              </w:rPr>
            </w:pPr>
          </w:p>
          <w:p w:rsidR="00CF6BB7" w:rsidP="00CF6BB7" w:rsidRDefault="00CF6BB7">
            <w:pPr>
              <w:rPr>
                <w:rFonts w:cs="Times New Roman"/>
              </w:rPr>
            </w:pPr>
          </w:p>
        </w:tc>
      </w:tr>
      <w:tr w:rsidR="004C17EE" w:rsidTr="00D620FD">
        <w:trPr>
          <w:jc w:val="center"/>
        </w:trPr>
        <w:tc>
          <w:tcPr>
            <w:tcW w:w="8820" w:type="dxa"/>
            <w:gridSpan w:val="3"/>
          </w:tcPr>
          <w:p w:rsidR="00E141FF" w:rsidRDefault="00E141FF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</w:tbl>
    <w:p w:rsidR="0094424E" w:rsidP="00D44968" w:rsidRDefault="0094424E">
      <w:pPr>
        <w:suppressLineNumbers/>
        <w:rPr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DE1E7D"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</w:tc>
      </w:tr>
    </w:tbl>
    <w:p w:rsidRPr="008E05A3" w:rsidR="008E05A3" w:rsidP="008E05A3" w:rsidRDefault="008E05A3">
      <w:pPr>
        <w:spacing w:after="160" w:line="360" w:lineRule="auto"/>
        <w:contextualSpacing/>
        <w:rPr>
          <w:rFonts w:ascii="Calibri" w:hAnsi="Calibri"/>
          <w:noProof w:val="0"/>
          <w:sz w:val="28"/>
          <w:szCs w:val="28"/>
          <w:rtl/>
        </w:rPr>
      </w:pPr>
      <w:bookmarkStart w:name="NGCSBookmark" w:id="0"/>
      <w:bookmarkEnd w:id="0"/>
      <w:r w:rsidRPr="008E05A3">
        <w:rPr>
          <w:rFonts w:ascii="Calibri" w:hAnsi="Calibri"/>
          <w:noProof w:val="0"/>
          <w:sz w:val="28"/>
          <w:szCs w:val="28"/>
          <w:rtl/>
        </w:rPr>
        <w:t>1.</w:t>
      </w:r>
      <w:r w:rsidRPr="008E05A3">
        <w:rPr>
          <w:rFonts w:ascii="Calibri" w:hAnsi="Calibri"/>
          <w:noProof w:val="0"/>
          <w:sz w:val="28"/>
          <w:szCs w:val="28"/>
          <w:rtl/>
        </w:rPr>
        <w:tab/>
      </w:r>
      <w:r w:rsidRPr="008E05A3">
        <w:rPr>
          <w:rFonts w:hint="eastAsia" w:ascii="Calibri" w:hAnsi="Calibri"/>
          <w:noProof w:val="0"/>
          <w:sz w:val="28"/>
          <w:szCs w:val="28"/>
          <w:rtl/>
        </w:rPr>
        <w:t>התיק</w:t>
      </w:r>
      <w:r w:rsidRPr="008E05A3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E05A3">
        <w:rPr>
          <w:rFonts w:hint="eastAsia" w:ascii="Calibri" w:hAnsi="Calibri"/>
          <w:noProof w:val="0"/>
          <w:sz w:val="28"/>
          <w:szCs w:val="28"/>
          <w:rtl/>
        </w:rPr>
        <w:t>ידון</w:t>
      </w:r>
      <w:r w:rsidRPr="008E05A3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E05A3">
        <w:rPr>
          <w:rFonts w:hint="eastAsia" w:ascii="Calibri" w:hAnsi="Calibri"/>
          <w:noProof w:val="0"/>
          <w:sz w:val="28"/>
          <w:szCs w:val="28"/>
          <w:rtl/>
        </w:rPr>
        <w:t>לפני</w:t>
      </w:r>
      <w:r w:rsidRPr="008E05A3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E05A3">
        <w:rPr>
          <w:rFonts w:hint="eastAsia" w:ascii="Calibri" w:hAnsi="Calibri"/>
          <w:noProof w:val="0"/>
          <w:sz w:val="28"/>
          <w:szCs w:val="28"/>
          <w:rtl/>
        </w:rPr>
        <w:t>כב</w:t>
      </w:r>
      <w:r w:rsidRPr="008E05A3">
        <w:rPr>
          <w:rFonts w:ascii="Calibri" w:hAnsi="Calibri"/>
          <w:noProof w:val="0"/>
          <w:sz w:val="28"/>
          <w:szCs w:val="28"/>
          <w:rtl/>
        </w:rPr>
        <w:t xml:space="preserve">' </w:t>
      </w:r>
      <w:r w:rsidRPr="008E05A3">
        <w:rPr>
          <w:rFonts w:hint="eastAsia" w:ascii="Calibri" w:hAnsi="Calibri"/>
          <w:noProof w:val="0"/>
          <w:sz w:val="28"/>
          <w:szCs w:val="28"/>
          <w:rtl/>
        </w:rPr>
        <w:t>השופט</w:t>
      </w:r>
      <w:r>
        <w:rPr>
          <w:rFonts w:hint="cs" w:ascii="Calibri" w:hAnsi="Calibri"/>
          <w:noProof w:val="0"/>
          <w:sz w:val="28"/>
          <w:szCs w:val="28"/>
          <w:rtl/>
        </w:rPr>
        <w:t>ת שרון גלר.</w:t>
      </w:r>
    </w:p>
    <w:p w:rsidRPr="008E05A3" w:rsidR="008E05A3" w:rsidP="008E05A3" w:rsidRDefault="008E05A3">
      <w:pPr>
        <w:spacing w:after="160" w:line="360" w:lineRule="auto"/>
        <w:ind w:left="720" w:hanging="720"/>
        <w:contextualSpacing/>
        <w:rPr>
          <w:rFonts w:ascii="Calibri" w:hAnsi="Calibri"/>
          <w:noProof w:val="0"/>
          <w:sz w:val="28"/>
          <w:szCs w:val="28"/>
          <w:rtl/>
        </w:rPr>
      </w:pPr>
      <w:r w:rsidRPr="008E05A3">
        <w:rPr>
          <w:rFonts w:ascii="Calibri" w:hAnsi="Calibri"/>
          <w:noProof w:val="0"/>
          <w:sz w:val="28"/>
          <w:szCs w:val="28"/>
          <w:rtl/>
        </w:rPr>
        <w:t>2.</w:t>
      </w:r>
      <w:r w:rsidRPr="008E05A3">
        <w:rPr>
          <w:rFonts w:ascii="Calibri" w:hAnsi="Calibri"/>
          <w:noProof w:val="0"/>
          <w:sz w:val="28"/>
          <w:szCs w:val="28"/>
          <w:rtl/>
        </w:rPr>
        <w:tab/>
      </w:r>
      <w:r w:rsidRPr="008E05A3">
        <w:rPr>
          <w:rFonts w:hint="eastAsia" w:ascii="Calibri" w:hAnsi="Calibri"/>
          <w:noProof w:val="0"/>
          <w:sz w:val="28"/>
          <w:szCs w:val="28"/>
          <w:rtl/>
        </w:rPr>
        <w:t>ב</w:t>
      </w:r>
      <w:r w:rsidRPr="008E05A3">
        <w:rPr>
          <w:rFonts w:ascii="Calibri" w:hAnsi="Calibri"/>
          <w:noProof w:val="0"/>
          <w:sz w:val="28"/>
          <w:szCs w:val="28"/>
          <w:rtl/>
        </w:rPr>
        <w:t>"</w:t>
      </w:r>
      <w:r w:rsidRPr="008E05A3">
        <w:rPr>
          <w:rFonts w:hint="eastAsia" w:ascii="Calibri" w:hAnsi="Calibri"/>
          <w:noProof w:val="0"/>
          <w:sz w:val="28"/>
          <w:szCs w:val="28"/>
          <w:rtl/>
        </w:rPr>
        <w:t>כ</w:t>
      </w:r>
      <w:r w:rsidRPr="008E05A3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E05A3">
        <w:rPr>
          <w:rFonts w:hint="eastAsia" w:ascii="Calibri" w:hAnsi="Calibri"/>
          <w:noProof w:val="0"/>
          <w:sz w:val="28"/>
          <w:szCs w:val="28"/>
          <w:rtl/>
        </w:rPr>
        <w:t>התובעים</w:t>
      </w:r>
      <w:r w:rsidRPr="008E05A3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E05A3">
        <w:rPr>
          <w:rFonts w:hint="eastAsia" w:ascii="Calibri" w:hAnsi="Calibri"/>
          <w:noProof w:val="0"/>
          <w:sz w:val="28"/>
          <w:szCs w:val="28"/>
          <w:rtl/>
        </w:rPr>
        <w:t>ימסור</w:t>
      </w:r>
      <w:r w:rsidRPr="008E05A3">
        <w:rPr>
          <w:rFonts w:ascii="Calibri" w:hAnsi="Calibri"/>
          <w:noProof w:val="0"/>
          <w:sz w:val="28"/>
          <w:szCs w:val="28"/>
          <w:rtl/>
        </w:rPr>
        <w:t xml:space="preserve"> </w:t>
      </w:r>
      <w:r>
        <w:rPr>
          <w:rFonts w:hint="eastAsia" w:ascii="Calibri" w:hAnsi="Calibri"/>
          <w:noProof w:val="0"/>
          <w:sz w:val="28"/>
          <w:szCs w:val="28"/>
          <w:rtl/>
        </w:rPr>
        <w:t>לנתבע</w:t>
      </w:r>
      <w:r>
        <w:rPr>
          <w:rFonts w:hint="cs" w:ascii="Calibri" w:hAnsi="Calibri"/>
          <w:noProof w:val="0"/>
          <w:sz w:val="28"/>
          <w:szCs w:val="28"/>
          <w:rtl/>
        </w:rPr>
        <w:t>ים</w:t>
      </w:r>
      <w:r w:rsidRPr="008E05A3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E05A3">
        <w:rPr>
          <w:rFonts w:hint="eastAsia" w:ascii="Calibri" w:hAnsi="Calibri"/>
          <w:noProof w:val="0"/>
          <w:sz w:val="28"/>
          <w:szCs w:val="28"/>
          <w:rtl/>
        </w:rPr>
        <w:t>עותק</w:t>
      </w:r>
      <w:r w:rsidRPr="008E05A3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E05A3">
        <w:rPr>
          <w:rFonts w:hint="eastAsia" w:ascii="Calibri" w:hAnsi="Calibri"/>
          <w:noProof w:val="0"/>
          <w:sz w:val="28"/>
          <w:szCs w:val="28"/>
          <w:rtl/>
        </w:rPr>
        <w:t>מכתב</w:t>
      </w:r>
      <w:r w:rsidRPr="008E05A3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E05A3">
        <w:rPr>
          <w:rFonts w:hint="eastAsia" w:ascii="Calibri" w:hAnsi="Calibri"/>
          <w:noProof w:val="0"/>
          <w:sz w:val="28"/>
          <w:szCs w:val="28"/>
          <w:rtl/>
        </w:rPr>
        <w:t>התביעה</w:t>
      </w:r>
      <w:r w:rsidRPr="008E05A3">
        <w:rPr>
          <w:rFonts w:ascii="Calibri" w:hAnsi="Calibri"/>
          <w:noProof w:val="0"/>
          <w:sz w:val="28"/>
          <w:szCs w:val="28"/>
          <w:rtl/>
        </w:rPr>
        <w:t xml:space="preserve">, </w:t>
      </w:r>
      <w:r w:rsidRPr="008E05A3">
        <w:rPr>
          <w:rFonts w:hint="eastAsia" w:ascii="Calibri" w:hAnsi="Calibri"/>
          <w:noProof w:val="0"/>
          <w:sz w:val="28"/>
          <w:szCs w:val="28"/>
          <w:rtl/>
        </w:rPr>
        <w:t>העתק</w:t>
      </w:r>
      <w:r w:rsidRPr="008E05A3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E05A3">
        <w:rPr>
          <w:rFonts w:hint="eastAsia" w:ascii="Calibri" w:hAnsi="Calibri"/>
          <w:noProof w:val="0"/>
          <w:sz w:val="28"/>
          <w:szCs w:val="28"/>
          <w:rtl/>
        </w:rPr>
        <w:t>מהחלטה</w:t>
      </w:r>
      <w:r w:rsidRPr="008E05A3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E05A3">
        <w:rPr>
          <w:rFonts w:hint="eastAsia" w:ascii="Calibri" w:hAnsi="Calibri"/>
          <w:noProof w:val="0"/>
          <w:sz w:val="28"/>
          <w:szCs w:val="28"/>
          <w:rtl/>
        </w:rPr>
        <w:t>זו</w:t>
      </w:r>
      <w:r w:rsidRPr="008E05A3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E05A3">
        <w:rPr>
          <w:rFonts w:hint="eastAsia" w:ascii="Calibri" w:hAnsi="Calibri"/>
          <w:noProof w:val="0"/>
          <w:sz w:val="28"/>
          <w:szCs w:val="28"/>
          <w:rtl/>
        </w:rPr>
        <w:t>וזימון</w:t>
      </w:r>
      <w:r w:rsidRPr="008E05A3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E05A3">
        <w:rPr>
          <w:rFonts w:hint="eastAsia" w:ascii="Calibri" w:hAnsi="Calibri"/>
          <w:noProof w:val="0"/>
          <w:sz w:val="28"/>
          <w:szCs w:val="28"/>
          <w:rtl/>
        </w:rPr>
        <w:t>לדיון</w:t>
      </w:r>
      <w:r w:rsidRPr="008E05A3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E05A3">
        <w:rPr>
          <w:rFonts w:hint="eastAsia" w:ascii="Calibri" w:hAnsi="Calibri"/>
          <w:noProof w:val="0"/>
          <w:sz w:val="28"/>
          <w:szCs w:val="28"/>
          <w:rtl/>
        </w:rPr>
        <w:t>הקבוע</w:t>
      </w:r>
      <w:r w:rsidRPr="008E05A3">
        <w:rPr>
          <w:rFonts w:ascii="Calibri" w:hAnsi="Calibri"/>
          <w:noProof w:val="0"/>
          <w:sz w:val="28"/>
          <w:szCs w:val="28"/>
          <w:rtl/>
        </w:rPr>
        <w:t xml:space="preserve">, </w:t>
      </w:r>
      <w:r w:rsidRPr="008E05A3">
        <w:rPr>
          <w:rFonts w:hint="eastAsia" w:ascii="Calibri" w:hAnsi="Calibri"/>
          <w:noProof w:val="0"/>
          <w:sz w:val="28"/>
          <w:szCs w:val="28"/>
          <w:rtl/>
        </w:rPr>
        <w:t>בתוך</w:t>
      </w:r>
      <w:r w:rsidRPr="008E05A3">
        <w:rPr>
          <w:rFonts w:ascii="Calibri" w:hAnsi="Calibri"/>
          <w:noProof w:val="0"/>
          <w:sz w:val="28"/>
          <w:szCs w:val="28"/>
          <w:rtl/>
        </w:rPr>
        <w:t xml:space="preserve"> 10 </w:t>
      </w:r>
      <w:r w:rsidRPr="008E05A3">
        <w:rPr>
          <w:rFonts w:hint="eastAsia" w:ascii="Calibri" w:hAnsi="Calibri"/>
          <w:noProof w:val="0"/>
          <w:sz w:val="28"/>
          <w:szCs w:val="28"/>
          <w:rtl/>
        </w:rPr>
        <w:t>ימים</w:t>
      </w:r>
      <w:r w:rsidRPr="008E05A3">
        <w:rPr>
          <w:rFonts w:ascii="Calibri" w:hAnsi="Calibri"/>
          <w:noProof w:val="0"/>
          <w:sz w:val="28"/>
          <w:szCs w:val="28"/>
          <w:rtl/>
        </w:rPr>
        <w:t>.</w:t>
      </w:r>
    </w:p>
    <w:p w:rsidRPr="008E05A3" w:rsidR="008E05A3" w:rsidP="008E05A3" w:rsidRDefault="008E05A3">
      <w:pPr>
        <w:spacing w:after="160" w:line="360" w:lineRule="auto"/>
        <w:contextualSpacing/>
        <w:rPr>
          <w:rFonts w:ascii="Calibri" w:hAnsi="Calibri"/>
          <w:noProof w:val="0"/>
          <w:sz w:val="28"/>
          <w:szCs w:val="28"/>
          <w:rtl/>
        </w:rPr>
      </w:pPr>
      <w:r w:rsidRPr="008E05A3">
        <w:rPr>
          <w:rFonts w:ascii="Calibri" w:hAnsi="Calibri"/>
          <w:noProof w:val="0"/>
          <w:sz w:val="28"/>
          <w:szCs w:val="28"/>
          <w:rtl/>
        </w:rPr>
        <w:t>3.</w:t>
      </w:r>
      <w:r w:rsidRPr="008E05A3">
        <w:rPr>
          <w:rFonts w:ascii="Calibri" w:hAnsi="Calibri"/>
          <w:noProof w:val="0"/>
          <w:sz w:val="28"/>
          <w:szCs w:val="28"/>
          <w:rtl/>
        </w:rPr>
        <w:tab/>
      </w:r>
      <w:r>
        <w:rPr>
          <w:rFonts w:hint="eastAsia" w:ascii="Calibri" w:hAnsi="Calibri"/>
          <w:noProof w:val="0"/>
          <w:sz w:val="28"/>
          <w:szCs w:val="28"/>
          <w:rtl/>
        </w:rPr>
        <w:t>הנתבע</w:t>
      </w:r>
      <w:r>
        <w:rPr>
          <w:rFonts w:hint="cs" w:ascii="Calibri" w:hAnsi="Calibri"/>
          <w:noProof w:val="0"/>
          <w:sz w:val="28"/>
          <w:szCs w:val="28"/>
          <w:rtl/>
        </w:rPr>
        <w:t>ים</w:t>
      </w:r>
      <w:r w:rsidRPr="008E05A3">
        <w:rPr>
          <w:rFonts w:ascii="Calibri" w:hAnsi="Calibri"/>
          <w:noProof w:val="0"/>
          <w:sz w:val="28"/>
          <w:szCs w:val="28"/>
          <w:rtl/>
        </w:rPr>
        <w:t xml:space="preserve"> </w:t>
      </w:r>
      <w:r>
        <w:rPr>
          <w:rFonts w:hint="eastAsia" w:ascii="Calibri" w:hAnsi="Calibri"/>
          <w:noProof w:val="0"/>
          <w:sz w:val="28"/>
          <w:szCs w:val="28"/>
          <w:rtl/>
        </w:rPr>
        <w:t>מוזמנ</w:t>
      </w:r>
      <w:r>
        <w:rPr>
          <w:rFonts w:hint="cs" w:ascii="Calibri" w:hAnsi="Calibri"/>
          <w:noProof w:val="0"/>
          <w:sz w:val="28"/>
          <w:szCs w:val="28"/>
          <w:rtl/>
        </w:rPr>
        <w:t>ים</w:t>
      </w:r>
      <w:r w:rsidRPr="008E05A3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E05A3">
        <w:rPr>
          <w:rFonts w:hint="eastAsia" w:ascii="Calibri" w:hAnsi="Calibri"/>
          <w:noProof w:val="0"/>
          <w:sz w:val="28"/>
          <w:szCs w:val="28"/>
          <w:rtl/>
        </w:rPr>
        <w:t>להגיש</w:t>
      </w:r>
      <w:r w:rsidRPr="008E05A3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E05A3">
        <w:rPr>
          <w:rFonts w:hint="eastAsia" w:ascii="Calibri" w:hAnsi="Calibri"/>
          <w:noProof w:val="0"/>
          <w:sz w:val="28"/>
          <w:szCs w:val="28"/>
          <w:rtl/>
        </w:rPr>
        <w:t>כתב</w:t>
      </w:r>
      <w:r w:rsidRPr="008E05A3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E05A3">
        <w:rPr>
          <w:rFonts w:hint="eastAsia" w:ascii="Calibri" w:hAnsi="Calibri"/>
          <w:noProof w:val="0"/>
          <w:sz w:val="28"/>
          <w:szCs w:val="28"/>
          <w:rtl/>
        </w:rPr>
        <w:t>הגנה</w:t>
      </w:r>
      <w:r w:rsidRPr="008E05A3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E05A3">
        <w:rPr>
          <w:rFonts w:hint="eastAsia" w:ascii="Calibri" w:hAnsi="Calibri"/>
          <w:noProof w:val="0"/>
          <w:sz w:val="28"/>
          <w:szCs w:val="28"/>
          <w:rtl/>
        </w:rPr>
        <w:t>בתוך</w:t>
      </w:r>
      <w:r w:rsidRPr="008E05A3">
        <w:rPr>
          <w:rFonts w:ascii="Calibri" w:hAnsi="Calibri"/>
          <w:noProof w:val="0"/>
          <w:sz w:val="28"/>
          <w:szCs w:val="28"/>
          <w:rtl/>
        </w:rPr>
        <w:t xml:space="preserve"> 30 </w:t>
      </w:r>
      <w:r w:rsidRPr="008E05A3">
        <w:rPr>
          <w:rFonts w:hint="eastAsia" w:ascii="Calibri" w:hAnsi="Calibri"/>
          <w:noProof w:val="0"/>
          <w:sz w:val="28"/>
          <w:szCs w:val="28"/>
          <w:rtl/>
        </w:rPr>
        <w:t>יום</w:t>
      </w:r>
      <w:r w:rsidRPr="008E05A3">
        <w:rPr>
          <w:rFonts w:ascii="Calibri" w:hAnsi="Calibri"/>
          <w:noProof w:val="0"/>
          <w:sz w:val="28"/>
          <w:szCs w:val="28"/>
          <w:rtl/>
        </w:rPr>
        <w:t>.</w:t>
      </w:r>
    </w:p>
    <w:p w:rsidRPr="008E05A3" w:rsidR="008E05A3" w:rsidP="008E05A3" w:rsidRDefault="008E05A3">
      <w:pPr>
        <w:spacing w:after="160" w:line="360" w:lineRule="auto"/>
        <w:contextualSpacing/>
        <w:rPr>
          <w:rFonts w:ascii="Calibri" w:hAnsi="Calibri"/>
          <w:noProof w:val="0"/>
          <w:sz w:val="28"/>
          <w:szCs w:val="28"/>
          <w:rtl/>
        </w:rPr>
      </w:pPr>
      <w:r w:rsidRPr="008E05A3">
        <w:rPr>
          <w:rFonts w:ascii="Calibri" w:hAnsi="Calibri"/>
          <w:noProof w:val="0"/>
          <w:sz w:val="28"/>
          <w:szCs w:val="28"/>
          <w:rtl/>
        </w:rPr>
        <w:t>4.</w:t>
      </w:r>
      <w:r w:rsidRPr="008E05A3">
        <w:rPr>
          <w:rFonts w:ascii="Calibri" w:hAnsi="Calibri"/>
          <w:noProof w:val="0"/>
          <w:sz w:val="28"/>
          <w:szCs w:val="28"/>
          <w:rtl/>
        </w:rPr>
        <w:tab/>
      </w:r>
      <w:r w:rsidRPr="008E05A3">
        <w:rPr>
          <w:rFonts w:hint="eastAsia" w:ascii="Calibri" w:hAnsi="Calibri"/>
          <w:noProof w:val="0"/>
          <w:sz w:val="28"/>
          <w:szCs w:val="28"/>
          <w:rtl/>
        </w:rPr>
        <w:t>נקבע</w:t>
      </w:r>
      <w:r w:rsidRPr="008E05A3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E05A3">
        <w:rPr>
          <w:rFonts w:hint="eastAsia" w:ascii="Calibri" w:hAnsi="Calibri"/>
          <w:noProof w:val="0"/>
          <w:sz w:val="28"/>
          <w:szCs w:val="28"/>
          <w:rtl/>
        </w:rPr>
        <w:t>לישיבת</w:t>
      </w:r>
      <w:r w:rsidRPr="008E05A3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E05A3">
        <w:rPr>
          <w:rFonts w:hint="eastAsia" w:ascii="Calibri" w:hAnsi="Calibri"/>
          <w:noProof w:val="0"/>
          <w:sz w:val="28"/>
          <w:szCs w:val="28"/>
          <w:rtl/>
        </w:rPr>
        <w:t>קד</w:t>
      </w:r>
      <w:r w:rsidRPr="008E05A3">
        <w:rPr>
          <w:rFonts w:ascii="Calibri" w:hAnsi="Calibri"/>
          <w:noProof w:val="0"/>
          <w:sz w:val="28"/>
          <w:szCs w:val="28"/>
          <w:rtl/>
        </w:rPr>
        <w:t>"</w:t>
      </w:r>
      <w:r w:rsidRPr="008E05A3">
        <w:rPr>
          <w:rFonts w:hint="eastAsia" w:ascii="Calibri" w:hAnsi="Calibri"/>
          <w:noProof w:val="0"/>
          <w:sz w:val="28"/>
          <w:szCs w:val="28"/>
          <w:rtl/>
        </w:rPr>
        <w:t>מ</w:t>
      </w:r>
      <w:r w:rsidRPr="008E05A3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E05A3">
        <w:rPr>
          <w:rFonts w:hint="eastAsia" w:ascii="Calibri" w:hAnsi="Calibri"/>
          <w:noProof w:val="0"/>
          <w:sz w:val="28"/>
          <w:szCs w:val="28"/>
          <w:rtl/>
        </w:rPr>
        <w:t>ליום</w:t>
      </w:r>
      <w:r w:rsidRPr="008E05A3">
        <w:rPr>
          <w:rFonts w:ascii="Calibri" w:hAnsi="Calibri"/>
          <w:noProof w:val="0"/>
          <w:sz w:val="28"/>
          <w:szCs w:val="28"/>
          <w:rtl/>
        </w:rPr>
        <w:t xml:space="preserve"> </w:t>
      </w:r>
      <w:r>
        <w:rPr>
          <w:rFonts w:hint="cs" w:ascii="Calibri" w:hAnsi="Calibri"/>
          <w:noProof w:val="0"/>
          <w:sz w:val="28"/>
          <w:szCs w:val="28"/>
          <w:rtl/>
        </w:rPr>
        <w:t>13.6.18</w:t>
      </w:r>
      <w:r w:rsidRPr="008E05A3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E05A3">
        <w:rPr>
          <w:rFonts w:hint="eastAsia" w:ascii="Calibri" w:hAnsi="Calibri"/>
          <w:noProof w:val="0"/>
          <w:sz w:val="28"/>
          <w:szCs w:val="28"/>
          <w:rtl/>
        </w:rPr>
        <w:t>בשעה</w:t>
      </w:r>
      <w:r w:rsidRPr="008E05A3">
        <w:rPr>
          <w:rFonts w:ascii="Calibri" w:hAnsi="Calibri"/>
          <w:noProof w:val="0"/>
          <w:sz w:val="28"/>
          <w:szCs w:val="28"/>
          <w:rtl/>
        </w:rPr>
        <w:t xml:space="preserve"> </w:t>
      </w:r>
      <w:r>
        <w:rPr>
          <w:rFonts w:hint="cs" w:ascii="Calibri" w:hAnsi="Calibri"/>
          <w:noProof w:val="0"/>
          <w:sz w:val="28"/>
          <w:szCs w:val="28"/>
          <w:rtl/>
        </w:rPr>
        <w:t>08:30.</w:t>
      </w:r>
    </w:p>
    <w:p w:rsidRPr="008E05A3" w:rsidR="008E05A3" w:rsidP="008E05A3" w:rsidRDefault="008E05A3">
      <w:pPr>
        <w:spacing w:after="160" w:line="360" w:lineRule="auto"/>
        <w:contextualSpacing/>
        <w:rPr>
          <w:rFonts w:ascii="Calibri" w:hAnsi="Calibri"/>
          <w:noProof w:val="0"/>
          <w:sz w:val="28"/>
          <w:szCs w:val="28"/>
          <w:rtl/>
        </w:rPr>
      </w:pPr>
      <w:r w:rsidRPr="008E05A3">
        <w:rPr>
          <w:rFonts w:ascii="Calibri" w:hAnsi="Calibri"/>
          <w:noProof w:val="0"/>
          <w:sz w:val="28"/>
          <w:szCs w:val="28"/>
          <w:rtl/>
        </w:rPr>
        <w:t>5.</w:t>
      </w:r>
      <w:r w:rsidRPr="008E05A3">
        <w:rPr>
          <w:rFonts w:ascii="Calibri" w:hAnsi="Calibri"/>
          <w:noProof w:val="0"/>
          <w:sz w:val="28"/>
          <w:szCs w:val="28"/>
          <w:rtl/>
        </w:rPr>
        <w:tab/>
      </w:r>
      <w:r w:rsidRPr="008E05A3">
        <w:rPr>
          <w:rFonts w:hint="eastAsia" w:ascii="Calibri" w:hAnsi="Calibri"/>
          <w:noProof w:val="0"/>
          <w:sz w:val="28"/>
          <w:szCs w:val="28"/>
          <w:rtl/>
        </w:rPr>
        <w:t>המזכירות</w:t>
      </w:r>
      <w:r w:rsidRPr="008E05A3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E05A3">
        <w:rPr>
          <w:rFonts w:hint="eastAsia" w:ascii="Calibri" w:hAnsi="Calibri"/>
          <w:noProof w:val="0"/>
          <w:sz w:val="28"/>
          <w:szCs w:val="28"/>
          <w:rtl/>
        </w:rPr>
        <w:t>תעדכן</w:t>
      </w:r>
      <w:r w:rsidRPr="008E05A3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E05A3">
        <w:rPr>
          <w:rFonts w:hint="eastAsia" w:ascii="Calibri" w:hAnsi="Calibri"/>
          <w:noProof w:val="0"/>
          <w:sz w:val="28"/>
          <w:szCs w:val="28"/>
          <w:rtl/>
        </w:rPr>
        <w:t>יומנים</w:t>
      </w:r>
      <w:r w:rsidRPr="008E05A3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E05A3">
        <w:rPr>
          <w:rFonts w:hint="eastAsia" w:ascii="Calibri" w:hAnsi="Calibri"/>
          <w:noProof w:val="0"/>
          <w:sz w:val="28"/>
          <w:szCs w:val="28"/>
          <w:rtl/>
        </w:rPr>
        <w:t>ותיידע</w:t>
      </w:r>
      <w:r w:rsidRPr="008E05A3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E05A3">
        <w:rPr>
          <w:rFonts w:hint="eastAsia" w:ascii="Calibri" w:hAnsi="Calibri"/>
          <w:noProof w:val="0"/>
          <w:sz w:val="28"/>
          <w:szCs w:val="28"/>
          <w:rtl/>
        </w:rPr>
        <w:t>את</w:t>
      </w:r>
      <w:r w:rsidRPr="008E05A3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E05A3">
        <w:rPr>
          <w:rFonts w:hint="eastAsia" w:ascii="Calibri" w:hAnsi="Calibri"/>
          <w:noProof w:val="0"/>
          <w:sz w:val="28"/>
          <w:szCs w:val="28"/>
          <w:rtl/>
        </w:rPr>
        <w:t>כב</w:t>
      </w:r>
      <w:r w:rsidRPr="008E05A3">
        <w:rPr>
          <w:rFonts w:ascii="Calibri" w:hAnsi="Calibri"/>
          <w:noProof w:val="0"/>
          <w:sz w:val="28"/>
          <w:szCs w:val="28"/>
          <w:rtl/>
        </w:rPr>
        <w:t xml:space="preserve">' </w:t>
      </w:r>
      <w:r>
        <w:rPr>
          <w:rFonts w:hint="eastAsia" w:ascii="Calibri" w:hAnsi="Calibri"/>
          <w:noProof w:val="0"/>
          <w:sz w:val="28"/>
          <w:szCs w:val="28"/>
          <w:rtl/>
        </w:rPr>
        <w:t>השופ</w:t>
      </w:r>
      <w:r>
        <w:rPr>
          <w:rFonts w:hint="cs" w:ascii="Calibri" w:hAnsi="Calibri"/>
          <w:noProof w:val="0"/>
          <w:sz w:val="28"/>
          <w:szCs w:val="28"/>
          <w:rtl/>
        </w:rPr>
        <w:t>טת גלר</w:t>
      </w:r>
      <w:r w:rsidRPr="008E05A3">
        <w:rPr>
          <w:rFonts w:ascii="Calibri" w:hAnsi="Calibri"/>
          <w:noProof w:val="0"/>
          <w:sz w:val="28"/>
          <w:szCs w:val="28"/>
          <w:rtl/>
        </w:rPr>
        <w:t xml:space="preserve">, </w:t>
      </w:r>
      <w:r w:rsidRPr="008E05A3">
        <w:rPr>
          <w:rFonts w:hint="eastAsia" w:ascii="Calibri" w:hAnsi="Calibri"/>
          <w:noProof w:val="0"/>
          <w:sz w:val="28"/>
          <w:szCs w:val="28"/>
          <w:rtl/>
        </w:rPr>
        <w:t>ותזמן</w:t>
      </w:r>
      <w:r w:rsidRPr="008E05A3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E05A3">
        <w:rPr>
          <w:rFonts w:hint="eastAsia" w:ascii="Calibri" w:hAnsi="Calibri"/>
          <w:noProof w:val="0"/>
          <w:sz w:val="28"/>
          <w:szCs w:val="28"/>
          <w:rtl/>
        </w:rPr>
        <w:t>את</w:t>
      </w:r>
      <w:r w:rsidRPr="008E05A3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8E05A3">
        <w:rPr>
          <w:rFonts w:hint="eastAsia" w:ascii="Calibri" w:hAnsi="Calibri"/>
          <w:noProof w:val="0"/>
          <w:sz w:val="28"/>
          <w:szCs w:val="28"/>
          <w:rtl/>
        </w:rPr>
        <w:t>הצדדים</w:t>
      </w:r>
      <w:r w:rsidRPr="008E05A3">
        <w:rPr>
          <w:rFonts w:ascii="Calibri" w:hAnsi="Calibri"/>
          <w:noProof w:val="0"/>
          <w:sz w:val="28"/>
          <w:szCs w:val="28"/>
          <w:rtl/>
        </w:rPr>
        <w:t>.</w:t>
      </w:r>
    </w:p>
    <w:p w:rsidRPr="008E05A3" w:rsidR="008E05A3" w:rsidP="008E05A3" w:rsidRDefault="008E05A3">
      <w:pPr>
        <w:spacing w:after="160" w:line="360" w:lineRule="auto"/>
        <w:contextualSpacing/>
        <w:rPr>
          <w:rFonts w:ascii="Calibri" w:hAnsi="Calibri"/>
          <w:noProof w:val="0"/>
          <w:sz w:val="28"/>
          <w:szCs w:val="28"/>
          <w:rtl/>
        </w:rPr>
      </w:pPr>
    </w:p>
    <w:p w:rsidRPr="00DE1E7D" w:rsidR="00694556" w:rsidP="008E05A3" w:rsidRDefault="008E05A3">
      <w:pPr>
        <w:spacing w:after="160" w:line="360" w:lineRule="auto"/>
        <w:contextualSpacing/>
        <w:jc w:val="both"/>
        <w:rPr>
          <w:rFonts w:ascii="Arial" w:hAnsi="Arial"/>
          <w:noProof w:val="0"/>
          <w:rtl/>
        </w:rPr>
      </w:pPr>
      <w:r>
        <w:rPr>
          <w:rFonts w:hint="cs" w:ascii="Calibri" w:hAnsi="Calibri"/>
          <w:noProof w:val="0"/>
          <w:sz w:val="28"/>
          <w:szCs w:val="28"/>
          <w:rtl/>
        </w:rPr>
        <w:t xml:space="preserve"> </w:t>
      </w:r>
      <w:bookmarkStart w:name="_GoBack" w:id="1"/>
      <w:bookmarkEnd w:id="1"/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E934B1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659636" cy="562356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d522a5661f0a459b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9636" cy="5623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05A3" w:rsidRDefault="008E05A3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E934B1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E934B1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05A3" w:rsidRDefault="008E05A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05A3" w:rsidRDefault="008E05A3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8E05A3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המשפט המחוזי מרכז-לוד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E934B1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ת"א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14055-04-18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אורן ואח' נ' אופיס 3000 בע"מ ואח'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05A3" w:rsidRDefault="008E05A3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8E05A3"/>
    <w:rsid w:val="00903896"/>
    <w:rsid w:val="00906F3D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141FF"/>
    <w:rsid w:val="00E25884"/>
    <w:rsid w:val="00E25B55"/>
    <w:rsid w:val="00E31C2B"/>
    <w:rsid w:val="00E5426A"/>
    <w:rsid w:val="00E54642"/>
    <w:rsid w:val="00E80CBE"/>
    <w:rsid w:val="00E934B1"/>
    <w:rsid w:val="00E962E3"/>
    <w:rsid w:val="00EB6C79"/>
    <w:rsid w:val="00EC37E9"/>
    <w:rsid w:val="00F038D8"/>
    <w:rsid w:val="00F06995"/>
    <w:rsid w:val="00F13623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4:docId w14:val="2D7F16F4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glossaryDocument" Target="glossary/document.xml" Id="rId16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jpg" Id="Rd522a5661f0a459b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A74173" w:rsidP="00A74173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A74173" w:rsidP="00A74173">
          <w:pPr>
            <w:pStyle w:val="D290653DA13E4E738B7E725F79D7332910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48651F"/>
    <w:rsid w:val="005157ED"/>
    <w:rsid w:val="00556D67"/>
    <w:rsid w:val="00793995"/>
    <w:rsid w:val="007C6F98"/>
    <w:rsid w:val="007E254A"/>
    <w:rsid w:val="008B4366"/>
    <w:rsid w:val="009133C7"/>
    <w:rsid w:val="009178E4"/>
    <w:rsid w:val="00961B27"/>
    <w:rsid w:val="00A74173"/>
    <w:rsid w:val="00AA7CE3"/>
    <w:rsid w:val="00B91FA3"/>
    <w:rsid w:val="00BE6557"/>
    <w:rsid w:val="00C96C06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74173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A741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A7417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99</Words>
  <Characters>500</Characters>
  <Application>Microsoft Office Word</Application>
  <DocSecurity>0</DocSecurity>
  <Lines>4</Lines>
  <Paragraphs>1</Paragraphs>
  <ScaleCrop>false</ScaleCrop>
  <Company>Microsoft Corporation</Company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יעקב שינמן</cp:lastModifiedBy>
  <cp:revision>116</cp:revision>
  <dcterms:created xsi:type="dcterms:W3CDTF">2012-08-06T05:16:00Z</dcterms:created>
  <dcterms:modified xsi:type="dcterms:W3CDTF">2018-04-12T08:42:00Z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