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4874B8" w:rsidR="0094424E" w:rsidP="00D44968" w:rsidRDefault="0094424E">
      <w:pPr>
        <w:suppressLineNumbers/>
        <w:rPr>
          <w:rFonts w:cs="FrankRuehl"/>
          <w:sz w:val="28"/>
          <w:szCs w:val="28"/>
          <w:rtl/>
        </w:rPr>
      </w:pPr>
      <w:r w:rsidRPr="004874B8">
        <w:rPr>
          <w:rFonts w:cs="FrankRuehl"/>
          <w:sz w:val="28"/>
          <w:szCs w:val="28"/>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4874B8" w:rsidR="0094424E">
        <w:trPr>
          <w:jc w:val="center"/>
        </w:trPr>
        <w:tc>
          <w:tcPr>
            <w:tcW w:w="743" w:type="dxa"/>
          </w:tcPr>
          <w:p w:rsidRPr="004874B8" w:rsidR="0094424E" w:rsidP="00D44968" w:rsidRDefault="0094424E">
            <w:pPr>
              <w:suppressLineNumbers/>
              <w:jc w:val="both"/>
              <w:rPr>
                <w:rFonts w:ascii="Arial" w:hAnsi="Arial" w:cs="FrankRuehl"/>
                <w:b/>
                <w:bCs/>
                <w:sz w:val="28"/>
                <w:szCs w:val="28"/>
                <w:rtl/>
              </w:rPr>
            </w:pPr>
            <w:r w:rsidRPr="004874B8">
              <w:rPr>
                <w:rFonts w:hint="cs" w:ascii="Arial" w:hAnsi="Arial" w:cs="FrankRuehl"/>
                <w:b/>
                <w:bCs/>
                <w:sz w:val="28"/>
                <w:szCs w:val="28"/>
                <w:rtl/>
              </w:rPr>
              <w:t>ב</w:t>
            </w:r>
            <w:r w:rsidRPr="004874B8">
              <w:rPr>
                <w:rFonts w:ascii="Arial" w:hAnsi="Arial" w:cs="FrankRuehl"/>
                <w:b/>
                <w:bCs/>
                <w:sz w:val="28"/>
                <w:szCs w:val="28"/>
                <w:rtl/>
              </w:rPr>
              <w:t xml:space="preserve">פני </w:t>
            </w:r>
          </w:p>
        </w:tc>
        <w:tc>
          <w:tcPr>
            <w:tcW w:w="8077" w:type="dxa"/>
            <w:gridSpan w:val="2"/>
          </w:tcPr>
          <w:p w:rsidRPr="004874B8" w:rsidR="0094424E" w:rsidP="00D44968" w:rsidRDefault="000529D2">
            <w:pPr>
              <w:suppressLineNumbers/>
              <w:rPr>
                <w:rFonts w:ascii="Arial" w:hAnsi="Arial" w:cs="FrankRuehl"/>
                <w:b/>
                <w:bCs/>
                <w:sz w:val="28"/>
                <w:szCs w:val="28"/>
                <w:rtl/>
              </w:rPr>
            </w:pPr>
            <w:r w:rsidRPr="004874B8">
              <w:rPr>
                <w:rFonts w:hint="cs" w:ascii="Arial" w:hAnsi="Arial" w:cs="FrankRuehl"/>
                <w:b/>
                <w:bCs/>
                <w:sz w:val="28"/>
                <w:szCs w:val="28"/>
                <w:rtl/>
              </w:rPr>
              <w:t>כבוד</w:t>
            </w:r>
            <w:r w:rsidRPr="004874B8" w:rsidR="0094424E">
              <w:rPr>
                <w:rFonts w:hint="cs" w:ascii="Arial" w:hAnsi="Arial" w:cs="FrankRuehl"/>
                <w:b/>
                <w:bCs/>
                <w:sz w:val="28"/>
                <w:szCs w:val="28"/>
                <w:rtl/>
              </w:rPr>
              <w:t xml:space="preserve"> ה</w:t>
            </w:r>
            <w:sdt>
              <w:sdtPr>
                <w:rPr>
                  <w:rFonts w:cs="FrankRuehl"/>
                  <w:sz w:val="28"/>
                  <w:szCs w:val="28"/>
                  <w:rtl/>
                </w:rPr>
                <w:alias w:val="1574"/>
                <w:tag w:val="1574"/>
                <w:id w:val="414602899"/>
                <w:text w:multiLine="1"/>
              </w:sdtPr>
              <w:sdtEndPr/>
              <w:sdtContent>
                <w:r w:rsidRPr="004874B8">
                  <w:rPr>
                    <w:rFonts w:ascii="Arial" w:hAnsi="Arial" w:cs="FrankRuehl"/>
                    <w:b/>
                    <w:bCs/>
                    <w:sz w:val="28"/>
                    <w:szCs w:val="28"/>
                    <w:rtl/>
                  </w:rPr>
                  <w:t>רשם בכיר</w:t>
                </w:r>
              </w:sdtContent>
            </w:sdt>
            <w:r w:rsidRPr="004874B8" w:rsidR="0094424E">
              <w:rPr>
                <w:rFonts w:hint="cs" w:ascii="Arial" w:hAnsi="Arial" w:cs="FrankRuehl"/>
                <w:b/>
                <w:bCs/>
                <w:sz w:val="28"/>
                <w:szCs w:val="28"/>
                <w:rtl/>
              </w:rPr>
              <w:t xml:space="preserve">  </w:t>
            </w:r>
            <w:sdt>
              <w:sdtPr>
                <w:rPr>
                  <w:rFonts w:cs="FrankRuehl"/>
                  <w:sz w:val="28"/>
                  <w:szCs w:val="28"/>
                  <w:rtl/>
                </w:rPr>
                <w:alias w:val="1573"/>
                <w:tag w:val="1573"/>
                <w:id w:val="-1751030614"/>
                <w:text w:multiLine="1"/>
              </w:sdtPr>
              <w:sdtEndPr/>
              <w:sdtContent>
                <w:r w:rsidRPr="004874B8">
                  <w:rPr>
                    <w:rFonts w:ascii="Arial" w:hAnsi="Arial" w:cs="FrankRuehl"/>
                    <w:b/>
                    <w:bCs/>
                    <w:sz w:val="28"/>
                    <w:szCs w:val="28"/>
                    <w:rtl/>
                  </w:rPr>
                  <w:t>בנימין בן סימון</w:t>
                </w:r>
              </w:sdtContent>
            </w:sdt>
          </w:p>
          <w:p w:rsidRPr="004874B8" w:rsidR="0094424E" w:rsidP="00D44968" w:rsidRDefault="0094424E">
            <w:pPr>
              <w:suppressLineNumbers/>
              <w:rPr>
                <w:rFonts w:ascii="Arial" w:hAnsi="Arial" w:cs="FrankRuehl"/>
                <w:sz w:val="28"/>
                <w:szCs w:val="28"/>
                <w:highlight w:val="yellow"/>
              </w:rPr>
            </w:pPr>
          </w:p>
        </w:tc>
      </w:tr>
      <w:tr w:rsidRPr="004874B8" w:rsidR="0094424E" w:rsidTr="00465D36">
        <w:trPr>
          <w:jc w:val="center"/>
        </w:trPr>
        <w:tc>
          <w:tcPr>
            <w:tcW w:w="3249" w:type="dxa"/>
            <w:gridSpan w:val="2"/>
          </w:tcPr>
          <w:p w:rsidRPr="004874B8" w:rsidR="0094424E" w:rsidP="00D44968" w:rsidRDefault="0094424E">
            <w:pPr>
              <w:suppressLineNumbers/>
              <w:rPr>
                <w:rFonts w:ascii="Arial" w:hAnsi="Arial" w:cs="FrankRuehl"/>
                <w:b/>
                <w:bCs/>
                <w:noProof w:val="0"/>
                <w:sz w:val="28"/>
                <w:szCs w:val="28"/>
              </w:rPr>
            </w:pPr>
          </w:p>
          <w:sdt>
            <w:sdtPr>
              <w:rPr>
                <w:rFonts w:cs="FrankRuehl"/>
                <w:b/>
                <w:bCs/>
                <w:sz w:val="28"/>
                <w:szCs w:val="28"/>
                <w:rtl/>
              </w:rPr>
              <w:alias w:val="1180"/>
              <w:tag w:val="1180"/>
              <w:id w:val="637458750"/>
              <w:text w:multiLine="1"/>
            </w:sdtPr>
            <w:sdtEndPr/>
            <w:sdtContent>
              <w:p w:rsidRPr="004874B8" w:rsidR="00FF3248" w:rsidP="006C3A2F" w:rsidRDefault="00D44FC6">
                <w:pPr>
                  <w:suppressLineNumbers/>
                  <w:rPr>
                    <w:rFonts w:ascii="Arial" w:hAnsi="Arial" w:cs="FrankRuehl"/>
                    <w:b/>
                    <w:bCs/>
                    <w:noProof w:val="0"/>
                    <w:sz w:val="28"/>
                    <w:szCs w:val="28"/>
                    <w:rtl/>
                  </w:rPr>
                </w:pPr>
                <w:r w:rsidRPr="004874B8">
                  <w:rPr>
                    <w:rFonts w:ascii="Arial" w:hAnsi="Arial" w:cs="FrankRuehl"/>
                    <w:b/>
                    <w:bCs/>
                    <w:noProof w:val="0"/>
                    <w:sz w:val="28"/>
                    <w:szCs w:val="28"/>
                    <w:rtl/>
                  </w:rPr>
                  <w:t>תובע</w:t>
                </w:r>
                <w:r w:rsidRPr="004874B8" w:rsidR="00AF1E39">
                  <w:rPr>
                    <w:rFonts w:cs="FrankRuehl"/>
                    <w:b/>
                    <w:bCs/>
                    <w:sz w:val="28"/>
                    <w:szCs w:val="28"/>
                    <w:rtl/>
                  </w:rPr>
                  <w:t xml:space="preserve"> – המשיב </w:t>
                </w:r>
              </w:p>
            </w:sdtContent>
          </w:sdt>
        </w:tc>
        <w:tc>
          <w:tcPr>
            <w:tcW w:w="5571" w:type="dxa"/>
          </w:tcPr>
          <w:p w:rsidRPr="004874B8" w:rsidR="0094424E" w:rsidP="00D44968" w:rsidRDefault="0094424E">
            <w:pPr>
              <w:suppressLineNumbers/>
              <w:rPr>
                <w:rFonts w:ascii="Arial" w:hAnsi="Arial" w:cs="FrankRuehl"/>
                <w:b/>
                <w:bCs/>
                <w:noProof w:val="0"/>
                <w:sz w:val="28"/>
                <w:szCs w:val="28"/>
                <w:rtl/>
              </w:rPr>
            </w:pPr>
          </w:p>
          <w:p w:rsidRPr="004874B8" w:rsidR="0094424E" w:rsidP="00D44968" w:rsidRDefault="00D44FC6">
            <w:pPr>
              <w:suppressLineNumbers/>
              <w:rPr>
                <w:rFonts w:cs="FrankRuehl"/>
                <w:b/>
                <w:bCs/>
                <w:noProof w:val="0"/>
                <w:sz w:val="28"/>
                <w:szCs w:val="28"/>
              </w:rPr>
            </w:pPr>
            <w:sdt>
              <w:sdtPr>
                <w:rPr>
                  <w:rFonts w:cs="FrankRuehl"/>
                  <w:b/>
                  <w:bCs/>
                  <w:sz w:val="28"/>
                  <w:szCs w:val="28"/>
                  <w:rtl/>
                </w:rPr>
                <w:alias w:val="1478"/>
                <w:tag w:val="1478"/>
                <w:id w:val="-2076122985"/>
                <w:text w:multiLine="1"/>
              </w:sdtPr>
              <w:sdtEndPr/>
              <w:sdtContent>
                <w:r w:rsidRPr="004874B8" w:rsidR="00CF6BB7">
                  <w:rPr>
                    <w:rFonts w:ascii="Arial" w:hAnsi="Arial" w:cs="FrankRuehl"/>
                    <w:b/>
                    <w:bCs/>
                    <w:noProof w:val="0"/>
                    <w:sz w:val="28"/>
                    <w:szCs w:val="28"/>
                    <w:rtl/>
                  </w:rPr>
                  <w:t>מסעוד סגיאן</w:t>
                </w:r>
              </w:sdtContent>
            </w:sdt>
          </w:p>
        </w:tc>
      </w:tr>
      <w:tr w:rsidRPr="004874B8" w:rsidR="0094424E">
        <w:trPr>
          <w:jc w:val="center"/>
        </w:trPr>
        <w:tc>
          <w:tcPr>
            <w:tcW w:w="8820" w:type="dxa"/>
            <w:gridSpan w:val="3"/>
          </w:tcPr>
          <w:p w:rsidRPr="004874B8" w:rsidR="0094424E" w:rsidP="00D44968" w:rsidRDefault="0094424E">
            <w:pPr>
              <w:suppressLineNumbers/>
              <w:rPr>
                <w:rFonts w:ascii="Arial" w:hAnsi="Arial" w:cs="FrankRuehl"/>
                <w:b/>
                <w:bCs/>
                <w:noProof w:val="0"/>
                <w:sz w:val="28"/>
                <w:szCs w:val="28"/>
                <w:rtl/>
              </w:rPr>
            </w:pPr>
          </w:p>
          <w:p w:rsidRPr="004874B8" w:rsidR="0094424E" w:rsidP="00D44968" w:rsidRDefault="0094424E">
            <w:pPr>
              <w:suppressLineNumbers/>
              <w:jc w:val="center"/>
              <w:rPr>
                <w:rFonts w:ascii="Arial" w:hAnsi="Arial" w:cs="FrankRuehl"/>
                <w:b/>
                <w:bCs/>
                <w:noProof w:val="0"/>
                <w:sz w:val="28"/>
                <w:szCs w:val="28"/>
                <w:rtl/>
              </w:rPr>
            </w:pPr>
            <w:r w:rsidRPr="004874B8">
              <w:rPr>
                <w:rFonts w:ascii="Arial" w:hAnsi="Arial" w:cs="FrankRuehl"/>
                <w:b/>
                <w:bCs/>
                <w:noProof w:val="0"/>
                <w:sz w:val="28"/>
                <w:szCs w:val="28"/>
                <w:rtl/>
              </w:rPr>
              <w:t>נגד</w:t>
            </w:r>
          </w:p>
          <w:p w:rsidRPr="004874B8" w:rsidR="0094424E" w:rsidP="00D44968" w:rsidRDefault="0094424E">
            <w:pPr>
              <w:suppressLineNumbers/>
              <w:rPr>
                <w:rFonts w:ascii="Arial" w:hAnsi="Arial" w:cs="FrankRuehl"/>
                <w:b/>
                <w:bCs/>
                <w:noProof w:val="0"/>
                <w:sz w:val="28"/>
                <w:szCs w:val="28"/>
              </w:rPr>
            </w:pPr>
          </w:p>
        </w:tc>
      </w:tr>
      <w:tr w:rsidRPr="004874B8" w:rsidR="0094424E">
        <w:trPr>
          <w:jc w:val="center"/>
        </w:trPr>
        <w:tc>
          <w:tcPr>
            <w:tcW w:w="3249" w:type="dxa"/>
            <w:gridSpan w:val="2"/>
          </w:tcPr>
          <w:p w:rsidRPr="004874B8" w:rsidR="0094424E" w:rsidP="006C3A2F" w:rsidRDefault="00D44FC6">
            <w:pPr>
              <w:suppressLineNumbers/>
              <w:rPr>
                <w:rFonts w:ascii="Arial" w:hAnsi="Arial" w:cs="FrankRuehl"/>
                <w:b/>
                <w:bCs/>
                <w:noProof w:val="0"/>
                <w:sz w:val="28"/>
                <w:szCs w:val="28"/>
              </w:rPr>
            </w:pPr>
            <w:sdt>
              <w:sdtPr>
                <w:rPr>
                  <w:rFonts w:cs="FrankRuehl"/>
                  <w:b/>
                  <w:bCs/>
                  <w:sz w:val="28"/>
                  <w:szCs w:val="28"/>
                  <w:rtl/>
                </w:rPr>
                <w:alias w:val="1184"/>
                <w:tag w:val="1184"/>
                <w:id w:val="-340621022"/>
                <w:text w:multiLine="1"/>
              </w:sdtPr>
              <w:sdtEndPr/>
              <w:sdtContent>
                <w:r w:rsidRPr="004874B8" w:rsidR="00CF6BB7">
                  <w:rPr>
                    <w:rFonts w:ascii="Arial" w:hAnsi="Arial" w:cs="FrankRuehl"/>
                    <w:b/>
                    <w:bCs/>
                    <w:noProof w:val="0"/>
                    <w:sz w:val="28"/>
                    <w:szCs w:val="28"/>
                    <w:rtl/>
                  </w:rPr>
                  <w:t>נתבע</w:t>
                </w:r>
                <w:r w:rsidRPr="004874B8" w:rsidR="00AF1E39">
                  <w:rPr>
                    <w:rFonts w:cs="FrankRuehl"/>
                    <w:b/>
                    <w:bCs/>
                    <w:sz w:val="28"/>
                    <w:szCs w:val="28"/>
                    <w:rtl/>
                  </w:rPr>
                  <w:t xml:space="preserve"> – המבקש </w:t>
                </w:r>
              </w:sdtContent>
            </w:sdt>
          </w:p>
        </w:tc>
        <w:tc>
          <w:tcPr>
            <w:tcW w:w="5571" w:type="dxa"/>
          </w:tcPr>
          <w:p w:rsidRPr="004874B8" w:rsidR="0094424E" w:rsidP="00D44968" w:rsidRDefault="00D44FC6">
            <w:pPr>
              <w:suppressLineNumbers/>
              <w:rPr>
                <w:rFonts w:cs="FrankRuehl"/>
                <w:b/>
                <w:bCs/>
                <w:sz w:val="28"/>
                <w:szCs w:val="28"/>
                <w:rtl/>
              </w:rPr>
            </w:pPr>
            <w:sdt>
              <w:sdtPr>
                <w:rPr>
                  <w:rFonts w:cs="FrankRuehl"/>
                  <w:b/>
                  <w:bCs/>
                  <w:sz w:val="28"/>
                  <w:szCs w:val="28"/>
                  <w:rtl/>
                </w:rPr>
                <w:alias w:val="1486"/>
                <w:tag w:val="1486"/>
                <w:id w:val="-309872140"/>
                <w:text w:multiLine="1"/>
              </w:sdtPr>
              <w:sdtEndPr/>
              <w:sdtContent>
                <w:r w:rsidRPr="004874B8" w:rsidR="00CF6BB7">
                  <w:rPr>
                    <w:rFonts w:ascii="Arial" w:hAnsi="Arial" w:cs="FrankRuehl"/>
                    <w:b/>
                    <w:bCs/>
                    <w:noProof w:val="0"/>
                    <w:sz w:val="28"/>
                    <w:szCs w:val="28"/>
                    <w:rtl/>
                  </w:rPr>
                  <w:t>דניאל חן גולדמן</w:t>
                </w:r>
              </w:sdtContent>
            </w:sdt>
          </w:p>
          <w:p w:rsidRPr="004874B8" w:rsidR="00CF6BB7" w:rsidP="00D44968" w:rsidRDefault="00CF6BB7">
            <w:pPr>
              <w:suppressLineNumbers/>
              <w:rPr>
                <w:rFonts w:cs="FrankRuehl"/>
                <w:b/>
                <w:bCs/>
                <w:noProof w:val="0"/>
                <w:sz w:val="28"/>
                <w:szCs w:val="28"/>
                <w:rtl/>
              </w:rPr>
            </w:pPr>
          </w:p>
        </w:tc>
      </w:tr>
      <w:tr w:rsidRPr="004874B8" w:rsidR="00CF6BB7" w:rsidTr="00280865">
        <w:trPr>
          <w:jc w:val="center"/>
        </w:trPr>
        <w:tc>
          <w:tcPr>
            <w:tcW w:w="8820" w:type="dxa"/>
            <w:gridSpan w:val="3"/>
          </w:tcPr>
          <w:p w:rsidRPr="004874B8" w:rsidR="00CF6BB7" w:rsidP="00D44968" w:rsidRDefault="00CF6BB7">
            <w:pPr>
              <w:suppressLineNumbers/>
              <w:rPr>
                <w:rFonts w:cs="FrankRuehl"/>
                <w:sz w:val="28"/>
                <w:szCs w:val="28"/>
                <w:rtl/>
              </w:rPr>
            </w:pPr>
          </w:p>
        </w:tc>
      </w:tr>
      <w:tr w:rsidRPr="004874B8" w:rsidR="00CF6BB7">
        <w:trPr>
          <w:jc w:val="center"/>
        </w:trPr>
        <w:tc>
          <w:tcPr>
            <w:tcW w:w="3249" w:type="dxa"/>
            <w:gridSpan w:val="2"/>
          </w:tcPr>
          <w:p w:rsidRPr="004874B8" w:rsidR="00FF3248" w:rsidRDefault="00FF3248">
            <w:pPr>
              <w:rPr>
                <w:rFonts w:ascii="David" w:hAnsi="David" w:eastAsia="David" w:cs="FrankRuehl"/>
                <w:noProof w:val="0"/>
                <w:sz w:val="28"/>
                <w:szCs w:val="28"/>
              </w:rPr>
            </w:pPr>
          </w:p>
        </w:tc>
        <w:tc>
          <w:tcPr>
            <w:tcW w:w="5571" w:type="dxa"/>
          </w:tcPr>
          <w:p w:rsidRPr="004874B8" w:rsidR="00CF6BB7" w:rsidP="00CF6BB7" w:rsidRDefault="00CF6BB7">
            <w:pPr>
              <w:rPr>
                <w:rFonts w:cs="FrankRuehl"/>
                <w:sz w:val="28"/>
                <w:szCs w:val="28"/>
              </w:rPr>
            </w:pPr>
          </w:p>
        </w:tc>
      </w:tr>
      <w:tr w:rsidRPr="004874B8" w:rsidR="004C17EE" w:rsidTr="00D620FD">
        <w:trPr>
          <w:jc w:val="center"/>
        </w:trPr>
        <w:tc>
          <w:tcPr>
            <w:tcW w:w="8820" w:type="dxa"/>
            <w:gridSpan w:val="3"/>
          </w:tcPr>
          <w:p w:rsidRPr="004874B8" w:rsidR="00FF3248" w:rsidRDefault="00FF3248">
            <w:pPr>
              <w:suppressLineNumbers/>
              <w:rPr>
                <w:rFonts w:ascii="Arial" w:hAnsi="Arial" w:cs="FrankRuehl"/>
                <w:b/>
                <w:bCs/>
                <w:noProof w:val="0"/>
                <w:sz w:val="28"/>
                <w:szCs w:val="28"/>
                <w:rtl/>
              </w:rPr>
            </w:pPr>
          </w:p>
        </w:tc>
      </w:tr>
    </w:tbl>
    <w:p w:rsidRPr="004874B8" w:rsidR="0094424E" w:rsidP="00D44968" w:rsidRDefault="0094424E">
      <w:pPr>
        <w:suppressLineNumbers/>
        <w:rPr>
          <w:rFonts w:cs="FrankRuehl"/>
          <w:sz w:val="28"/>
          <w:szCs w:val="28"/>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4874B8" w:rsidR="00694556">
        <w:trPr>
          <w:jc w:val="center"/>
        </w:trPr>
        <w:tc>
          <w:tcPr>
            <w:tcW w:w="8820" w:type="dxa"/>
          </w:tcPr>
          <w:p w:rsidRPr="004874B8" w:rsidR="00694556" w:rsidRDefault="00180519">
            <w:pPr>
              <w:bidi w:val="0"/>
              <w:jc w:val="center"/>
              <w:rPr>
                <w:rFonts w:ascii="Arial" w:hAnsi="Arial" w:cs="FrankRuehl"/>
                <w:b/>
                <w:bCs/>
                <w:noProof w:val="0"/>
                <w:sz w:val="28"/>
                <w:szCs w:val="28"/>
                <w:u w:val="single"/>
              </w:rPr>
            </w:pPr>
            <w:r w:rsidRPr="004874B8">
              <w:rPr>
                <w:rFonts w:hint="cs" w:ascii="Arial" w:hAnsi="Arial" w:cs="FrankRuehl"/>
                <w:b/>
                <w:bCs/>
                <w:noProof w:val="0"/>
                <w:sz w:val="28"/>
                <w:szCs w:val="28"/>
                <w:u w:val="single"/>
                <w:rtl/>
              </w:rPr>
              <w:t>החלטה</w:t>
            </w:r>
          </w:p>
          <w:p w:rsidRPr="004874B8" w:rsidR="00D44968" w:rsidP="00D44968" w:rsidRDefault="00D44968">
            <w:pPr>
              <w:bidi w:val="0"/>
              <w:jc w:val="center"/>
              <w:rPr>
                <w:rFonts w:ascii="Arial" w:hAnsi="Arial" w:cs="FrankRuehl"/>
                <w:b/>
                <w:bCs/>
                <w:noProof w:val="0"/>
                <w:sz w:val="28"/>
                <w:szCs w:val="28"/>
                <w:u w:val="single"/>
              </w:rPr>
            </w:pPr>
          </w:p>
        </w:tc>
      </w:tr>
    </w:tbl>
    <w:p w:rsidRPr="004874B8" w:rsidR="00694556" w:rsidRDefault="00694556">
      <w:pPr>
        <w:spacing w:line="360" w:lineRule="auto"/>
        <w:jc w:val="both"/>
        <w:rPr>
          <w:rFonts w:ascii="Arial" w:hAnsi="Arial" w:cs="FrankRuehl"/>
          <w:noProof w:val="0"/>
          <w:sz w:val="28"/>
          <w:szCs w:val="28"/>
          <w:rtl/>
        </w:rPr>
      </w:pPr>
      <w:bookmarkStart w:name="NGCSBookmark" w:id="0"/>
      <w:bookmarkEnd w:id="0"/>
    </w:p>
    <w:p w:rsidRPr="004874B8" w:rsidR="006C3A2F" w:rsidP="007E08DA" w:rsidRDefault="006C3A2F">
      <w:pPr>
        <w:spacing w:line="360" w:lineRule="auto"/>
        <w:rPr>
          <w:rFonts w:ascii="Arial" w:hAnsi="Arial" w:cs="FrankRuehl"/>
          <w:noProof w:val="0"/>
          <w:sz w:val="28"/>
          <w:szCs w:val="28"/>
          <w:rtl/>
        </w:rPr>
      </w:pPr>
      <w:r w:rsidRPr="004874B8">
        <w:rPr>
          <w:rFonts w:ascii="Arial" w:hAnsi="Arial" w:cs="FrankRuehl"/>
          <w:noProof w:val="0"/>
          <w:sz w:val="28"/>
          <w:szCs w:val="28"/>
          <w:rtl/>
        </w:rPr>
        <w:t xml:space="preserve">לפניי בקשת </w:t>
      </w:r>
      <w:r w:rsidRPr="004874B8" w:rsidR="007E08DA">
        <w:rPr>
          <w:rFonts w:hint="cs" w:ascii="Arial" w:hAnsi="Arial" w:cs="FrankRuehl"/>
          <w:noProof w:val="0"/>
          <w:sz w:val="28"/>
          <w:szCs w:val="28"/>
          <w:rtl/>
        </w:rPr>
        <w:t xml:space="preserve">התנגדות לביצוע שטר. </w:t>
      </w:r>
    </w:p>
    <w:p w:rsidRPr="004874B8" w:rsidR="006C3A2F" w:rsidP="006C3A2F" w:rsidRDefault="006C3A2F">
      <w:pPr>
        <w:spacing w:line="360" w:lineRule="auto"/>
        <w:rPr>
          <w:rFonts w:ascii="Arial" w:hAnsi="Arial" w:cs="FrankRuehl"/>
          <w:noProof w:val="0"/>
          <w:sz w:val="28"/>
          <w:szCs w:val="28"/>
          <w:rtl/>
        </w:rPr>
      </w:pPr>
    </w:p>
    <w:p w:rsidRPr="004874B8" w:rsidR="006C3A2F" w:rsidP="00AF1E39" w:rsidRDefault="007E08DA">
      <w:pPr>
        <w:spacing w:line="360" w:lineRule="auto"/>
        <w:jc w:val="both"/>
        <w:rPr>
          <w:rFonts w:ascii="Arial" w:hAnsi="Arial" w:cs="FrankRuehl"/>
          <w:noProof w:val="0"/>
          <w:sz w:val="28"/>
          <w:szCs w:val="28"/>
          <w:rtl/>
        </w:rPr>
      </w:pPr>
      <w:bookmarkStart w:name="_GoBack" w:id="1"/>
      <w:bookmarkEnd w:id="1"/>
      <w:r w:rsidRPr="004874B8">
        <w:rPr>
          <w:rFonts w:hint="cs" w:ascii="Arial" w:hAnsi="Arial" w:cs="FrankRuehl"/>
          <w:noProof w:val="0"/>
          <w:sz w:val="28"/>
          <w:szCs w:val="28"/>
          <w:rtl/>
        </w:rPr>
        <w:t xml:space="preserve">יסודו </w:t>
      </w:r>
      <w:r w:rsidRPr="004874B8" w:rsidR="006C3A2F">
        <w:rPr>
          <w:rFonts w:ascii="Arial" w:hAnsi="Arial" w:cs="FrankRuehl"/>
          <w:noProof w:val="0"/>
          <w:sz w:val="28"/>
          <w:szCs w:val="28"/>
          <w:rtl/>
        </w:rPr>
        <w:t xml:space="preserve">של ההליך שבפניי בבקשה לביצוע שטר, לפי הוראת סעיף 81א1 לחוק ההוצאה לפועל, התשכ"ז – 1967, שהוגשה ללשכת ההוצאה לפועל בירושלים (03-29049-12-6) בגין מימוש </w:t>
      </w:r>
      <w:r w:rsidRPr="004874B8" w:rsidR="00AF1E39">
        <w:rPr>
          <w:rFonts w:hint="cs" w:ascii="Arial" w:hAnsi="Arial" w:cs="FrankRuehl"/>
          <w:noProof w:val="0"/>
          <w:sz w:val="28"/>
          <w:szCs w:val="28"/>
          <w:rtl/>
        </w:rPr>
        <w:t xml:space="preserve">שטר חוב לפיו </w:t>
      </w:r>
      <w:r w:rsidRPr="004874B8" w:rsidR="006C3A2F">
        <w:rPr>
          <w:rFonts w:ascii="Arial" w:hAnsi="Arial" w:cs="FrankRuehl"/>
          <w:noProof w:val="0"/>
          <w:sz w:val="28"/>
          <w:szCs w:val="28"/>
          <w:rtl/>
        </w:rPr>
        <w:t xml:space="preserve"> התחייב המבקש לשלם למשיב סך של 70,000 ₪ .</w:t>
      </w:r>
    </w:p>
    <w:p w:rsidRPr="004874B8" w:rsidR="006C3A2F" w:rsidP="006C3A2F" w:rsidRDefault="006C3A2F">
      <w:pPr>
        <w:spacing w:line="360" w:lineRule="auto"/>
        <w:rPr>
          <w:rFonts w:ascii="Arial" w:hAnsi="Arial" w:cs="FrankRuehl"/>
          <w:noProof w:val="0"/>
          <w:sz w:val="28"/>
          <w:szCs w:val="28"/>
          <w:rtl/>
        </w:rPr>
      </w:pPr>
    </w:p>
    <w:p w:rsidRPr="004874B8" w:rsidR="006C3A2F" w:rsidP="00AF1E39" w:rsidRDefault="006C3A2F">
      <w:pPr>
        <w:spacing w:line="360" w:lineRule="auto"/>
        <w:rPr>
          <w:rFonts w:ascii="Arial" w:hAnsi="Arial" w:cs="FrankRuehl"/>
          <w:noProof w:val="0"/>
          <w:sz w:val="28"/>
          <w:szCs w:val="28"/>
          <w:rtl/>
        </w:rPr>
      </w:pPr>
      <w:r w:rsidRPr="004874B8">
        <w:rPr>
          <w:rFonts w:ascii="Arial" w:hAnsi="Arial" w:cs="FrankRuehl"/>
          <w:noProof w:val="0"/>
          <w:sz w:val="28"/>
          <w:szCs w:val="28"/>
          <w:rtl/>
        </w:rPr>
        <w:t xml:space="preserve">ביום </w:t>
      </w:r>
      <w:r w:rsidRPr="004874B8" w:rsidR="00AF1E39">
        <w:rPr>
          <w:rFonts w:hint="cs" w:ascii="Arial" w:hAnsi="Arial" w:cs="FrankRuehl"/>
          <w:noProof w:val="0"/>
          <w:sz w:val="28"/>
          <w:szCs w:val="28"/>
          <w:rtl/>
        </w:rPr>
        <w:t>19</w:t>
      </w:r>
      <w:r w:rsidRPr="004874B8">
        <w:rPr>
          <w:rFonts w:ascii="Arial" w:hAnsi="Arial" w:cs="FrankRuehl"/>
          <w:noProof w:val="0"/>
          <w:sz w:val="28"/>
          <w:szCs w:val="28"/>
          <w:rtl/>
        </w:rPr>
        <w:t>.05.17 הוגשה התנגדות נשוא ההחלטה דנן שהועברה להידון  בפניי.</w:t>
      </w:r>
    </w:p>
    <w:p w:rsidRPr="004874B8" w:rsidR="006C3A2F" w:rsidP="006C3A2F" w:rsidRDefault="006C3A2F">
      <w:pPr>
        <w:spacing w:line="360" w:lineRule="auto"/>
        <w:rPr>
          <w:rFonts w:ascii="Arial" w:hAnsi="Arial" w:cs="FrankRuehl"/>
          <w:noProof w:val="0"/>
          <w:sz w:val="28"/>
          <w:szCs w:val="28"/>
          <w:rtl/>
        </w:rPr>
      </w:pPr>
    </w:p>
    <w:p w:rsidRPr="004874B8" w:rsidR="006C3A2F" w:rsidP="004874B8" w:rsidRDefault="006C3A2F">
      <w:pPr>
        <w:spacing w:line="360" w:lineRule="auto"/>
        <w:jc w:val="both"/>
        <w:rPr>
          <w:rFonts w:ascii="Arial" w:hAnsi="Arial" w:cs="FrankRuehl"/>
          <w:noProof w:val="0"/>
          <w:sz w:val="28"/>
          <w:szCs w:val="28"/>
          <w:rtl/>
        </w:rPr>
      </w:pPr>
      <w:r w:rsidRPr="004874B8">
        <w:rPr>
          <w:rFonts w:ascii="Arial" w:hAnsi="Arial" w:cs="FrankRuehl"/>
          <w:noProof w:val="0"/>
          <w:sz w:val="28"/>
          <w:szCs w:val="28"/>
          <w:rtl/>
        </w:rPr>
        <w:t>על פי הנטען בתצהירו של המבקש שצורף להתנגדותו, הינו אזרח ותושב ברזיל. ביום 20.05.02  המבקש עלה ארצה וקיבל אזרחות ישראלית. בחודש מאי 2002 שכר המבקש מאת המשיב יחידת דיור של 27 מ"ר. יחידת הדיור הנ"ל הינה חלק מדירת מגורים בגודל של כ-100 מ"ר המצויה ברח</w:t>
      </w:r>
      <w:r w:rsidR="004874B8">
        <w:rPr>
          <w:rFonts w:hint="cs" w:ascii="Arial" w:hAnsi="Arial" w:cs="FrankRuehl"/>
          <w:noProof w:val="0"/>
          <w:sz w:val="28"/>
          <w:szCs w:val="28"/>
          <w:rtl/>
        </w:rPr>
        <w:t xml:space="preserve">וב </w:t>
      </w:r>
      <w:r w:rsidRPr="004874B8">
        <w:rPr>
          <w:rFonts w:ascii="Arial" w:hAnsi="Arial" w:cs="FrankRuehl"/>
          <w:noProof w:val="0"/>
          <w:sz w:val="28"/>
          <w:szCs w:val="28"/>
          <w:rtl/>
        </w:rPr>
        <w:t>המעלות 4/7 בירושלים, דמי השכירות ששולמו על ידי החייב למשכיר</w:t>
      </w:r>
      <w:r w:rsidRPr="004874B8" w:rsidR="00AF1E39">
        <w:rPr>
          <w:rFonts w:hint="cs" w:ascii="Arial" w:hAnsi="Arial" w:cs="FrankRuehl"/>
          <w:noProof w:val="0"/>
          <w:sz w:val="28"/>
          <w:szCs w:val="28"/>
          <w:rtl/>
        </w:rPr>
        <w:t>, הוא התובע,</w:t>
      </w:r>
      <w:r w:rsidRPr="004874B8">
        <w:rPr>
          <w:rFonts w:ascii="Arial" w:hAnsi="Arial" w:cs="FrankRuehl"/>
          <w:noProof w:val="0"/>
          <w:sz w:val="28"/>
          <w:szCs w:val="28"/>
          <w:rtl/>
        </w:rPr>
        <w:t xml:space="preserve"> בכל חודש כללו אף ארנונה.</w:t>
      </w:r>
      <w:r w:rsidR="004874B8">
        <w:rPr>
          <w:rFonts w:hint="cs" w:ascii="Arial" w:hAnsi="Arial" w:cs="FrankRuehl"/>
          <w:noProof w:val="0"/>
          <w:sz w:val="28"/>
          <w:szCs w:val="28"/>
          <w:rtl/>
        </w:rPr>
        <w:t xml:space="preserve"> </w:t>
      </w:r>
      <w:r w:rsidRPr="004874B8">
        <w:rPr>
          <w:rFonts w:ascii="Arial" w:hAnsi="Arial" w:cs="FrankRuehl"/>
          <w:noProof w:val="0"/>
          <w:sz w:val="28"/>
          <w:szCs w:val="28"/>
          <w:rtl/>
        </w:rPr>
        <w:t>לאחר כ-20 חודשים ובתום תקופת השכירות, הודיע המבקש למשיב כי אינו מעוניין עוד להמשיך ולשכור את יחידת הדיור וכי הוא עוזב את הארץ (20.04.2004) החזקה ומפתחות יחידת הדיור הועברו לידי הזוכה בתום 20 חודשי שכירות.</w:t>
      </w:r>
    </w:p>
    <w:p w:rsidRPr="004874B8" w:rsidR="00AF1E39" w:rsidP="006C3A2F" w:rsidRDefault="00AF1E39">
      <w:pPr>
        <w:spacing w:line="360" w:lineRule="auto"/>
        <w:rPr>
          <w:rFonts w:ascii="Arial" w:hAnsi="Arial" w:cs="FrankRuehl"/>
          <w:noProof w:val="0"/>
          <w:sz w:val="28"/>
          <w:szCs w:val="28"/>
          <w:rtl/>
        </w:rPr>
      </w:pPr>
    </w:p>
    <w:p w:rsidRPr="004874B8" w:rsidR="006C3A2F" w:rsidP="004874B8" w:rsidRDefault="006C3A2F">
      <w:pPr>
        <w:spacing w:line="360" w:lineRule="auto"/>
        <w:jc w:val="both"/>
        <w:rPr>
          <w:rFonts w:ascii="Arial" w:hAnsi="Arial" w:cs="FrankRuehl"/>
          <w:noProof w:val="0"/>
          <w:sz w:val="28"/>
          <w:szCs w:val="28"/>
          <w:rtl/>
        </w:rPr>
      </w:pPr>
      <w:r w:rsidRPr="004874B8">
        <w:rPr>
          <w:rFonts w:ascii="Arial" w:hAnsi="Arial" w:cs="FrankRuehl"/>
          <w:noProof w:val="0"/>
          <w:sz w:val="28"/>
          <w:szCs w:val="28"/>
          <w:rtl/>
        </w:rPr>
        <w:lastRenderedPageBreak/>
        <w:t>לטענת המבקש, במשך כל תקופת השכירות בה שכר המבקש את יחידת הדיור, שילם המבקש במלואם ומועדם את מלוא דמי השכירות ולא נותר חייב למשיב.</w:t>
      </w:r>
      <w:r w:rsidRPr="004874B8" w:rsidR="00D13F46">
        <w:rPr>
          <w:rFonts w:hint="cs" w:ascii="Arial" w:hAnsi="Arial" w:cs="FrankRuehl"/>
          <w:noProof w:val="0"/>
          <w:sz w:val="28"/>
          <w:szCs w:val="28"/>
          <w:rtl/>
        </w:rPr>
        <w:t xml:space="preserve"> </w:t>
      </w:r>
      <w:r w:rsidRPr="004874B8">
        <w:rPr>
          <w:rFonts w:ascii="Arial" w:hAnsi="Arial" w:cs="FrankRuehl"/>
          <w:noProof w:val="0"/>
          <w:sz w:val="28"/>
          <w:szCs w:val="28"/>
          <w:rtl/>
        </w:rPr>
        <w:t>לטענת המבקש</w:t>
      </w:r>
      <w:r w:rsidRPr="004874B8" w:rsidR="00B771F2">
        <w:rPr>
          <w:rFonts w:hint="cs" w:ascii="Arial" w:hAnsi="Arial" w:cs="FrankRuehl"/>
          <w:noProof w:val="0"/>
          <w:sz w:val="28"/>
          <w:szCs w:val="28"/>
          <w:rtl/>
        </w:rPr>
        <w:t>,</w:t>
      </w:r>
      <w:r w:rsidRPr="004874B8">
        <w:rPr>
          <w:rFonts w:ascii="Arial" w:hAnsi="Arial" w:cs="FrankRuehl"/>
          <w:noProof w:val="0"/>
          <w:sz w:val="28"/>
          <w:szCs w:val="28"/>
          <w:rtl/>
        </w:rPr>
        <w:t xml:space="preserve"> לא היה מעולם  חב למשיב כספים, ההיפך הוא הנכון.</w:t>
      </w:r>
      <w:r w:rsidRPr="004874B8" w:rsidR="00D13F46">
        <w:rPr>
          <w:rFonts w:hint="cs" w:ascii="Arial" w:hAnsi="Arial" w:cs="FrankRuehl"/>
          <w:noProof w:val="0"/>
          <w:sz w:val="28"/>
          <w:szCs w:val="28"/>
          <w:rtl/>
        </w:rPr>
        <w:t xml:space="preserve"> </w:t>
      </w:r>
      <w:r w:rsidRPr="004874B8">
        <w:rPr>
          <w:rFonts w:ascii="Arial" w:hAnsi="Arial" w:cs="FrankRuehl"/>
          <w:noProof w:val="0"/>
          <w:sz w:val="28"/>
          <w:szCs w:val="28"/>
          <w:rtl/>
        </w:rPr>
        <w:t>מעבר לאמור, אין ולא הייתה  בין המשיב למבקש מערכת יחסים או התחייבות אחרת.</w:t>
      </w:r>
      <w:r w:rsidRPr="004874B8" w:rsidR="00D13F46">
        <w:rPr>
          <w:rFonts w:hint="cs" w:ascii="Arial" w:hAnsi="Arial" w:cs="FrankRuehl"/>
          <w:noProof w:val="0"/>
          <w:sz w:val="28"/>
          <w:szCs w:val="28"/>
          <w:rtl/>
        </w:rPr>
        <w:t xml:space="preserve"> </w:t>
      </w:r>
      <w:r w:rsidRPr="004874B8">
        <w:rPr>
          <w:rFonts w:ascii="Arial" w:hAnsi="Arial" w:cs="FrankRuehl"/>
          <w:noProof w:val="0"/>
          <w:sz w:val="28"/>
          <w:szCs w:val="28"/>
          <w:rtl/>
        </w:rPr>
        <w:t xml:space="preserve"> עוד טוען המבקש כי שטר החוב בגינו נפתח תיק ההוצל"פ זויף ואינו נושא חתימתו של המבקש.</w:t>
      </w:r>
    </w:p>
    <w:p w:rsidRPr="004874B8" w:rsidR="00D13F46" w:rsidP="00D13F46" w:rsidRDefault="00D13F46">
      <w:pPr>
        <w:spacing w:line="360" w:lineRule="auto"/>
        <w:rPr>
          <w:rFonts w:ascii="Arial" w:hAnsi="Arial" w:cs="FrankRuehl"/>
          <w:noProof w:val="0"/>
          <w:sz w:val="28"/>
          <w:szCs w:val="28"/>
          <w:rtl/>
        </w:rPr>
      </w:pPr>
    </w:p>
    <w:p w:rsidRPr="004874B8" w:rsidR="00B771F2" w:rsidP="00285F71" w:rsidRDefault="00B771F2">
      <w:pPr>
        <w:spacing w:line="360" w:lineRule="auto"/>
        <w:jc w:val="both"/>
        <w:rPr>
          <w:rFonts w:ascii="Arial" w:hAnsi="Arial" w:cs="FrankRuehl"/>
          <w:noProof w:val="0"/>
          <w:sz w:val="28"/>
          <w:szCs w:val="28"/>
          <w:rtl/>
        </w:rPr>
      </w:pPr>
      <w:r w:rsidRPr="004874B8">
        <w:rPr>
          <w:rFonts w:hint="cs" w:ascii="Arial" w:hAnsi="Arial" w:cs="FrankRuehl"/>
          <w:noProof w:val="0"/>
          <w:sz w:val="28"/>
          <w:szCs w:val="28"/>
          <w:rtl/>
        </w:rPr>
        <w:t xml:space="preserve">לטענת המשיב, המבקש לא מציג את העובדות לאשורן. </w:t>
      </w:r>
      <w:r w:rsidR="004874B8">
        <w:rPr>
          <w:rFonts w:hint="cs" w:ascii="Arial" w:hAnsi="Arial" w:cs="FrankRuehl"/>
          <w:noProof w:val="0"/>
          <w:sz w:val="28"/>
          <w:szCs w:val="28"/>
          <w:rtl/>
        </w:rPr>
        <w:t>המבקש נותר חייב כספים רבים מתקופת השכירות</w:t>
      </w:r>
      <w:r w:rsidR="00285F71">
        <w:rPr>
          <w:rFonts w:hint="cs" w:ascii="Arial" w:hAnsi="Arial" w:cs="FrankRuehl"/>
          <w:noProof w:val="0"/>
          <w:sz w:val="28"/>
          <w:szCs w:val="28"/>
          <w:rtl/>
        </w:rPr>
        <w:t xml:space="preserve"> ואף הודה בכך</w:t>
      </w:r>
      <w:r w:rsidR="004874B8">
        <w:rPr>
          <w:rFonts w:hint="cs" w:ascii="Arial" w:hAnsi="Arial" w:cs="FrankRuehl"/>
          <w:noProof w:val="0"/>
          <w:sz w:val="28"/>
          <w:szCs w:val="28"/>
          <w:rtl/>
        </w:rPr>
        <w:t xml:space="preserve">. </w:t>
      </w:r>
      <w:r w:rsidRPr="004874B8">
        <w:rPr>
          <w:rFonts w:hint="cs" w:ascii="Arial" w:hAnsi="Arial" w:cs="FrankRuehl"/>
          <w:noProof w:val="0"/>
          <w:sz w:val="28"/>
          <w:szCs w:val="28"/>
          <w:rtl/>
        </w:rPr>
        <w:t>כך לדוגמה, המבקש מסתיר מעיני בית המשפט</w:t>
      </w:r>
      <w:r w:rsidR="00285F71">
        <w:rPr>
          <w:rFonts w:hint="cs" w:ascii="Arial" w:hAnsi="Arial" w:cs="FrankRuehl"/>
          <w:noProof w:val="0"/>
          <w:sz w:val="28"/>
          <w:szCs w:val="28"/>
          <w:rtl/>
        </w:rPr>
        <w:t>,</w:t>
      </w:r>
      <w:r w:rsidRPr="004874B8">
        <w:rPr>
          <w:rFonts w:hint="cs" w:ascii="Arial" w:hAnsi="Arial" w:cs="FrankRuehl"/>
          <w:noProof w:val="0"/>
          <w:sz w:val="28"/>
          <w:szCs w:val="28"/>
          <w:rtl/>
        </w:rPr>
        <w:t xml:space="preserve"> כי בחקירתו אצל רש</w:t>
      </w:r>
      <w:r w:rsidR="00285F71">
        <w:rPr>
          <w:rFonts w:hint="cs" w:ascii="Arial" w:hAnsi="Arial" w:cs="FrankRuehl"/>
          <w:noProof w:val="0"/>
          <w:sz w:val="28"/>
          <w:szCs w:val="28"/>
          <w:rtl/>
        </w:rPr>
        <w:t>ם</w:t>
      </w:r>
      <w:r w:rsidRPr="004874B8">
        <w:rPr>
          <w:rFonts w:hint="cs" w:ascii="Arial" w:hAnsi="Arial" w:cs="FrankRuehl"/>
          <w:noProof w:val="0"/>
          <w:sz w:val="28"/>
          <w:szCs w:val="28"/>
          <w:rtl/>
        </w:rPr>
        <w:t xml:space="preserve"> ההוצאה לפועל הודה כי בשנת 2013 קיבל בשדה התעופה מסמך המודיע לו כי הוצא נגדו צו עיכוב יציאה מן הארץ והוא אף שיל</w:t>
      </w:r>
      <w:r w:rsidRPr="004874B8" w:rsidR="002625A6">
        <w:rPr>
          <w:rFonts w:hint="cs" w:ascii="Arial" w:hAnsi="Arial" w:cs="FrankRuehl"/>
          <w:noProof w:val="0"/>
          <w:sz w:val="28"/>
          <w:szCs w:val="28"/>
          <w:rtl/>
        </w:rPr>
        <w:t>ם</w:t>
      </w:r>
      <w:r w:rsidRPr="004874B8">
        <w:rPr>
          <w:rFonts w:hint="cs" w:ascii="Arial" w:hAnsi="Arial" w:cs="FrankRuehl"/>
          <w:noProof w:val="0"/>
          <w:sz w:val="28"/>
          <w:szCs w:val="28"/>
          <w:rtl/>
        </w:rPr>
        <w:t xml:space="preserve"> סך של 3,000 $ כדי שהחוב יבוטל. כמו כן</w:t>
      </w:r>
      <w:r w:rsidR="00285F71">
        <w:rPr>
          <w:rFonts w:hint="cs" w:ascii="Arial" w:hAnsi="Arial" w:cs="FrankRuehl"/>
          <w:noProof w:val="0"/>
          <w:sz w:val="28"/>
          <w:szCs w:val="28"/>
          <w:rtl/>
        </w:rPr>
        <w:t>,</w:t>
      </w:r>
      <w:r w:rsidRPr="004874B8">
        <w:rPr>
          <w:rFonts w:hint="cs" w:ascii="Arial" w:hAnsi="Arial" w:cs="FrankRuehl"/>
          <w:noProof w:val="0"/>
          <w:sz w:val="28"/>
          <w:szCs w:val="28"/>
          <w:rtl/>
        </w:rPr>
        <w:t xml:space="preserve"> באותו מעמד הגיע להסדר</w:t>
      </w:r>
      <w:r w:rsidR="00285F71">
        <w:rPr>
          <w:rFonts w:hint="cs" w:ascii="Arial" w:hAnsi="Arial" w:cs="FrankRuehl"/>
          <w:noProof w:val="0"/>
          <w:sz w:val="28"/>
          <w:szCs w:val="28"/>
          <w:rtl/>
        </w:rPr>
        <w:t>,</w:t>
      </w:r>
      <w:r w:rsidRPr="004874B8">
        <w:rPr>
          <w:rFonts w:hint="cs" w:ascii="Arial" w:hAnsi="Arial" w:cs="FrankRuehl"/>
          <w:noProof w:val="0"/>
          <w:sz w:val="28"/>
          <w:szCs w:val="28"/>
          <w:rtl/>
        </w:rPr>
        <w:t xml:space="preserve"> לפיו חתם על שטר חוב חדש ביום 24.7.13 ובו התחייב הנתבע כי קיים חוב וכי הוא מתחייב לפרוע את החוב במלואו. </w:t>
      </w:r>
    </w:p>
    <w:p w:rsidRPr="004874B8" w:rsidR="00B771F2" w:rsidP="00D13F46" w:rsidRDefault="00B771F2">
      <w:pPr>
        <w:spacing w:line="360" w:lineRule="auto"/>
        <w:rPr>
          <w:rFonts w:ascii="Arial" w:hAnsi="Arial" w:cs="FrankRuehl"/>
          <w:noProof w:val="0"/>
          <w:sz w:val="28"/>
          <w:szCs w:val="28"/>
          <w:rtl/>
        </w:rPr>
      </w:pPr>
    </w:p>
    <w:p w:rsidRPr="004874B8" w:rsidR="002625A6" w:rsidP="0008700F" w:rsidRDefault="002625A6">
      <w:pPr>
        <w:spacing w:line="360" w:lineRule="auto"/>
        <w:rPr>
          <w:rFonts w:ascii="Arial" w:hAnsi="Arial" w:cs="FrankRuehl"/>
          <w:noProof w:val="0"/>
          <w:sz w:val="28"/>
          <w:szCs w:val="28"/>
          <w:rtl/>
        </w:rPr>
      </w:pPr>
      <w:r w:rsidRPr="004874B8">
        <w:rPr>
          <w:rFonts w:hint="cs" w:ascii="Arial" w:hAnsi="Arial" w:cs="FrankRuehl"/>
          <w:noProof w:val="0"/>
          <w:sz w:val="28"/>
          <w:szCs w:val="28"/>
          <w:rtl/>
        </w:rPr>
        <w:t xml:space="preserve">ביום 28.8.17 התקיים דיון בפני במעמד הצדדים ובו הוסכם כי </w:t>
      </w:r>
      <w:r w:rsidRPr="004874B8">
        <w:rPr>
          <w:rFonts w:ascii="Arial" w:hAnsi="Arial" w:cs="FrankRuehl"/>
          <w:noProof w:val="0"/>
          <w:sz w:val="28"/>
          <w:szCs w:val="28"/>
          <w:rtl/>
        </w:rPr>
        <w:t>צו עיכוב היציאה מן האר</w:t>
      </w:r>
      <w:r w:rsidRPr="004874B8">
        <w:rPr>
          <w:rFonts w:hint="cs" w:ascii="Arial" w:hAnsi="Arial" w:cs="FrankRuehl"/>
          <w:noProof w:val="0"/>
          <w:sz w:val="28"/>
          <w:szCs w:val="28"/>
          <w:rtl/>
        </w:rPr>
        <w:t>ץ שהיה קיים כנגד הנתבע,</w:t>
      </w:r>
      <w:r w:rsidRPr="004874B8">
        <w:rPr>
          <w:rFonts w:ascii="Arial" w:hAnsi="Arial" w:cs="FrankRuehl"/>
          <w:noProof w:val="0"/>
          <w:sz w:val="28"/>
          <w:szCs w:val="28"/>
          <w:rtl/>
        </w:rPr>
        <w:t xml:space="preserve"> יוסר  לאחר שהנתבע יפקיד סך של 12</w:t>
      </w:r>
      <w:r w:rsidR="00285F71">
        <w:rPr>
          <w:rFonts w:hint="cs" w:ascii="Arial" w:hAnsi="Arial" w:cs="FrankRuehl"/>
          <w:noProof w:val="0"/>
          <w:sz w:val="28"/>
          <w:szCs w:val="28"/>
          <w:rtl/>
        </w:rPr>
        <w:t>,</w:t>
      </w:r>
      <w:r w:rsidRPr="004874B8">
        <w:rPr>
          <w:rFonts w:ascii="Arial" w:hAnsi="Arial" w:cs="FrankRuehl"/>
          <w:noProof w:val="0"/>
          <w:sz w:val="28"/>
          <w:szCs w:val="28"/>
          <w:rtl/>
        </w:rPr>
        <w:t>000 ₪</w:t>
      </w:r>
      <w:r w:rsidRPr="004874B8" w:rsidR="0008700F">
        <w:rPr>
          <w:rFonts w:hint="cs" w:ascii="Arial" w:hAnsi="Arial" w:cs="FrankRuehl"/>
          <w:noProof w:val="0"/>
          <w:sz w:val="28"/>
          <w:szCs w:val="28"/>
          <w:rtl/>
        </w:rPr>
        <w:t xml:space="preserve"> בקופת בית המשפט. </w:t>
      </w:r>
      <w:r w:rsidRPr="004874B8">
        <w:rPr>
          <w:rFonts w:hint="cs" w:ascii="Arial" w:hAnsi="Arial" w:cs="FrankRuehl"/>
          <w:noProof w:val="0"/>
          <w:sz w:val="28"/>
          <w:szCs w:val="28"/>
          <w:rtl/>
        </w:rPr>
        <w:t xml:space="preserve"> </w:t>
      </w:r>
    </w:p>
    <w:p w:rsidRPr="004874B8" w:rsidR="002625A6" w:rsidP="002625A6" w:rsidRDefault="002625A6">
      <w:pPr>
        <w:spacing w:line="360" w:lineRule="auto"/>
        <w:rPr>
          <w:rFonts w:ascii="Arial" w:hAnsi="Arial" w:cs="FrankRuehl"/>
          <w:noProof w:val="0"/>
          <w:sz w:val="28"/>
          <w:szCs w:val="28"/>
          <w:rtl/>
        </w:rPr>
      </w:pPr>
    </w:p>
    <w:p w:rsidRPr="004874B8" w:rsidR="002625A6" w:rsidP="0008700F" w:rsidRDefault="002625A6">
      <w:pPr>
        <w:spacing w:line="360" w:lineRule="auto"/>
        <w:jc w:val="both"/>
        <w:rPr>
          <w:rFonts w:ascii="Arial" w:hAnsi="Arial" w:cs="FrankRuehl"/>
          <w:noProof w:val="0"/>
          <w:sz w:val="28"/>
          <w:szCs w:val="28"/>
          <w:rtl/>
        </w:rPr>
      </w:pPr>
      <w:r w:rsidRPr="004874B8">
        <w:rPr>
          <w:rFonts w:hint="cs" w:ascii="Arial" w:hAnsi="Arial" w:cs="FrankRuehl"/>
          <w:noProof w:val="0"/>
          <w:sz w:val="28"/>
          <w:szCs w:val="28"/>
          <w:rtl/>
        </w:rPr>
        <w:t>ביום 29.3.18 התקיים דיון שני במעמד הצדדים בעניין ההתנגדות עצמה</w:t>
      </w:r>
      <w:r w:rsidRPr="004874B8" w:rsidR="0008700F">
        <w:rPr>
          <w:rFonts w:hint="cs" w:ascii="Arial" w:hAnsi="Arial" w:cs="FrankRuehl"/>
          <w:noProof w:val="0"/>
          <w:sz w:val="28"/>
          <w:szCs w:val="28"/>
          <w:rtl/>
        </w:rPr>
        <w:t xml:space="preserve"> </w:t>
      </w:r>
      <w:r w:rsidR="00285F71">
        <w:rPr>
          <w:rFonts w:hint="cs" w:ascii="Arial" w:hAnsi="Arial" w:cs="FrankRuehl"/>
          <w:noProof w:val="0"/>
          <w:sz w:val="28"/>
          <w:szCs w:val="28"/>
          <w:rtl/>
        </w:rPr>
        <w:t>ו</w:t>
      </w:r>
      <w:r w:rsidRPr="004874B8" w:rsidR="0008700F">
        <w:rPr>
          <w:rFonts w:ascii="Arial" w:hAnsi="Arial" w:cs="FrankRuehl"/>
          <w:noProof w:val="0"/>
          <w:sz w:val="28"/>
          <w:szCs w:val="28"/>
          <w:rtl/>
        </w:rPr>
        <w:t>בו נחקר המבקש על תצהירו, תוך שחזר על טענותיו לעיל</w:t>
      </w:r>
      <w:r w:rsidRPr="004874B8" w:rsidR="0008700F">
        <w:rPr>
          <w:rFonts w:hint="cs" w:ascii="Arial" w:hAnsi="Arial" w:cs="FrankRuehl"/>
          <w:noProof w:val="0"/>
          <w:sz w:val="28"/>
          <w:szCs w:val="28"/>
          <w:rtl/>
        </w:rPr>
        <w:t>.</w:t>
      </w:r>
    </w:p>
    <w:p w:rsidRPr="004874B8" w:rsidR="0008700F" w:rsidP="0008700F" w:rsidRDefault="0008700F">
      <w:pPr>
        <w:spacing w:line="360" w:lineRule="auto"/>
        <w:jc w:val="both"/>
        <w:rPr>
          <w:rFonts w:ascii="Arial" w:hAnsi="Arial" w:cs="FrankRuehl"/>
          <w:noProof w:val="0"/>
          <w:sz w:val="28"/>
          <w:szCs w:val="28"/>
          <w:rtl/>
        </w:rPr>
      </w:pPr>
    </w:p>
    <w:p w:rsidR="0008700F" w:rsidP="00285F71" w:rsidRDefault="0008700F">
      <w:pPr>
        <w:spacing w:line="360" w:lineRule="auto"/>
        <w:jc w:val="both"/>
        <w:rPr>
          <w:rFonts w:hint="cs" w:ascii="Arial" w:hAnsi="Arial" w:cs="FrankRuehl"/>
          <w:noProof w:val="0"/>
          <w:sz w:val="28"/>
          <w:szCs w:val="28"/>
          <w:rtl/>
        </w:rPr>
      </w:pPr>
      <w:r w:rsidRPr="004874B8">
        <w:rPr>
          <w:rFonts w:hint="eastAsia" w:ascii="Arial" w:hAnsi="Arial" w:cs="FrankRuehl"/>
          <w:noProof w:val="0"/>
          <w:sz w:val="28"/>
          <w:szCs w:val="28"/>
          <w:rtl/>
        </w:rPr>
        <w:t>לטעמי</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הגנתו</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של</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המבקש</w:t>
      </w:r>
      <w:r w:rsidRPr="004874B8">
        <w:rPr>
          <w:rFonts w:hint="cs" w:ascii="Arial" w:hAnsi="Arial" w:cs="FrankRuehl"/>
          <w:noProof w:val="0"/>
          <w:sz w:val="28"/>
          <w:szCs w:val="28"/>
          <w:rtl/>
        </w:rPr>
        <w:t xml:space="preserve"> </w:t>
      </w:r>
      <w:r w:rsidRPr="004874B8">
        <w:rPr>
          <w:rFonts w:hint="eastAsia" w:ascii="Arial" w:hAnsi="Arial" w:cs="FrankRuehl"/>
          <w:noProof w:val="0"/>
          <w:sz w:val="28"/>
          <w:szCs w:val="28"/>
          <w:rtl/>
        </w:rPr>
        <w:t>היא</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הגנה</w:t>
      </w:r>
      <w:r w:rsidR="00285F71">
        <w:rPr>
          <w:rFonts w:hint="cs" w:ascii="Arial" w:hAnsi="Arial" w:cs="FrankRuehl"/>
          <w:noProof w:val="0"/>
          <w:sz w:val="28"/>
          <w:szCs w:val="28"/>
          <w:rtl/>
        </w:rPr>
        <w:t xml:space="preserve"> קלושה. </w:t>
      </w:r>
    </w:p>
    <w:p w:rsidRPr="004874B8" w:rsidR="00285F71" w:rsidP="00285F71" w:rsidRDefault="00285F71">
      <w:pPr>
        <w:spacing w:line="360" w:lineRule="auto"/>
        <w:jc w:val="both"/>
        <w:rPr>
          <w:rFonts w:ascii="Arial" w:hAnsi="Arial" w:cs="FrankRuehl"/>
          <w:noProof w:val="0"/>
          <w:sz w:val="28"/>
          <w:szCs w:val="28"/>
          <w:rtl/>
        </w:rPr>
      </w:pPr>
    </w:p>
    <w:p w:rsidRPr="004874B8" w:rsidR="0008700F" w:rsidP="00E57F76" w:rsidRDefault="00285F71">
      <w:pPr>
        <w:spacing w:line="360" w:lineRule="auto"/>
        <w:jc w:val="both"/>
        <w:rPr>
          <w:rFonts w:ascii="Arial" w:hAnsi="Arial" w:cs="FrankRuehl"/>
          <w:noProof w:val="0"/>
          <w:sz w:val="28"/>
          <w:szCs w:val="28"/>
        </w:rPr>
      </w:pPr>
      <w:r>
        <w:rPr>
          <w:rFonts w:hint="cs" w:ascii="Arial" w:hAnsi="Arial" w:cs="FrankRuehl"/>
          <w:noProof w:val="0"/>
          <w:sz w:val="28"/>
          <w:szCs w:val="28"/>
          <w:rtl/>
        </w:rPr>
        <w:t>בהינתן האמור לעיל</w:t>
      </w:r>
      <w:r w:rsidRPr="004874B8" w:rsidR="0008700F">
        <w:rPr>
          <w:rFonts w:ascii="Arial" w:hAnsi="Arial" w:cs="FrankRuehl"/>
          <w:noProof w:val="0"/>
          <w:sz w:val="28"/>
          <w:szCs w:val="28"/>
          <w:rtl/>
        </w:rPr>
        <w:t xml:space="preserve">, </w:t>
      </w:r>
      <w:r>
        <w:rPr>
          <w:rFonts w:hint="cs" w:ascii="Arial" w:hAnsi="Arial" w:cs="FrankRuehl"/>
          <w:noProof w:val="0"/>
          <w:sz w:val="28"/>
          <w:szCs w:val="28"/>
          <w:rtl/>
        </w:rPr>
        <w:t>ו</w:t>
      </w:r>
      <w:r w:rsidRPr="004874B8" w:rsidR="0008700F">
        <w:rPr>
          <w:rFonts w:hint="eastAsia" w:ascii="Arial" w:hAnsi="Arial" w:cs="FrankRuehl"/>
          <w:noProof w:val="0"/>
          <w:sz w:val="28"/>
          <w:szCs w:val="28"/>
          <w:rtl/>
        </w:rPr>
        <w:t>הואיל</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והכלל</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הוא</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כי</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בדונו</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בבקשת</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רשות</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להתגונן</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בית</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המשפט</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אינו</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נדרש</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לבחון</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את</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טיב</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ראיותיו</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ואת</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מהימנות</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גרסתו</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של</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המבקש</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אלא</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עליו</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להניח</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שטענותיו</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נכונות</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לבחון</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אם</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הן</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מהוות</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הגנה</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אפשרית</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וככל</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שכך</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ליתן</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לו</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רשות</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להתגונן</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לא</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ראיתי</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לנכון</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להורות</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על</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דחיית</w:t>
      </w:r>
      <w:r w:rsidRPr="004874B8" w:rsidR="0008700F">
        <w:rPr>
          <w:rFonts w:ascii="Arial" w:hAnsi="Arial" w:cs="FrankRuehl"/>
          <w:noProof w:val="0"/>
          <w:sz w:val="28"/>
          <w:szCs w:val="28"/>
          <w:rtl/>
        </w:rPr>
        <w:t xml:space="preserve"> </w:t>
      </w:r>
      <w:r w:rsidRPr="004874B8" w:rsidR="0008700F">
        <w:rPr>
          <w:rFonts w:hint="eastAsia" w:ascii="Arial" w:hAnsi="Arial" w:cs="FrankRuehl"/>
          <w:noProof w:val="0"/>
          <w:sz w:val="28"/>
          <w:szCs w:val="28"/>
          <w:rtl/>
        </w:rPr>
        <w:t>ההתנגדות</w:t>
      </w:r>
      <w:r w:rsidRPr="004874B8" w:rsidR="0008700F">
        <w:rPr>
          <w:rFonts w:ascii="Arial" w:hAnsi="Arial" w:cs="FrankRuehl"/>
          <w:noProof w:val="0"/>
          <w:sz w:val="28"/>
          <w:szCs w:val="28"/>
          <w:rtl/>
        </w:rPr>
        <w:t xml:space="preserve">. </w:t>
      </w:r>
    </w:p>
    <w:p w:rsidRPr="004874B8" w:rsidR="0008700F" w:rsidP="0008700F" w:rsidRDefault="0008700F">
      <w:pPr>
        <w:spacing w:line="360" w:lineRule="auto"/>
        <w:rPr>
          <w:rFonts w:ascii="Arial" w:hAnsi="Arial" w:cs="FrankRuehl"/>
          <w:noProof w:val="0"/>
          <w:sz w:val="28"/>
          <w:szCs w:val="28"/>
          <w:rtl/>
        </w:rPr>
      </w:pPr>
    </w:p>
    <w:p w:rsidRPr="004874B8" w:rsidR="00E57F76" w:rsidP="00285F71" w:rsidRDefault="0008700F">
      <w:pPr>
        <w:spacing w:line="360" w:lineRule="auto"/>
        <w:jc w:val="both"/>
        <w:rPr>
          <w:rFonts w:ascii="Arial" w:hAnsi="Arial" w:cs="FrankRuehl"/>
          <w:noProof w:val="0"/>
          <w:sz w:val="28"/>
          <w:szCs w:val="28"/>
          <w:rtl/>
        </w:rPr>
      </w:pPr>
      <w:r w:rsidRPr="004874B8">
        <w:rPr>
          <w:rFonts w:hint="eastAsia" w:ascii="Arial" w:hAnsi="Arial" w:cs="FrankRuehl"/>
          <w:noProof w:val="0"/>
          <w:sz w:val="28"/>
          <w:szCs w:val="28"/>
          <w:rtl/>
        </w:rPr>
        <w:lastRenderedPageBreak/>
        <w:t>על</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כן</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הנני</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מוצא</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לנכון</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לעשות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שימוש</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בסמכותי</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מכוח</w:t>
      </w:r>
      <w:r w:rsidRPr="004874B8">
        <w:rPr>
          <w:rFonts w:ascii="Arial" w:hAnsi="Arial" w:cs="FrankRuehl"/>
          <w:noProof w:val="0"/>
          <w:sz w:val="28"/>
          <w:szCs w:val="28"/>
          <w:rtl/>
        </w:rPr>
        <w:t xml:space="preserve"> </w:t>
      </w:r>
      <w:hyperlink w:history="1" r:id="rId9">
        <w:r w:rsidRPr="004874B8">
          <w:rPr>
            <w:rStyle w:val="Hyperlink"/>
            <w:rFonts w:hint="eastAsia" w:ascii="Arial" w:hAnsi="Arial" w:cs="FrankRuehl"/>
            <w:noProof w:val="0"/>
            <w:sz w:val="28"/>
            <w:szCs w:val="28"/>
            <w:rtl/>
          </w:rPr>
          <w:t>תקנה</w:t>
        </w:r>
        <w:r w:rsidRPr="004874B8">
          <w:rPr>
            <w:rStyle w:val="Hyperlink"/>
            <w:rFonts w:ascii="Arial" w:hAnsi="Arial" w:cs="FrankRuehl"/>
            <w:noProof w:val="0"/>
            <w:sz w:val="28"/>
            <w:szCs w:val="28"/>
            <w:rtl/>
          </w:rPr>
          <w:t xml:space="preserve"> 210</w:t>
        </w:r>
      </w:hyperlink>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w:t>
      </w:r>
      <w:hyperlink w:history="1" r:id="rId10">
        <w:r w:rsidRPr="004874B8">
          <w:rPr>
            <w:rStyle w:val="Hyperlink"/>
            <w:rFonts w:hint="eastAsia" w:ascii="Arial" w:hAnsi="Arial" w:cs="FrankRuehl"/>
            <w:noProof w:val="0"/>
            <w:sz w:val="28"/>
            <w:szCs w:val="28"/>
            <w:rtl/>
          </w:rPr>
          <w:t>תקנות</w:t>
        </w:r>
        <w:r w:rsidRPr="004874B8">
          <w:rPr>
            <w:rStyle w:val="Hyperlink"/>
            <w:rFonts w:ascii="Arial" w:hAnsi="Arial" w:cs="FrankRuehl"/>
            <w:noProof w:val="0"/>
            <w:sz w:val="28"/>
            <w:szCs w:val="28"/>
            <w:rtl/>
          </w:rPr>
          <w:t xml:space="preserve"> </w:t>
        </w:r>
        <w:r w:rsidRPr="004874B8">
          <w:rPr>
            <w:rStyle w:val="Hyperlink"/>
            <w:rFonts w:hint="eastAsia" w:ascii="Arial" w:hAnsi="Arial" w:cs="FrankRuehl"/>
            <w:noProof w:val="0"/>
            <w:sz w:val="28"/>
            <w:szCs w:val="28"/>
            <w:rtl/>
          </w:rPr>
          <w:t>סדר</w:t>
        </w:r>
        <w:r w:rsidRPr="004874B8">
          <w:rPr>
            <w:rStyle w:val="Hyperlink"/>
            <w:rFonts w:ascii="Arial" w:hAnsi="Arial" w:cs="FrankRuehl"/>
            <w:noProof w:val="0"/>
            <w:sz w:val="28"/>
            <w:szCs w:val="28"/>
            <w:rtl/>
          </w:rPr>
          <w:t xml:space="preserve"> </w:t>
        </w:r>
        <w:r w:rsidRPr="004874B8">
          <w:rPr>
            <w:rStyle w:val="Hyperlink"/>
            <w:rFonts w:hint="eastAsia" w:ascii="Arial" w:hAnsi="Arial" w:cs="FrankRuehl"/>
            <w:noProof w:val="0"/>
            <w:sz w:val="28"/>
            <w:szCs w:val="28"/>
            <w:rtl/>
          </w:rPr>
          <w:t>הדין</w:t>
        </w:r>
        <w:r w:rsidRPr="004874B8">
          <w:rPr>
            <w:rStyle w:val="Hyperlink"/>
            <w:rFonts w:ascii="Arial" w:hAnsi="Arial" w:cs="FrankRuehl"/>
            <w:noProof w:val="0"/>
            <w:sz w:val="28"/>
            <w:szCs w:val="28"/>
            <w:rtl/>
          </w:rPr>
          <w:t xml:space="preserve"> </w:t>
        </w:r>
        <w:r w:rsidRPr="004874B8">
          <w:rPr>
            <w:rStyle w:val="Hyperlink"/>
            <w:rFonts w:hint="eastAsia" w:ascii="Arial" w:hAnsi="Arial" w:cs="FrankRuehl"/>
            <w:noProof w:val="0"/>
            <w:sz w:val="28"/>
            <w:szCs w:val="28"/>
            <w:rtl/>
          </w:rPr>
          <w:t>האזרחי</w:t>
        </w:r>
      </w:hyperlink>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התשמ</w:t>
      </w:r>
      <w:r w:rsidRPr="004874B8">
        <w:rPr>
          <w:rFonts w:ascii="Arial" w:hAnsi="Arial" w:cs="FrankRuehl"/>
          <w:noProof w:val="0"/>
          <w:sz w:val="28"/>
          <w:szCs w:val="28"/>
          <w:rtl/>
        </w:rPr>
        <w:t>"</w:t>
      </w:r>
      <w:r w:rsidRPr="004874B8">
        <w:rPr>
          <w:rFonts w:hint="eastAsia" w:ascii="Arial" w:hAnsi="Arial" w:cs="FrankRuehl"/>
          <w:noProof w:val="0"/>
          <w:sz w:val="28"/>
          <w:szCs w:val="28"/>
          <w:rtl/>
        </w:rPr>
        <w:t>ד</w:t>
      </w:r>
      <w:r w:rsidRPr="004874B8">
        <w:rPr>
          <w:rFonts w:ascii="Arial" w:hAnsi="Arial" w:cs="FrankRuehl"/>
          <w:noProof w:val="0"/>
          <w:sz w:val="28"/>
          <w:szCs w:val="28"/>
          <w:rtl/>
        </w:rPr>
        <w:t xml:space="preserve">-1984 </w:t>
      </w:r>
      <w:r w:rsidRPr="004874B8">
        <w:rPr>
          <w:rFonts w:hint="eastAsia" w:ascii="Arial" w:hAnsi="Arial" w:cs="FrankRuehl"/>
          <w:noProof w:val="0"/>
          <w:sz w:val="28"/>
          <w:szCs w:val="28"/>
          <w:rtl/>
        </w:rPr>
        <w:t>ולהתנות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את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קבלת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ההתנגדות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בהפקדת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ערבות</w:t>
      </w:r>
      <w:r w:rsidRPr="004874B8">
        <w:rPr>
          <w:rFonts w:ascii="Arial" w:hAnsi="Arial" w:cs="FrankRuehl"/>
          <w:noProof w:val="0"/>
          <w:sz w:val="28"/>
          <w:szCs w:val="28"/>
          <w:rtl/>
        </w:rPr>
        <w:t xml:space="preserve"> </w:t>
      </w:r>
      <w:r w:rsidRPr="004874B8" w:rsidR="00E57F76">
        <w:rPr>
          <w:rFonts w:hint="cs" w:ascii="Arial" w:hAnsi="Arial" w:cs="FrankRuehl"/>
          <w:noProof w:val="0"/>
          <w:sz w:val="28"/>
          <w:szCs w:val="28"/>
          <w:rtl/>
        </w:rPr>
        <w:t xml:space="preserve">בסך של 8,000 ₪ תוך 30 יום. סכום זה יצטרף לסכום שהופקד בעניין הסרת עיכוב היציאה מהארץ. </w:t>
      </w:r>
    </w:p>
    <w:p w:rsidRPr="004874B8" w:rsidR="00E57F76" w:rsidP="00E57F76" w:rsidRDefault="00E57F76">
      <w:pPr>
        <w:spacing w:line="360" w:lineRule="auto"/>
        <w:jc w:val="both"/>
        <w:rPr>
          <w:rFonts w:ascii="Arial" w:hAnsi="Arial" w:cs="FrankRuehl"/>
          <w:noProof w:val="0"/>
          <w:sz w:val="28"/>
          <w:szCs w:val="28"/>
          <w:rtl/>
        </w:rPr>
      </w:pPr>
    </w:p>
    <w:p w:rsidRPr="004874B8" w:rsidR="00E57F76" w:rsidP="00E57F76" w:rsidRDefault="00E57F76">
      <w:pPr>
        <w:spacing w:line="360" w:lineRule="auto"/>
        <w:jc w:val="both"/>
        <w:rPr>
          <w:rFonts w:ascii="Arial" w:hAnsi="Arial" w:cs="FrankRuehl"/>
          <w:noProof w:val="0"/>
          <w:sz w:val="28"/>
          <w:szCs w:val="28"/>
          <w:rtl/>
        </w:rPr>
      </w:pPr>
      <w:r w:rsidRPr="004874B8">
        <w:rPr>
          <w:rFonts w:hint="cs" w:ascii="Arial" w:hAnsi="Arial" w:cs="FrankRuehl"/>
          <w:noProof w:val="0"/>
          <w:sz w:val="28"/>
          <w:szCs w:val="28"/>
          <w:rtl/>
        </w:rPr>
        <w:t xml:space="preserve">השימוש בהפקדת ערבות נעשה </w:t>
      </w:r>
      <w:r w:rsidRPr="004874B8">
        <w:rPr>
          <w:rFonts w:ascii="Arial" w:hAnsi="Arial" w:cs="FrankRuehl"/>
          <w:noProof w:val="0"/>
          <w:sz w:val="28"/>
          <w:szCs w:val="28"/>
          <w:rtl/>
        </w:rPr>
        <w:t>בהחלטות רבות אשר ניתנו במסגרת בקשת רשות להתגונן</w:t>
      </w:r>
      <w:r w:rsidR="00285F71">
        <w:rPr>
          <w:rFonts w:hint="cs" w:ascii="Arial" w:hAnsi="Arial" w:cs="FrankRuehl"/>
          <w:noProof w:val="0"/>
          <w:sz w:val="28"/>
          <w:szCs w:val="28"/>
          <w:rtl/>
        </w:rPr>
        <w:t>,</w:t>
      </w:r>
      <w:r w:rsidRPr="004874B8">
        <w:rPr>
          <w:rFonts w:ascii="Arial" w:hAnsi="Arial" w:cs="FrankRuehl"/>
          <w:noProof w:val="0"/>
          <w:sz w:val="28"/>
          <w:szCs w:val="28"/>
          <w:rtl/>
        </w:rPr>
        <w:t xml:space="preserve"> אשר </w:t>
      </w:r>
      <w:r w:rsidRPr="004874B8">
        <w:rPr>
          <w:rFonts w:hint="cs" w:ascii="Arial" w:hAnsi="Arial" w:cs="FrankRuehl"/>
          <w:noProof w:val="0"/>
          <w:sz w:val="28"/>
          <w:szCs w:val="28"/>
          <w:rtl/>
        </w:rPr>
        <w:t>דמו</w:t>
      </w:r>
      <w:r w:rsidRPr="004874B8">
        <w:rPr>
          <w:rFonts w:ascii="Arial" w:hAnsi="Arial" w:cs="FrankRuehl"/>
          <w:noProof w:val="0"/>
          <w:sz w:val="28"/>
          <w:szCs w:val="28"/>
          <w:rtl/>
        </w:rPr>
        <w:t xml:space="preserve">  בעיקרן לתביעה דנן.</w:t>
      </w:r>
      <w:r w:rsidRPr="004874B8">
        <w:rPr>
          <w:rFonts w:hint="cs" w:ascii="Arial" w:hAnsi="Arial" w:cs="FrankRuehl"/>
          <w:noProof w:val="0"/>
          <w:sz w:val="28"/>
          <w:szCs w:val="28"/>
          <w:rtl/>
        </w:rPr>
        <w:t xml:space="preserve"> כך לדוגמה</w:t>
      </w:r>
      <w:r w:rsidRPr="004874B8" w:rsidR="004874B8">
        <w:rPr>
          <w:rFonts w:hint="cs" w:ascii="Arial" w:hAnsi="Arial" w:cs="FrankRuehl"/>
          <w:noProof w:val="0"/>
          <w:sz w:val="28"/>
          <w:szCs w:val="28"/>
          <w:rtl/>
        </w:rPr>
        <w:t>,</w:t>
      </w:r>
      <w:r w:rsidRPr="004874B8">
        <w:rPr>
          <w:rFonts w:hint="cs" w:ascii="Arial" w:hAnsi="Arial" w:cs="FrankRuehl"/>
          <w:noProof w:val="0"/>
          <w:sz w:val="28"/>
          <w:szCs w:val="28"/>
          <w:rtl/>
        </w:rPr>
        <w:t xml:space="preserve"> בעניין </w:t>
      </w:r>
      <w:r w:rsidRPr="004874B8">
        <w:rPr>
          <w:rFonts w:ascii="Arial" w:hAnsi="Arial" w:cs="FrankRuehl"/>
          <w:noProof w:val="0"/>
          <w:sz w:val="28"/>
          <w:szCs w:val="28"/>
          <w:rtl/>
        </w:rPr>
        <w:t>תא"ק (שלום י-ם) 47488-12-14 מג'לס אלאסכאן נ' דוויק (23.12.2015) – הסכום הנתבע בתביעה זו היה סך 74,839 ₪ וסכום הערובה שנדרשו הנתבעים להפקיד כתנאי לקבלת רשות להתגונן היה בסך 20,000 ₪</w:t>
      </w:r>
      <w:r w:rsidRPr="004874B8">
        <w:rPr>
          <w:rFonts w:hint="cs" w:ascii="Arial" w:hAnsi="Arial" w:cs="FrankRuehl"/>
          <w:noProof w:val="0"/>
          <w:sz w:val="28"/>
          <w:szCs w:val="28"/>
          <w:rtl/>
        </w:rPr>
        <w:t xml:space="preserve">. בעניין </w:t>
      </w:r>
      <w:r w:rsidRPr="004874B8">
        <w:rPr>
          <w:rFonts w:ascii="Arial" w:hAnsi="Arial" w:cs="FrankRuehl"/>
          <w:noProof w:val="0"/>
          <w:sz w:val="28"/>
          <w:szCs w:val="28"/>
          <w:rtl/>
        </w:rPr>
        <w:t xml:space="preserve"> תא"ק (שלום י-ם) 48554-12-14 מג'לס אלאסכאן נ' עליאן (06.01.2016) – הסכום הנתבע בתביעה זו היה סך 130,000 ₪ וסכום הערובה שנדרשו הנתבעים להפקיד כתנאי לקבלת רשות להתגונן היה בסך 40,000 ₪</w:t>
      </w:r>
      <w:r w:rsidRPr="004874B8">
        <w:rPr>
          <w:rFonts w:hint="cs" w:ascii="Arial" w:hAnsi="Arial" w:cs="FrankRuehl"/>
          <w:noProof w:val="0"/>
          <w:sz w:val="28"/>
          <w:szCs w:val="28"/>
          <w:rtl/>
        </w:rPr>
        <w:t xml:space="preserve">. בעניין </w:t>
      </w:r>
      <w:r w:rsidRPr="004874B8">
        <w:rPr>
          <w:rFonts w:ascii="Arial" w:hAnsi="Arial" w:cs="FrankRuehl"/>
          <w:noProof w:val="0"/>
          <w:sz w:val="28"/>
          <w:szCs w:val="28"/>
          <w:rtl/>
        </w:rPr>
        <w:t>תא"ק (שלום י-ם) 2685-03-14 מג'לס אלאסכאן נ' עבדה (11.04.2015) הסכום הנתבע בתביעה זו היה סך 25,000$ וסכום הערובה שנדרשו הנתבעים להפקיד כתנאי לקבלת רשות להתגונן היה בסך 60,000 ₪; תא"ק (שלום י-ם) 28654-02-16 מג'לס אלאסכאן נ' פחורי (19.05.2016) – הסכום הנתבע בתביעה זו היה 220,267 ₪ וסכום הערובה שנדרשו הנתבעים להפקיד כתנאי לקבלת רשות להתגונן היה בסך 55,000 ₪.</w:t>
      </w:r>
    </w:p>
    <w:p w:rsidRPr="004874B8" w:rsidR="00E57F76" w:rsidP="00E57F76" w:rsidRDefault="00E57F76">
      <w:pPr>
        <w:spacing w:line="360" w:lineRule="auto"/>
        <w:rPr>
          <w:rFonts w:ascii="Arial" w:hAnsi="Arial" w:cs="FrankRuehl"/>
          <w:noProof w:val="0"/>
          <w:sz w:val="28"/>
          <w:szCs w:val="28"/>
          <w:rtl/>
        </w:rPr>
      </w:pPr>
    </w:p>
    <w:p w:rsidRPr="004874B8" w:rsidR="004874B8" w:rsidP="004874B8" w:rsidRDefault="0008700F">
      <w:pPr>
        <w:spacing w:line="360" w:lineRule="auto"/>
        <w:jc w:val="both"/>
        <w:rPr>
          <w:rFonts w:ascii="Arial" w:hAnsi="Arial" w:cs="FrankRuehl"/>
          <w:noProof w:val="0"/>
          <w:sz w:val="28"/>
          <w:szCs w:val="28"/>
          <w:rtl/>
        </w:rPr>
      </w:pPr>
      <w:r w:rsidRPr="004874B8">
        <w:rPr>
          <w:rFonts w:hint="eastAsia" w:ascii="Arial" w:hAnsi="Arial" w:cs="FrankRuehl"/>
          <w:noProof w:val="0"/>
          <w:sz w:val="28"/>
          <w:szCs w:val="28"/>
          <w:rtl/>
        </w:rPr>
        <w:t>יופקד</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הסכום</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תינתן</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רשות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להתגונן</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התביעה</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תעבור</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לדיון</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בפסים</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של</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תביעה</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בסדר</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דין</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מהיר</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התובע</w:t>
      </w:r>
      <w:r w:rsidRPr="004874B8">
        <w:rPr>
          <w:rFonts w:ascii="Arial" w:hAnsi="Arial" w:cs="FrankRuehl"/>
          <w:noProof w:val="0"/>
          <w:sz w:val="28"/>
          <w:szCs w:val="28"/>
          <w:rtl/>
        </w:rPr>
        <w:t xml:space="preserve"> </w:t>
      </w:r>
      <w:r w:rsidRPr="004874B8" w:rsidR="004874B8">
        <w:rPr>
          <w:rFonts w:hint="cs" w:ascii="Arial" w:hAnsi="Arial" w:cs="FrankRuehl"/>
          <w:noProof w:val="0"/>
          <w:sz w:val="28"/>
          <w:szCs w:val="28"/>
          <w:rtl/>
        </w:rPr>
        <w:t>י</w:t>
      </w:r>
      <w:r w:rsidRPr="004874B8">
        <w:rPr>
          <w:rFonts w:hint="eastAsia" w:ascii="Arial" w:hAnsi="Arial" w:cs="FrankRuehl"/>
          <w:noProof w:val="0"/>
          <w:sz w:val="28"/>
          <w:szCs w:val="28"/>
          <w:rtl/>
        </w:rPr>
        <w:t>מציא</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לבית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המשפט</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ולבעלי</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הדין</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את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המסמכים</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שיש</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לצרף</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לכתב</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התביעה</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לפי</w:t>
      </w:r>
      <w:r w:rsidRPr="004874B8">
        <w:rPr>
          <w:rFonts w:ascii="Arial" w:hAnsi="Arial" w:cs="FrankRuehl"/>
          <w:noProof w:val="0"/>
          <w:sz w:val="28"/>
          <w:szCs w:val="28"/>
          <w:rtl/>
        </w:rPr>
        <w:t xml:space="preserve"> </w:t>
      </w:r>
      <w:hyperlink w:history="1" r:id="rId11">
        <w:r w:rsidRPr="004874B8">
          <w:rPr>
            <w:rStyle w:val="Hyperlink"/>
            <w:rFonts w:hint="eastAsia" w:ascii="Arial" w:hAnsi="Arial" w:cs="FrankRuehl"/>
            <w:noProof w:val="0"/>
            <w:sz w:val="28"/>
            <w:szCs w:val="28"/>
            <w:rtl/>
          </w:rPr>
          <w:t>תקנות</w:t>
        </w:r>
        <w:r w:rsidRPr="004874B8">
          <w:rPr>
            <w:rStyle w:val="Hyperlink"/>
            <w:rFonts w:ascii="Arial" w:hAnsi="Arial" w:cs="FrankRuehl"/>
            <w:noProof w:val="0"/>
            <w:sz w:val="28"/>
            <w:szCs w:val="28"/>
            <w:rtl/>
          </w:rPr>
          <w:t xml:space="preserve"> 214</w:t>
        </w:r>
        <w:r w:rsidRPr="004874B8">
          <w:rPr>
            <w:rStyle w:val="Hyperlink"/>
            <w:rFonts w:hint="eastAsia" w:ascii="Arial" w:hAnsi="Arial" w:cs="FrankRuehl"/>
            <w:noProof w:val="0"/>
            <w:sz w:val="28"/>
            <w:szCs w:val="28"/>
            <w:rtl/>
          </w:rPr>
          <w:t>ג</w:t>
        </w:r>
      </w:hyperlink>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ו</w:t>
      </w:r>
      <w:r w:rsidRPr="004874B8">
        <w:rPr>
          <w:rFonts w:ascii="Arial" w:hAnsi="Arial" w:cs="FrankRuehl"/>
          <w:noProof w:val="0"/>
          <w:sz w:val="28"/>
          <w:szCs w:val="28"/>
          <w:rtl/>
        </w:rPr>
        <w:t xml:space="preserve">- </w:t>
      </w:r>
      <w:hyperlink w:history="1" r:id="rId12">
        <w:r w:rsidRPr="004874B8">
          <w:rPr>
            <w:rStyle w:val="Hyperlink"/>
            <w:rFonts w:ascii="Arial" w:hAnsi="Arial" w:cs="FrankRuehl"/>
            <w:noProof w:val="0"/>
            <w:sz w:val="28"/>
            <w:szCs w:val="28"/>
            <w:rtl/>
          </w:rPr>
          <w:t>214</w:t>
        </w:r>
        <w:r w:rsidRPr="004874B8">
          <w:rPr>
            <w:rStyle w:val="Hyperlink"/>
            <w:rFonts w:hint="eastAsia" w:ascii="Arial" w:hAnsi="Arial" w:cs="FrankRuehl"/>
            <w:noProof w:val="0"/>
            <w:sz w:val="28"/>
            <w:szCs w:val="28"/>
            <w:rtl/>
          </w:rPr>
          <w:t>ח</w:t>
        </w:r>
      </w:hyperlink>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לתקנות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בתוך</w:t>
      </w:r>
      <w:r w:rsidRPr="004874B8">
        <w:rPr>
          <w:rFonts w:ascii="Arial" w:hAnsi="Arial" w:cs="FrankRuehl"/>
          <w:noProof w:val="0"/>
          <w:sz w:val="28"/>
          <w:szCs w:val="28"/>
          <w:rtl/>
        </w:rPr>
        <w:t xml:space="preserve"> 30 </w:t>
      </w:r>
      <w:r w:rsidRPr="004874B8">
        <w:rPr>
          <w:rFonts w:hint="eastAsia" w:ascii="Arial" w:hAnsi="Arial" w:cs="FrankRuehl"/>
          <w:noProof w:val="0"/>
          <w:sz w:val="28"/>
          <w:szCs w:val="28"/>
          <w:rtl/>
        </w:rPr>
        <w:t>יום</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וכן</w:t>
      </w:r>
      <w:r w:rsidRPr="004874B8">
        <w:rPr>
          <w:rFonts w:ascii="Arial" w:hAnsi="Arial" w:cs="FrankRuehl"/>
          <w:noProof w:val="0"/>
          <w:sz w:val="28"/>
          <w:szCs w:val="28"/>
          <w:rtl/>
        </w:rPr>
        <w:t xml:space="preserve"> </w:t>
      </w:r>
      <w:r w:rsidRPr="004874B8" w:rsidR="004874B8">
        <w:rPr>
          <w:rFonts w:hint="cs" w:ascii="Arial" w:hAnsi="Arial" w:cs="FrankRuehl"/>
          <w:noProof w:val="0"/>
          <w:sz w:val="28"/>
          <w:szCs w:val="28"/>
          <w:rtl/>
        </w:rPr>
        <w:t>י</w:t>
      </w:r>
      <w:r w:rsidRPr="004874B8">
        <w:rPr>
          <w:rFonts w:hint="eastAsia" w:ascii="Arial" w:hAnsi="Arial" w:cs="FrankRuehl"/>
          <w:noProof w:val="0"/>
          <w:sz w:val="28"/>
          <w:szCs w:val="28"/>
          <w:rtl/>
        </w:rPr>
        <w:t>פרע</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את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הפרשי</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האגרה</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אותם</w:t>
      </w:r>
      <w:r w:rsidRPr="004874B8">
        <w:rPr>
          <w:rFonts w:ascii="Arial" w:hAnsi="Arial" w:cs="FrankRuehl"/>
          <w:noProof w:val="0"/>
          <w:sz w:val="28"/>
          <w:szCs w:val="28"/>
          <w:rtl/>
        </w:rPr>
        <w:t xml:space="preserve"> </w:t>
      </w:r>
      <w:r w:rsidRPr="004874B8" w:rsidR="004874B8">
        <w:rPr>
          <w:rFonts w:hint="cs" w:ascii="Arial" w:hAnsi="Arial" w:cs="FrankRuehl"/>
          <w:noProof w:val="0"/>
          <w:sz w:val="28"/>
          <w:szCs w:val="28"/>
          <w:rtl/>
        </w:rPr>
        <w:t xml:space="preserve">עליו </w:t>
      </w:r>
      <w:r w:rsidRPr="004874B8">
        <w:rPr>
          <w:rFonts w:hint="eastAsia" w:ascii="Arial" w:hAnsi="Arial" w:cs="FrankRuehl"/>
          <w:noProof w:val="0"/>
          <w:sz w:val="28"/>
          <w:szCs w:val="28"/>
          <w:rtl/>
        </w:rPr>
        <w:t>לפרוע</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על</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פי</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דין</w:t>
      </w:r>
      <w:r w:rsidRPr="004874B8" w:rsidR="004874B8">
        <w:rPr>
          <w:rFonts w:hint="cs" w:ascii="Arial" w:hAnsi="Arial" w:cs="FrankRuehl"/>
          <w:noProof w:val="0"/>
          <w:sz w:val="28"/>
          <w:szCs w:val="28"/>
          <w:rtl/>
        </w:rPr>
        <w:t>. כן יגיש התובע כתב תביעה עדכני</w:t>
      </w:r>
      <w:r w:rsidR="00285F71">
        <w:rPr>
          <w:rFonts w:hint="cs" w:ascii="Arial" w:hAnsi="Arial" w:cs="FrankRuehl"/>
          <w:noProof w:val="0"/>
          <w:sz w:val="28"/>
          <w:szCs w:val="28"/>
          <w:rtl/>
        </w:rPr>
        <w:t>,</w:t>
      </w:r>
      <w:r w:rsidRPr="004874B8" w:rsidR="004874B8">
        <w:rPr>
          <w:rFonts w:hint="cs" w:ascii="Arial" w:hAnsi="Arial" w:cs="FrankRuehl"/>
          <w:noProof w:val="0"/>
          <w:sz w:val="28"/>
          <w:szCs w:val="28"/>
          <w:rtl/>
        </w:rPr>
        <w:t xml:space="preserve"> אך ישים ליבו שלא להרחיב חזית. </w:t>
      </w:r>
    </w:p>
    <w:p w:rsidRPr="004874B8" w:rsidR="004874B8" w:rsidP="004874B8" w:rsidRDefault="004874B8">
      <w:pPr>
        <w:spacing w:line="360" w:lineRule="auto"/>
        <w:jc w:val="both"/>
        <w:rPr>
          <w:rFonts w:ascii="Arial" w:hAnsi="Arial" w:cs="FrankRuehl"/>
          <w:noProof w:val="0"/>
          <w:sz w:val="28"/>
          <w:szCs w:val="28"/>
          <w:rtl/>
        </w:rPr>
      </w:pPr>
    </w:p>
    <w:p w:rsidRPr="004874B8" w:rsidR="0008700F" w:rsidP="004874B8" w:rsidRDefault="0008700F">
      <w:pPr>
        <w:spacing w:line="360" w:lineRule="auto"/>
        <w:jc w:val="both"/>
        <w:rPr>
          <w:rFonts w:ascii="Arial" w:hAnsi="Arial" w:cs="FrankRuehl"/>
          <w:noProof w:val="0"/>
          <w:sz w:val="28"/>
          <w:szCs w:val="28"/>
          <w:rtl/>
        </w:rPr>
      </w:pP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הנתבע</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ימציא</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לבית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המשפט</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ולבעלי</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הדין</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את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המסמכים</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שיש</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לצרף</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לכתב</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ההגנה</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בהתאם</w:t>
      </w:r>
      <w:r w:rsidRPr="004874B8">
        <w:rPr>
          <w:rFonts w:ascii="Arial" w:hAnsi="Arial" w:cs="FrankRuehl"/>
          <w:noProof w:val="0"/>
          <w:sz w:val="28"/>
          <w:szCs w:val="28"/>
          <w:rtl/>
        </w:rPr>
        <w:t xml:space="preserve"> </w:t>
      </w:r>
      <w:hyperlink w:history="1" r:id="rId13">
        <w:r w:rsidRPr="004874B8">
          <w:rPr>
            <w:rStyle w:val="Hyperlink"/>
            <w:rFonts w:hint="eastAsia" w:ascii="Arial" w:hAnsi="Arial" w:cs="FrankRuehl"/>
            <w:noProof w:val="0"/>
            <w:sz w:val="28"/>
            <w:szCs w:val="28"/>
            <w:rtl/>
          </w:rPr>
          <w:t>לתקנות</w:t>
        </w:r>
        <w:r w:rsidRPr="004874B8">
          <w:rPr>
            <w:rStyle w:val="Hyperlink"/>
            <w:rFonts w:ascii="Arial" w:hAnsi="Arial" w:cs="FrankRuehl"/>
            <w:noProof w:val="0"/>
            <w:sz w:val="28"/>
            <w:szCs w:val="28"/>
            <w:rtl/>
          </w:rPr>
          <w:t xml:space="preserve"> 214</w:t>
        </w:r>
        <w:r w:rsidRPr="004874B8">
          <w:rPr>
            <w:rStyle w:val="Hyperlink"/>
            <w:rFonts w:hint="eastAsia" w:ascii="Arial" w:hAnsi="Arial" w:cs="FrankRuehl"/>
            <w:noProof w:val="0"/>
            <w:sz w:val="28"/>
            <w:szCs w:val="28"/>
            <w:rtl/>
          </w:rPr>
          <w:t>ג</w:t>
        </w:r>
      </w:hyperlink>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ו</w:t>
      </w:r>
      <w:r w:rsidRPr="004874B8">
        <w:rPr>
          <w:rFonts w:ascii="Arial" w:hAnsi="Arial" w:cs="FrankRuehl"/>
          <w:noProof w:val="0"/>
          <w:sz w:val="28"/>
          <w:szCs w:val="28"/>
          <w:rtl/>
        </w:rPr>
        <w:t xml:space="preserve">- </w:t>
      </w:r>
      <w:hyperlink w:history="1" r:id="rId14">
        <w:r w:rsidRPr="004874B8">
          <w:rPr>
            <w:rStyle w:val="Hyperlink"/>
            <w:rFonts w:ascii="Arial" w:hAnsi="Arial" w:cs="FrankRuehl"/>
            <w:noProof w:val="0"/>
            <w:sz w:val="28"/>
            <w:szCs w:val="28"/>
            <w:rtl/>
          </w:rPr>
          <w:t>214</w:t>
        </w:r>
        <w:r w:rsidRPr="004874B8">
          <w:rPr>
            <w:rStyle w:val="Hyperlink"/>
            <w:rFonts w:hint="eastAsia" w:ascii="Arial" w:hAnsi="Arial" w:cs="FrankRuehl"/>
            <w:noProof w:val="0"/>
            <w:sz w:val="28"/>
            <w:szCs w:val="28"/>
            <w:rtl/>
          </w:rPr>
          <w:t>ח</w:t>
        </w:r>
      </w:hyperlink>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לתקנות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בתוך</w:t>
      </w:r>
      <w:r w:rsidRPr="004874B8">
        <w:rPr>
          <w:rFonts w:ascii="Arial" w:hAnsi="Arial" w:cs="FrankRuehl"/>
          <w:noProof w:val="0"/>
          <w:sz w:val="28"/>
          <w:szCs w:val="28"/>
          <w:rtl/>
        </w:rPr>
        <w:t xml:space="preserve"> 45 </w:t>
      </w:r>
      <w:r w:rsidRPr="004874B8">
        <w:rPr>
          <w:rFonts w:hint="eastAsia" w:ascii="Arial" w:hAnsi="Arial" w:cs="FrankRuehl"/>
          <w:noProof w:val="0"/>
          <w:sz w:val="28"/>
          <w:szCs w:val="28"/>
          <w:rtl/>
        </w:rPr>
        <w:t>ימים</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מיום</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קבלת</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מסמכי</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התובע</w:t>
      </w:r>
      <w:r w:rsidRPr="004874B8">
        <w:rPr>
          <w:rFonts w:ascii="Arial" w:hAnsi="Arial" w:cs="FrankRuehl"/>
          <w:noProof w:val="0"/>
          <w:sz w:val="28"/>
          <w:szCs w:val="28"/>
          <w:rtl/>
        </w:rPr>
        <w:t xml:space="preserve"> </w:t>
      </w:r>
      <w:r w:rsidRPr="004874B8">
        <w:rPr>
          <w:rFonts w:hint="eastAsia" w:ascii="Arial" w:hAnsi="Arial" w:cs="FrankRuehl"/>
          <w:noProof w:val="0"/>
          <w:sz w:val="28"/>
          <w:szCs w:val="28"/>
          <w:rtl/>
        </w:rPr>
        <w:t>כאמור</w:t>
      </w:r>
      <w:r w:rsidRPr="004874B8" w:rsidR="004874B8">
        <w:rPr>
          <w:rFonts w:hint="cs" w:ascii="Arial" w:hAnsi="Arial" w:cs="FrankRuehl"/>
          <w:noProof w:val="0"/>
          <w:sz w:val="28"/>
          <w:szCs w:val="28"/>
          <w:rtl/>
        </w:rPr>
        <w:t xml:space="preserve">. הנתבע יגיש בפרק זמן זה כתב הגנה בהתאם לכתב התביעה שיוגש כנגדו. </w:t>
      </w:r>
    </w:p>
    <w:p w:rsidRPr="004874B8" w:rsidR="004874B8" w:rsidP="004874B8" w:rsidRDefault="004874B8">
      <w:pPr>
        <w:spacing w:line="360" w:lineRule="auto"/>
        <w:jc w:val="both"/>
        <w:rPr>
          <w:rFonts w:ascii="Arial" w:hAnsi="Arial" w:cs="FrankRuehl"/>
          <w:noProof w:val="0"/>
          <w:sz w:val="28"/>
          <w:szCs w:val="28"/>
          <w:rtl/>
        </w:rPr>
      </w:pPr>
    </w:p>
    <w:p w:rsidRPr="004874B8" w:rsidR="00694556" w:rsidRDefault="00694556">
      <w:pPr>
        <w:spacing w:line="360" w:lineRule="auto"/>
        <w:jc w:val="both"/>
        <w:rPr>
          <w:rFonts w:ascii="Arial" w:hAnsi="Arial" w:cs="FrankRuehl"/>
          <w:noProof w:val="0"/>
          <w:sz w:val="28"/>
          <w:szCs w:val="28"/>
          <w:rtl/>
        </w:rPr>
      </w:pPr>
    </w:p>
    <w:p w:rsidRPr="004874B8" w:rsidR="00694556" w:rsidRDefault="0043502B">
      <w:pPr>
        <w:spacing w:line="360" w:lineRule="auto"/>
        <w:jc w:val="both"/>
        <w:rPr>
          <w:rFonts w:ascii="Arial" w:hAnsi="Arial" w:cs="FrankRuehl"/>
          <w:noProof w:val="0"/>
          <w:sz w:val="28"/>
          <w:szCs w:val="28"/>
          <w:rtl/>
        </w:rPr>
      </w:pPr>
      <w:r w:rsidRPr="004874B8">
        <w:rPr>
          <w:rFonts w:ascii="Arial" w:hAnsi="Arial" w:cs="FrankRuehl"/>
          <w:noProof w:val="0"/>
          <w:sz w:val="28"/>
          <w:szCs w:val="28"/>
          <w:rtl/>
        </w:rPr>
        <w:t>נית</w:t>
      </w:r>
      <w:r w:rsidRPr="004874B8">
        <w:rPr>
          <w:rFonts w:hint="cs" w:ascii="Arial" w:hAnsi="Arial" w:cs="FrankRuehl"/>
          <w:noProof w:val="0"/>
          <w:sz w:val="28"/>
          <w:szCs w:val="28"/>
          <w:rtl/>
        </w:rPr>
        <w:t>נה</w:t>
      </w:r>
      <w:r w:rsidRPr="004874B8" w:rsidR="00005C8B">
        <w:rPr>
          <w:rFonts w:ascii="Arial" w:hAnsi="Arial" w:cs="FrankRuehl"/>
          <w:noProof w:val="0"/>
          <w:sz w:val="28"/>
          <w:szCs w:val="28"/>
          <w:rtl/>
        </w:rPr>
        <w:t xml:space="preserve"> היום, </w:t>
      </w:r>
      <w:sdt>
        <w:sdtPr>
          <w:rPr>
            <w:rFonts w:cs="FrankRuehl"/>
            <w:sz w:val="28"/>
            <w:szCs w:val="28"/>
            <w:rtl/>
          </w:rPr>
          <w:alias w:val="1455"/>
          <w:tag w:val="1455"/>
          <w:id w:val="1666048407"/>
          <w:text w:multiLine="1"/>
        </w:sdtPr>
        <w:sdtEndPr/>
        <w:sdtContent>
          <w:r>
            <w:rPr>
              <w:rFonts w:ascii="Arial" w:hAnsi="Arial" w:cs="FrankRuehl"/>
              <w:noProof w:val="0"/>
              <w:sz w:val="28"/>
              <w:szCs w:val="28"/>
              <w:rtl/>
            </w:rPr>
            <w:t>כ"ז ניסן תשע"ח</w:t>
          </w:r>
        </w:sdtContent>
      </w:sdt>
      <w:r w:rsidRPr="004874B8" w:rsidR="00005C8B">
        <w:rPr>
          <w:rFonts w:ascii="Arial" w:hAnsi="Arial" w:cs="FrankRuehl"/>
          <w:noProof w:val="0"/>
          <w:sz w:val="28"/>
          <w:szCs w:val="28"/>
          <w:rtl/>
        </w:rPr>
        <w:t xml:space="preserve">, </w:t>
      </w:r>
      <w:sdt>
        <w:sdtPr>
          <w:rPr>
            <w:rFonts w:cs="FrankRuehl"/>
            <w:sz w:val="28"/>
            <w:szCs w:val="28"/>
            <w:rtl/>
          </w:rPr>
          <w:alias w:val="1456"/>
          <w:tag w:val="1456"/>
          <w:id w:val="-1186288958"/>
          <w:text w:multiLine="1"/>
        </w:sdtPr>
        <w:sdtEndPr/>
        <w:sdtContent>
          <w:r>
            <w:rPr>
              <w:rFonts w:ascii="Arial" w:hAnsi="Arial" w:cs="FrankRuehl"/>
              <w:noProof w:val="0"/>
              <w:sz w:val="28"/>
              <w:szCs w:val="28"/>
              <w:rtl/>
            </w:rPr>
            <w:t>12 אפריל 2018</w:t>
          </w:r>
        </w:sdtContent>
      </w:sdt>
      <w:r w:rsidRPr="004874B8" w:rsidR="00005C8B">
        <w:rPr>
          <w:rFonts w:ascii="Arial" w:hAnsi="Arial" w:cs="FrankRuehl"/>
          <w:noProof w:val="0"/>
          <w:sz w:val="28"/>
          <w:szCs w:val="28"/>
          <w:rtl/>
        </w:rPr>
        <w:t>, בהעדר הצדדים.</w:t>
      </w:r>
    </w:p>
    <w:p w:rsidRPr="004874B8" w:rsidR="00C43648" w:rsidP="00BD6531" w:rsidRDefault="00D44FC6">
      <w:pPr>
        <w:tabs>
          <w:tab w:val="left" w:pos="2553"/>
        </w:tabs>
        <w:ind w:left="5040"/>
        <w:rPr>
          <w:rFonts w:cs="FrankRuehl"/>
          <w:sz w:val="28"/>
          <w:szCs w:val="28"/>
          <w:rtl/>
        </w:rPr>
      </w:pPr>
      <w:sdt>
        <w:sdtPr>
          <w:rPr>
            <w:rFonts w:hint="cs" w:cs="FrankRuehl"/>
            <w:sz w:val="28"/>
            <w:szCs w:val="28"/>
            <w:rtl/>
          </w:rPr>
          <w:alias w:val="2045"/>
          <w:tag w:val="2045"/>
          <w:id w:val="740689340"/>
          <w:placeholder>
            <w:docPart w:val="E460D38E05664FF79D4EFF282EF8EC99"/>
          </w:placeholder>
          <w:showingPlcHdr/>
          <w:text w:multiLine="1"/>
        </w:sdtPr>
        <w:sdtEndPr/>
        <w:sdtContent>
          <w:r w:rsidRPr="004874B8" w:rsidR="00C43648">
            <w:rPr>
              <w:rFonts w:hint="cs" w:cs="FrankRuehl"/>
              <w:sz w:val="28"/>
              <w:szCs w:val="28"/>
              <w:rtl/>
            </w:rPr>
            <w:t xml:space="preserve">     </w:t>
          </w:r>
        </w:sdtContent>
      </w:sdt>
    </w:p>
    <w:p w:rsidRPr="004874B8" w:rsidR="00694556" w:rsidP="00BD6531" w:rsidRDefault="00BD6531">
      <w:pPr>
        <w:tabs>
          <w:tab w:val="left" w:pos="2553"/>
        </w:tabs>
        <w:rPr>
          <w:rFonts w:ascii="Arial" w:hAnsi="Arial" w:cs="FrankRuehl"/>
          <w:noProof w:val="0"/>
          <w:sz w:val="28"/>
          <w:szCs w:val="28"/>
          <w:rtl/>
        </w:rPr>
      </w:pPr>
      <w:r w:rsidRPr="004874B8">
        <w:rPr>
          <w:rFonts w:hint="cs" w:cs="FrankRuehl"/>
          <w:sz w:val="28"/>
          <w:szCs w:val="28"/>
          <w:rtl/>
        </w:rPr>
        <w:lastRenderedPageBreak/>
        <w:tab/>
      </w:r>
      <w:r w:rsidRPr="004874B8">
        <w:rPr>
          <w:rFonts w:hint="cs" w:cs="FrankRuehl"/>
          <w:sz w:val="28"/>
          <w:szCs w:val="28"/>
          <w:rtl/>
        </w:rPr>
        <w:tab/>
      </w:r>
      <w:r w:rsidRPr="004874B8">
        <w:rPr>
          <w:rFonts w:hint="cs" w:cs="FrankRuehl"/>
          <w:sz w:val="28"/>
          <w:szCs w:val="28"/>
          <w:rtl/>
        </w:rPr>
        <w:tab/>
      </w:r>
      <w:r w:rsidRPr="004874B8">
        <w:rPr>
          <w:rFonts w:hint="cs" w:cs="FrankRuehl"/>
          <w:sz w:val="28"/>
          <w:szCs w:val="28"/>
          <w:rtl/>
        </w:rPr>
        <w:tab/>
        <w:t xml:space="preserve">        </w:t>
      </w:r>
      <w:sdt>
        <w:sdtPr>
          <w:alias w:val="MergeField"/>
          <w:tag w:val="1237"/>
        </w:sdtPr>
        <w:sdtContent>
          <w:p>
            <w:r>
              <w:drawing>
                <wp:inline distT="0" distB="0" distL="0" distR="0" wp14:editId="50D07946">
                  <wp:extent cx="1623060" cy="864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9857b9a24a14be9" cstate="print">
                            <a:extLst>
                              <a:ext uri="{28A0092B-C50C-407E-A947-70E740481C1C}"/>
                            </a:extLst>
                          </a:blip>
                          <a:stretch>
                            <a:fillRect/>
                          </a:stretch>
                        </pic:blipFill>
                        <pic:spPr>
                          <a:xfrm>
                            <a:off x="0" y="0"/>
                            <a:ext cx="1623060" cy="864108"/>
                          </a:xfrm>
                          <a:prstGeom prst="rect">
                            <a:avLst/>
                          </a:prstGeom>
                        </pic:spPr>
                      </pic:pic>
                    </a:graphicData>
                  </a:graphic>
                </wp:inline>
              </w:drawing>
            </w:r>
          </w:p>
        </w:sdtContent>
      </w:sdt>
    </w:p>
    <w:sectPr w:rsidRPr="004874B8" w:rsidR="00694556" w:rsidSect="006C3A2F">
      <w:headerReference w:type="even" r:id="rId15"/>
      <w:headerReference w:type="default" r:id="rId16"/>
      <w:footerReference w:type="even" r:id="rId17"/>
      <w:footerReference w:type="default" r:id="rId18"/>
      <w:headerReference w:type="first" r:id="rId19"/>
      <w:footerReference w:type="first" r:id="rId20"/>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2F" w:rsidRDefault="006C3A2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44FC6">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44FC6">
      <w:rPr>
        <w:rStyle w:val="ab"/>
        <w:rtl/>
      </w:rPr>
      <w:t>4</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2F" w:rsidRDefault="006C3A2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2F" w:rsidRDefault="006C3A2F">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C3A2F">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D44FC6">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ת"ט</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6707-06-17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סגיאן נ' גולדמן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0329049126</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2F" w:rsidRDefault="006C3A2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8700F"/>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625A6"/>
    <w:rsid w:val="00271B56"/>
    <w:rsid w:val="00285F71"/>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874B8"/>
    <w:rsid w:val="004B266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C3A2F"/>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08DA"/>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1E39"/>
    <w:rsid w:val="00AF7FDA"/>
    <w:rsid w:val="00B5356E"/>
    <w:rsid w:val="00B771F2"/>
    <w:rsid w:val="00B809AD"/>
    <w:rsid w:val="00B80CBD"/>
    <w:rsid w:val="00B86096"/>
    <w:rsid w:val="00B964D9"/>
    <w:rsid w:val="00BA0A7C"/>
    <w:rsid w:val="00BA517C"/>
    <w:rsid w:val="00BB3D05"/>
    <w:rsid w:val="00BB73BE"/>
    <w:rsid w:val="00BC28E9"/>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13F46"/>
    <w:rsid w:val="00D27982"/>
    <w:rsid w:val="00D33B86"/>
    <w:rsid w:val="00D44968"/>
    <w:rsid w:val="00D44FC6"/>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57F76"/>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3248"/>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4D92A3F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nhideWhenUsed/>
    <w:rsid w:val="000870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law/74880/214c" TargetMode="External" Id="rId13" /><Relationship Type="http://schemas.openxmlformats.org/officeDocument/2006/relationships/footer" Target="footer2.xml" Id="rId18"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hyperlink" Target="http://www.nevo.co.il/law/74880/214h" TargetMode="External" Id="rId12" /><Relationship Type="http://schemas.openxmlformats.org/officeDocument/2006/relationships/footer" Target="footer1.xml" Id="rId17" /><Relationship Type="http://schemas.openxmlformats.org/officeDocument/2006/relationships/header" Target="header2.xml" Id="rId16" /><Relationship Type="http://schemas.openxmlformats.org/officeDocument/2006/relationships/footer" Target="footer3.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law/74880/214c" TargetMode="External" Id="rId11" /><Relationship Type="http://schemas.openxmlformats.org/officeDocument/2006/relationships/settings" Target="settings.xml" Id="rId5" /><Relationship Type="http://schemas.openxmlformats.org/officeDocument/2006/relationships/header" Target="header1.xml" Id="rId15" /><Relationship Type="http://schemas.openxmlformats.org/officeDocument/2006/relationships/theme" Target="theme/theme1.xml" Id="rId23" /><Relationship Type="http://schemas.openxmlformats.org/officeDocument/2006/relationships/hyperlink" Target="http://www.nevo.co.il/law/74880" TargetMode="External" Id="rId10" /><Relationship Type="http://schemas.openxmlformats.org/officeDocument/2006/relationships/header" Target="header3.xml" Id="rId19" /><Relationship Type="http://schemas.openxmlformats.org/officeDocument/2006/relationships/styles" Target="styles.xml" Id="rId4" /><Relationship Type="http://schemas.openxmlformats.org/officeDocument/2006/relationships/hyperlink" Target="http://www.nevo.co.il/law/74880/210" TargetMode="External" Id="rId9" /><Relationship Type="http://schemas.openxmlformats.org/officeDocument/2006/relationships/hyperlink" Target="http://www.nevo.co.il/law/74880/214h" TargetMode="External" Id="rId14" /><Relationship Type="http://schemas.openxmlformats.org/officeDocument/2006/relationships/glossaryDocument" Target="glossary/document.xml" Id="rId22" /><Relationship Type="http://schemas.openxmlformats.org/officeDocument/2006/relationships/image" Target="/media/image2.jpg" Id="R19857b9a24a14be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A7FB0" w:rsidP="00AA7FB0">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AA7FB0"/>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7FB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AA7FB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730</Words>
  <Characters>3651</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בנימין בן סימון</cp:lastModifiedBy>
  <cp:revision>126</cp:revision>
  <dcterms:created xsi:type="dcterms:W3CDTF">2012-08-06T05:16:00Z</dcterms:created>
  <dcterms:modified xsi:type="dcterms:W3CDTF">2018-04-12T06:45:00Z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