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עינב גולומב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B11E6" w:rsidRDefault="00380A7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9063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אסתר אטיא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9063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380A76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380A7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29063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380A76" w:rsidP="00D44968" w:rsidRDefault="00380A76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380A76" w:rsidP="00D44968" w:rsidRDefault="00380A76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380A76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אני קובעת את התיק לישיבת הוכחות וסיכומים בעל-פ</w:t>
      </w:r>
      <w:bookmarkStart w:name="_GoBack" w:id="1"/>
      <w:bookmarkEnd w:id="1"/>
      <w:r>
        <w:rPr>
          <w:rFonts w:hint="cs" w:ascii="Arial" w:hAnsi="Arial"/>
          <w:noProof w:val="0"/>
          <w:rtl/>
        </w:rPr>
        <w:t>ה, ליום 11.7.18 בשעה 10:00.</w:t>
      </w:r>
    </w:p>
    <w:p w:rsidR="00380A76" w:rsidRDefault="00380A7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80A76" w:rsidRDefault="00380A7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80A76" w:rsidP="00380A76" w:rsidRDefault="00380A7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תצהירי עדות ראשית מטעם התובעת יוגשו עד יום  13.5.18.</w:t>
      </w:r>
    </w:p>
    <w:p w:rsidR="00380A76" w:rsidRDefault="00380A7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80A76" w:rsidRDefault="00380A76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תצהירי עדות ראשית מטעם הנתבעת יוגשו עד יום  13.6.18.</w:t>
      </w:r>
    </w:p>
    <w:p w:rsidR="00380A76" w:rsidRDefault="00380A7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80A76" w:rsidRDefault="00380A7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80A76" w:rsidRDefault="00380A7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380A76" w:rsidRDefault="00380A7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380A76" w:rsidR="00380A76" w:rsidRDefault="00380A76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380A76">
        <w:rPr>
          <w:rFonts w:hint="cs" w:ascii="Arial" w:hAnsi="Arial"/>
          <w:b/>
          <w:bCs/>
          <w:noProof w:val="0"/>
          <w:u w:val="single"/>
          <w:rtl/>
        </w:rPr>
        <w:t>המזכירות תמציא לצדדים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9063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62100" cy="7715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88cf93f743a4ba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A76" w:rsidRDefault="00380A7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9063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9063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A76" w:rsidRDefault="00380A7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A76" w:rsidRDefault="00380A7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80A7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7C5C2003" wp14:editId="75450E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בנצרת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9063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7760-01-12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אטיא נ' איילון חברה לביטוח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A76" w:rsidRDefault="00380A7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9063C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0A76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B11E6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1BEC202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88cf93f743a4ba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07A82" w:rsidP="00607A82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607A82" w:rsidP="00607A82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07A82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7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07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607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68</Words>
  <Characters>345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עינב גולומב</cp:lastModifiedBy>
  <cp:revision>116</cp:revision>
  <dcterms:created xsi:type="dcterms:W3CDTF">2012-08-06T05:16:00Z</dcterms:created>
  <dcterms:modified xsi:type="dcterms:W3CDTF">2018-04-12T07:35:00Z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