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D11C0" w:rsidP="00352B1C" w:rsidRDefault="00B9324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B9324D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בלאל חסארמה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352B1C" w:rsidRDefault="00B9324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52B1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B9324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D11C0" w:rsidRDefault="001D11C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52B1C" w:rsidP="00352B1C" w:rsidRDefault="00352B1C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</w:p>
    <w:p w:rsidR="00352B1C" w:rsidP="00352B1C" w:rsidRDefault="00352B1C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r>
        <w:rPr>
          <w:rFonts w:hint="cs" w:ascii="Arial" w:hAnsi="Arial"/>
          <w:noProof w:val="0"/>
          <w:rtl/>
        </w:rPr>
        <w:t>בהמשך לבקשות והחלטות קודמות, אני מורה לצדדים להגיש הודעת עדכון לתיק תוך 14 יום מהיום.</w:t>
      </w:r>
    </w:p>
    <w:p w:rsidR="00352B1C" w:rsidP="00352B1C" w:rsidRDefault="00352B1C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352B1C" w:rsidP="006309B6" w:rsidRDefault="006309B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המזכירות תמציא החלטתי לצדדים ותקבע </w:t>
      </w:r>
      <w:r w:rsidR="00352B1C">
        <w:rPr>
          <w:rFonts w:hint="cs" w:ascii="Arial" w:hAnsi="Arial"/>
          <w:b/>
          <w:bCs/>
          <w:noProof w:val="0"/>
          <w:u w:val="single"/>
          <w:rtl/>
        </w:rPr>
        <w:t>ת.פ. ליום 26.04.2018</w:t>
      </w:r>
      <w:r w:rsidR="00352B1C">
        <w:rPr>
          <w:rFonts w:hint="cs" w:ascii="Arial" w:hAnsi="Arial"/>
          <w:noProof w:val="0"/>
          <w:rtl/>
        </w:rPr>
        <w:t>.</w:t>
      </w:r>
    </w:p>
    <w:bookmarkEnd w:id="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9324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a86378f91e945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9324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9324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2B1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9324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39272-08-17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חסארמה נ' הפניקס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122D"/>
    <w:rsid w:val="00144D2A"/>
    <w:rsid w:val="0014653E"/>
    <w:rsid w:val="00180519"/>
    <w:rsid w:val="00191C82"/>
    <w:rsid w:val="001C4003"/>
    <w:rsid w:val="001D11C0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52B1C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09B6"/>
    <w:rsid w:val="00644E9A"/>
    <w:rsid w:val="00671BD5"/>
    <w:rsid w:val="006805C1"/>
    <w:rsid w:val="00681DBA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324D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1170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7DB339E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a86378f91e945e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293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108</cp:revision>
  <dcterms:created xsi:type="dcterms:W3CDTF">2012-08-06T05:16:00Z</dcterms:created>
  <dcterms:modified xsi:type="dcterms:W3CDTF">2018-04-11T16:30:00Z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