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8465E" w:rsidP="009B3299" w:rsidRDefault="009B329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D5A6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סימון ברהום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D5A6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D5A6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סואמי גזרה</w:t>
                </w:r>
              </w:sdtContent>
            </w:sdt>
          </w:p>
          <w:p w:rsidR="0094424E" w:rsidP="00D44968" w:rsidRDefault="000D5A6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8708153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746595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8465E" w:rsidRDefault="00F8465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087E90" w:rsidRDefault="009B329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תיק זה </w:t>
      </w:r>
      <w:r w:rsidR="00087E90">
        <w:rPr>
          <w:rFonts w:hint="cs" w:ascii="Arial" w:hAnsi="Arial"/>
          <w:noProof w:val="0"/>
          <w:rtl/>
        </w:rPr>
        <w:t>נקבע לדיון בפני.</w:t>
      </w:r>
    </w:p>
    <w:p w:rsidR="00087E90" w:rsidP="00087E90" w:rsidRDefault="00087E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B3299" w:rsidP="009B3299" w:rsidRDefault="009B329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בית המשפט, לא ניתן לקיים את הדיון ביום 23.10.2018 שעה 9:30.</w:t>
      </w:r>
    </w:p>
    <w:p w:rsidR="00087E90" w:rsidP="009B3299" w:rsidRDefault="00087E9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9B3299" w:rsidR="009B3299" w:rsidP="009B3299" w:rsidRDefault="009B329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אני מקדימה את מועד הדיון והוא יתקיים ב</w:t>
      </w:r>
      <w:r w:rsidRPr="009B3299">
        <w:rPr>
          <w:rFonts w:hint="cs" w:ascii="Arial" w:hAnsi="Arial"/>
          <w:b/>
          <w:bCs/>
          <w:noProof w:val="0"/>
          <w:u w:val="single"/>
          <w:rtl/>
        </w:rPr>
        <w:t>יום 3.10.2018 שעה 9:30.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087E90" w:rsidRDefault="00087E9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ידאגו לזימון עדיהם.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D5A6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98e202fcf02451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D5A6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D5A6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5A6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D5A6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2154-12-17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ברהום נ' גזרה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87E90"/>
    <w:rsid w:val="000906FE"/>
    <w:rsid w:val="00096AF7"/>
    <w:rsid w:val="000B344B"/>
    <w:rsid w:val="000C3B0F"/>
    <w:rsid w:val="000C3B60"/>
    <w:rsid w:val="000D5A6D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3299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65E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7D1808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98e202fcf02451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03286" w:rsidP="0020328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03286" w:rsidP="0020328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03286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28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03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03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</Words>
  <Characters>350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