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ויסאם חיר</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sz w:val="26"/>
                <w:szCs w:val="26"/>
              </w:rPr>
            </w:pPr>
          </w:p>
          <w:sdt>
            <w:sdtPr>
              <w:rPr>
                <w:rtl/>
              </w:rPr>
              <w:alias w:val="1180"/>
              <w:tag w:val="1180"/>
              <w:id w:val="637458750"/>
              <w:text w:multiLine="1"/>
            </w:sdtPr>
            <w:sdtEndPr/>
            <w:sdtContent>
              <w:p w:rsidR="00184F45" w:rsidP="00325EBB" w:rsidRDefault="00DF370C">
                <w:pPr>
                  <w:suppressLineNumbers/>
                  <w:rPr>
                    <w:rFonts w:ascii="Arial" w:hAnsi="Arial"/>
                    <w:b/>
                    <w:bCs/>
                    <w:sz w:val="26"/>
                    <w:szCs w:val="26"/>
                    <w:rtl/>
                  </w:rPr>
                </w:pPr>
                <w:r>
                  <w:rPr>
                    <w:rFonts w:ascii="Arial" w:hAnsi="Arial"/>
                    <w:b/>
                    <w:bCs/>
                    <w:sz w:val="26"/>
                    <w:szCs w:val="26"/>
                    <w:rtl/>
                  </w:rPr>
                  <w:t>תובע</w:t>
                </w:r>
                <w:r w:rsidR="00325EBB">
                  <w:rPr>
                    <w:rFonts w:hint="cs" w:ascii="Arial" w:hAnsi="Arial"/>
                    <w:b/>
                    <w:bCs/>
                    <w:sz w:val="26"/>
                    <w:szCs w:val="26"/>
                    <w:rtl/>
                  </w:rPr>
                  <w:t>ת</w:t>
                </w:r>
              </w:p>
            </w:sdtContent>
          </w:sdt>
        </w:tc>
        <w:tc>
          <w:tcPr>
            <w:tcW w:w="5571" w:type="dxa"/>
          </w:tcPr>
          <w:p w:rsidR="0094424E" w:rsidP="00D44968" w:rsidRDefault="0094424E">
            <w:pPr>
              <w:suppressLineNumbers/>
              <w:rPr>
                <w:rFonts w:ascii="Arial" w:hAnsi="Arial"/>
                <w:b/>
                <w:bCs/>
                <w:sz w:val="26"/>
                <w:szCs w:val="26"/>
                <w:rtl/>
              </w:rPr>
            </w:pPr>
          </w:p>
          <w:p w:rsidR="0094424E" w:rsidP="00D44968" w:rsidRDefault="00DF370C">
            <w:pPr>
              <w:suppressLineNumbers/>
              <w:rPr>
                <w:b/>
                <w:bCs/>
                <w:sz w:val="26"/>
                <w:szCs w:val="26"/>
              </w:rPr>
            </w:pPr>
            <w:sdt>
              <w:sdtPr>
                <w:rPr>
                  <w:rtl/>
                </w:rPr>
                <w:alias w:val="1478"/>
                <w:tag w:val="1478"/>
                <w:id w:val="-2076122985"/>
                <w:text w:multiLine="1"/>
              </w:sdtPr>
              <w:sdtEndPr/>
              <w:sdtContent>
                <w:r w:rsidR="00CF6BB7">
                  <w:rPr>
                    <w:rFonts w:ascii="Arial" w:hAnsi="Arial"/>
                    <w:b/>
                    <w:bCs/>
                    <w:sz w:val="26"/>
                    <w:szCs w:val="26"/>
                    <w:rtl/>
                  </w:rPr>
                  <w:t>דורינה קורין הירש</w:t>
                </w:r>
              </w:sdtContent>
            </w:sdt>
          </w:p>
        </w:tc>
      </w:tr>
      <w:tr w:rsidR="0094424E">
        <w:trPr>
          <w:jc w:val="center"/>
        </w:trPr>
        <w:tc>
          <w:tcPr>
            <w:tcW w:w="8820" w:type="dxa"/>
            <w:gridSpan w:val="3"/>
          </w:tcPr>
          <w:p w:rsidR="0094424E" w:rsidP="00D44968" w:rsidRDefault="0094424E">
            <w:pPr>
              <w:suppressLineNumbers/>
              <w:rPr>
                <w:rFonts w:ascii="Arial" w:hAnsi="Arial"/>
                <w:b/>
                <w:bCs/>
                <w:sz w:val="26"/>
                <w:szCs w:val="26"/>
                <w:rtl/>
              </w:rPr>
            </w:pPr>
          </w:p>
          <w:p w:rsidR="0094424E" w:rsidP="00D44968" w:rsidRDefault="0094424E">
            <w:pPr>
              <w:suppressLineNumbers/>
              <w:jc w:val="center"/>
              <w:rPr>
                <w:rFonts w:ascii="Arial" w:hAnsi="Arial"/>
                <w:b/>
                <w:bCs/>
                <w:sz w:val="26"/>
                <w:szCs w:val="26"/>
                <w:rtl/>
              </w:rPr>
            </w:pPr>
            <w:r>
              <w:rPr>
                <w:rFonts w:ascii="Arial" w:hAnsi="Arial"/>
                <w:b/>
                <w:bCs/>
                <w:sz w:val="26"/>
                <w:szCs w:val="26"/>
                <w:rtl/>
              </w:rPr>
              <w:t>נגד</w:t>
            </w:r>
          </w:p>
          <w:p w:rsidR="0094424E" w:rsidP="00D44968" w:rsidRDefault="0094424E">
            <w:pPr>
              <w:suppressLineNumbers/>
              <w:rPr>
                <w:rFonts w:ascii="Arial" w:hAnsi="Arial"/>
                <w:b/>
                <w:bCs/>
                <w:sz w:val="26"/>
                <w:szCs w:val="26"/>
              </w:rPr>
            </w:pPr>
          </w:p>
        </w:tc>
      </w:tr>
      <w:tr w:rsidR="0094424E">
        <w:trPr>
          <w:jc w:val="center"/>
        </w:trPr>
        <w:tc>
          <w:tcPr>
            <w:tcW w:w="3249" w:type="dxa"/>
            <w:gridSpan w:val="2"/>
          </w:tcPr>
          <w:p w:rsidR="0094424E" w:rsidP="00325EBB" w:rsidRDefault="00DF370C">
            <w:pPr>
              <w:suppressLineNumbers/>
              <w:rPr>
                <w:rFonts w:ascii="Arial" w:hAnsi="Arial"/>
                <w:b/>
                <w:bCs/>
                <w:sz w:val="26"/>
                <w:szCs w:val="26"/>
              </w:rPr>
            </w:pPr>
            <w:sdt>
              <w:sdtPr>
                <w:rPr>
                  <w:rtl/>
                </w:rPr>
                <w:alias w:val="1184"/>
                <w:tag w:val="1184"/>
                <w:id w:val="-340621022"/>
                <w:text w:multiLine="1"/>
              </w:sdtPr>
              <w:sdtEndPr/>
              <w:sdtContent>
                <w:r w:rsidR="00CF6BB7">
                  <w:rPr>
                    <w:rFonts w:ascii="Arial" w:hAnsi="Arial"/>
                    <w:b/>
                    <w:bCs/>
                    <w:sz w:val="26"/>
                    <w:szCs w:val="26"/>
                    <w:rtl/>
                  </w:rPr>
                  <w:t>נתבע</w:t>
                </w:r>
              </w:sdtContent>
            </w:sdt>
          </w:p>
        </w:tc>
        <w:tc>
          <w:tcPr>
            <w:tcW w:w="5571" w:type="dxa"/>
          </w:tcPr>
          <w:p w:rsidR="0094424E" w:rsidP="00D44968" w:rsidRDefault="00DF370C">
            <w:pPr>
              <w:suppressLineNumbers/>
              <w:rPr>
                <w:rtl/>
              </w:rPr>
            </w:pPr>
            <w:sdt>
              <w:sdtPr>
                <w:rPr>
                  <w:rtl/>
                </w:rPr>
                <w:alias w:val="1486"/>
                <w:tag w:val="1486"/>
                <w:id w:val="-309872140"/>
                <w:text w:multiLine="1"/>
              </w:sdtPr>
              <w:sdtEndPr/>
              <w:sdtContent>
                <w:r w:rsidR="00CF6BB7">
                  <w:rPr>
                    <w:rFonts w:ascii="Arial" w:hAnsi="Arial"/>
                    <w:b/>
                    <w:bCs/>
                    <w:sz w:val="26"/>
                    <w:szCs w:val="26"/>
                    <w:rtl/>
                  </w:rPr>
                  <w:t>רונן מיגריש</w:t>
                </w:r>
              </w:sdtContent>
            </w:sdt>
          </w:p>
          <w:p w:rsidR="00CF6BB7" w:rsidP="00D44968" w:rsidRDefault="00CF6BB7">
            <w:pPr>
              <w:suppressLineNumbers/>
              <w:rPr>
                <w:b/>
                <w:bCs/>
                <w:sz w:val="26"/>
                <w:szCs w:val="26"/>
                <w:rtl/>
              </w:rPr>
            </w:pPr>
          </w:p>
        </w:tc>
      </w:tr>
    </w:tbl>
    <w:p w:rsidR="0094424E" w:rsidP="00D44968" w:rsidRDefault="0094424E">
      <w:pPr>
        <w:suppressLineNumbers/>
        <w:rPr>
          <w:rtl/>
        </w:rPr>
      </w:pPr>
    </w:p>
    <w:p w:rsidR="00325EBB" w:rsidP="00D44968" w:rsidRDefault="00325EBB">
      <w:pPr>
        <w:suppressLineNumbers/>
        <w:rPr>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sz w:val="28"/>
                <w:szCs w:val="28"/>
                <w:u w:val="single"/>
                <w:rtl/>
              </w:rPr>
            </w:pPr>
            <w:r w:rsidRPr="00D44968">
              <w:rPr>
                <w:rFonts w:hint="cs" w:ascii="Arial" w:hAnsi="Arial"/>
                <w:b/>
                <w:bCs/>
                <w:sz w:val="28"/>
                <w:szCs w:val="28"/>
                <w:u w:val="single"/>
                <w:rtl/>
              </w:rPr>
              <w:t>החלטה</w:t>
            </w:r>
          </w:p>
          <w:p w:rsidR="00D44968" w:rsidP="00D44968" w:rsidRDefault="00D44968">
            <w:pPr>
              <w:bidi w:val="0"/>
              <w:jc w:val="center"/>
              <w:rPr>
                <w:rFonts w:ascii="Arial" w:hAnsi="Arial"/>
                <w:b/>
                <w:bCs/>
                <w:sz w:val="28"/>
                <w:szCs w:val="28"/>
                <w:u w:val="single"/>
              </w:rPr>
            </w:pPr>
          </w:p>
          <w:p w:rsidRPr="00D44968" w:rsidR="00325EBB" w:rsidP="00325EBB" w:rsidRDefault="00325EBB">
            <w:pPr>
              <w:bidi w:val="0"/>
              <w:jc w:val="center"/>
              <w:rPr>
                <w:rFonts w:ascii="Arial" w:hAnsi="Arial"/>
                <w:b/>
                <w:bCs/>
                <w:sz w:val="28"/>
                <w:szCs w:val="28"/>
                <w:u w:val="single"/>
              </w:rPr>
            </w:pPr>
          </w:p>
        </w:tc>
      </w:tr>
    </w:tbl>
    <w:p w:rsidRPr="009F1A66" w:rsidR="00325EBB" w:rsidP="009F1A66" w:rsidRDefault="00325EBB">
      <w:pPr>
        <w:numPr>
          <w:ilvl w:val="0"/>
          <w:numId w:val="1"/>
        </w:numPr>
        <w:spacing w:line="360" w:lineRule="auto"/>
        <w:ind w:left="777" w:hanging="777"/>
        <w:contextualSpacing/>
        <w:jc w:val="both"/>
      </w:pPr>
      <w:bookmarkStart w:name="NGCSBookmark" w:id="0"/>
      <w:bookmarkEnd w:id="0"/>
      <w:r w:rsidRPr="009F1A66">
        <w:rPr>
          <w:rtl/>
        </w:rPr>
        <w:t>הצדדים יגישו תצהירי עדות ראשית כדלקמן:</w:t>
      </w:r>
    </w:p>
    <w:p w:rsidRPr="009F1A66" w:rsidR="00325EBB" w:rsidP="00325EBB" w:rsidRDefault="00325EBB">
      <w:pPr>
        <w:spacing w:line="360" w:lineRule="auto"/>
        <w:ind w:left="777"/>
        <w:contextualSpacing/>
        <w:jc w:val="both"/>
        <w:rPr>
          <w:rtl/>
        </w:rPr>
      </w:pPr>
      <w:r w:rsidRPr="009F1A66">
        <w:rPr>
          <w:rtl/>
        </w:rPr>
        <w:t>עדויות התביעה יוגשו בתצהירים עד לא יאוחר מ</w:t>
      </w:r>
      <w:r>
        <w:rPr>
          <w:rFonts w:hint="cs"/>
          <w:rtl/>
        </w:rPr>
        <w:t xml:space="preserve">- 45 </w:t>
      </w:r>
      <w:r w:rsidRPr="009F1A66">
        <w:rPr>
          <w:rtl/>
        </w:rPr>
        <w:t>יום</w:t>
      </w:r>
      <w:r>
        <w:rPr>
          <w:rFonts w:hint="cs"/>
          <w:rtl/>
        </w:rPr>
        <w:t xml:space="preserve"> מהיום. </w:t>
      </w:r>
    </w:p>
    <w:p w:rsidRPr="009F1A66" w:rsidR="00325EBB" w:rsidP="009F1A66" w:rsidRDefault="00325EBB">
      <w:pPr>
        <w:spacing w:line="360" w:lineRule="auto"/>
        <w:ind w:left="777"/>
        <w:contextualSpacing/>
        <w:jc w:val="both"/>
        <w:rPr>
          <w:rtl/>
        </w:rPr>
      </w:pPr>
      <w:r w:rsidRPr="009F1A66">
        <w:rPr>
          <w:rtl/>
        </w:rPr>
        <w:t>עדויות ההגנה יוגשו ב</w:t>
      </w:r>
      <w:r>
        <w:rPr>
          <w:rtl/>
        </w:rPr>
        <w:t>תצהירים עד לא יאוחר מ</w:t>
      </w:r>
      <w:r>
        <w:rPr>
          <w:rFonts w:hint="cs"/>
          <w:rtl/>
        </w:rPr>
        <w:t xml:space="preserve">- 45 יום לאחר קבלת תצהירי התביעה. </w:t>
      </w:r>
    </w:p>
    <w:p w:rsidRPr="009F1A66" w:rsidR="00325EBB" w:rsidP="009F1A66" w:rsidRDefault="00325EBB">
      <w:pPr>
        <w:spacing w:line="360" w:lineRule="auto"/>
        <w:ind w:left="777" w:hanging="777"/>
        <w:jc w:val="both"/>
        <w:rPr>
          <w:rtl/>
        </w:rPr>
      </w:pPr>
    </w:p>
    <w:p w:rsidRPr="009F1A66" w:rsidR="00325EBB" w:rsidP="009F1A66" w:rsidRDefault="00325EBB">
      <w:pPr>
        <w:numPr>
          <w:ilvl w:val="0"/>
          <w:numId w:val="1"/>
        </w:numPr>
        <w:spacing w:line="360" w:lineRule="auto"/>
        <w:ind w:left="777" w:hanging="777"/>
        <w:contextualSpacing/>
        <w:jc w:val="both"/>
        <w:rPr>
          <w:rtl/>
        </w:rPr>
      </w:pPr>
      <w:r w:rsidRPr="009F1A66">
        <w:rPr>
          <w:rtl/>
        </w:rPr>
        <w:t xml:space="preserve">לתצהירים יצורפו מלוא המסמכים הרלבנטיים ולרבות חוות דעת שבמומחיות. </w:t>
      </w:r>
    </w:p>
    <w:p w:rsidRPr="009F1A66" w:rsidR="00325EBB" w:rsidP="009F1A66" w:rsidRDefault="00325EBB">
      <w:pPr>
        <w:spacing w:line="360" w:lineRule="auto"/>
        <w:ind w:left="777" w:hanging="777"/>
        <w:jc w:val="both"/>
        <w:rPr>
          <w:rtl/>
        </w:rPr>
      </w:pPr>
    </w:p>
    <w:p w:rsidRPr="009F1A66" w:rsidR="00325EBB" w:rsidP="009F1A66" w:rsidRDefault="00325EBB">
      <w:pPr>
        <w:numPr>
          <w:ilvl w:val="0"/>
          <w:numId w:val="1"/>
        </w:numPr>
        <w:spacing w:line="360" w:lineRule="auto"/>
        <w:ind w:left="777" w:hanging="777"/>
        <w:contextualSpacing/>
        <w:jc w:val="both"/>
        <w:rPr>
          <w:rtl/>
        </w:rPr>
      </w:pPr>
      <w:r w:rsidRPr="009F1A66">
        <w:rPr>
          <w:rtl/>
        </w:rPr>
        <w:t>אי הגשת תצהירים איננה פוטרת מהגשת תיק מוצגים מסודר, אם יבחר צד שלא להגיש תצהירים, אך יש בדעתו להגיש מסמכים. לא תותר הגשת מסמך שלא צורף במסגרת התצהירים או תיק המוצגים.</w:t>
      </w:r>
    </w:p>
    <w:p w:rsidRPr="009F1A66" w:rsidR="00325EBB" w:rsidP="009F1A66" w:rsidRDefault="00325EBB">
      <w:pPr>
        <w:spacing w:line="360" w:lineRule="auto"/>
        <w:ind w:left="777" w:hanging="777"/>
        <w:jc w:val="both"/>
        <w:rPr>
          <w:rtl/>
        </w:rPr>
      </w:pPr>
    </w:p>
    <w:p w:rsidRPr="009F1A66" w:rsidR="00325EBB" w:rsidP="009F1A66" w:rsidRDefault="00325EBB">
      <w:pPr>
        <w:numPr>
          <w:ilvl w:val="0"/>
          <w:numId w:val="1"/>
        </w:numPr>
        <w:spacing w:line="360" w:lineRule="auto"/>
        <w:ind w:left="777" w:hanging="777"/>
        <w:contextualSpacing/>
        <w:jc w:val="both"/>
        <w:rPr>
          <w:rtl/>
        </w:rPr>
      </w:pPr>
      <w:r w:rsidRPr="009F1A66">
        <w:rPr>
          <w:rtl/>
        </w:rPr>
        <w:t>היה ויסרב עד ליתן תצהיר, יגיש הצד הרלבנטי בקשה כדין במועדים הנקובים לעיל, ובה יבקש להעידו ללא הגשת תצהיר עדות ראשית. הבקשה תכלול פירוט הניסיונות שנעשו לגביית העדות בליווי תצהיר לתמיכה בכך וכן תפורט תמצית העדות הצפויה.</w:t>
      </w:r>
    </w:p>
    <w:p w:rsidRPr="009F1A66" w:rsidR="00325EBB" w:rsidP="009F1A66" w:rsidRDefault="00325EBB">
      <w:pPr>
        <w:spacing w:line="360" w:lineRule="auto"/>
        <w:ind w:left="777" w:hanging="777"/>
        <w:jc w:val="both"/>
        <w:rPr>
          <w:rtl/>
        </w:rPr>
      </w:pPr>
    </w:p>
    <w:p w:rsidRPr="009F1A66" w:rsidR="00325EBB" w:rsidP="009F1A66" w:rsidRDefault="00325EBB">
      <w:pPr>
        <w:numPr>
          <w:ilvl w:val="0"/>
          <w:numId w:val="1"/>
        </w:numPr>
        <w:spacing w:line="360" w:lineRule="auto"/>
        <w:ind w:left="777" w:hanging="777"/>
        <w:contextualSpacing/>
        <w:jc w:val="both"/>
        <w:rPr>
          <w:rtl/>
        </w:rPr>
      </w:pPr>
      <w:r w:rsidRPr="009F1A66">
        <w:rPr>
          <w:rtl/>
        </w:rPr>
        <w:t xml:space="preserve">היה ויתנגד צד להגשת מסמך ללא חקירת עורכו, יודיע על כך לצד שכנגד תוך 7 ימים מיום קבלת התצהירים ו/או המוצגים, שאם לא כן, יראוהו כמסכים להגשת המסמך (גם אם אינו מסכים לתוכנו). </w:t>
      </w:r>
    </w:p>
    <w:p w:rsidRPr="009F1A66" w:rsidR="00325EBB" w:rsidP="009F1A66" w:rsidRDefault="00325EBB">
      <w:pPr>
        <w:spacing w:line="360" w:lineRule="auto"/>
        <w:ind w:left="777" w:hanging="777"/>
        <w:jc w:val="both"/>
        <w:rPr>
          <w:rtl/>
        </w:rPr>
      </w:pPr>
    </w:p>
    <w:p w:rsidRPr="009F1A66" w:rsidR="00325EBB" w:rsidP="009F1A66" w:rsidRDefault="00325EBB">
      <w:pPr>
        <w:numPr>
          <w:ilvl w:val="0"/>
          <w:numId w:val="1"/>
        </w:numPr>
        <w:spacing w:line="360" w:lineRule="auto"/>
        <w:ind w:left="777" w:hanging="777"/>
        <w:contextualSpacing/>
        <w:jc w:val="both"/>
        <w:rPr>
          <w:rtl/>
        </w:rPr>
      </w:pPr>
      <w:r w:rsidRPr="009F1A66">
        <w:rPr>
          <w:rtl/>
        </w:rPr>
        <w:t xml:space="preserve">כל מסמך המוגש על ידי צד כלשהו יועבר </w:t>
      </w:r>
      <w:r w:rsidRPr="009F1A66">
        <w:rPr>
          <w:u w:val="single"/>
          <w:rtl/>
        </w:rPr>
        <w:t>במישרין</w:t>
      </w:r>
      <w:r w:rsidRPr="009F1A66">
        <w:rPr>
          <w:rtl/>
        </w:rPr>
        <w:t xml:space="preserve"> לצד שכנגד. כל מסמך שיצורף </w:t>
      </w:r>
      <w:r w:rsidRPr="009F1A66">
        <w:rPr>
          <w:u w:val="single"/>
          <w:rtl/>
        </w:rPr>
        <w:t>ימוספר</w:t>
      </w:r>
      <w:r w:rsidRPr="009F1A66">
        <w:rPr>
          <w:rtl/>
        </w:rPr>
        <w:t xml:space="preserve"> במספר סידורי רץ (כל עמוד ועמוד). </w:t>
      </w:r>
    </w:p>
    <w:p w:rsidRPr="009F1A66" w:rsidR="00325EBB" w:rsidP="009F1A66" w:rsidRDefault="00325EBB">
      <w:pPr>
        <w:spacing w:line="360" w:lineRule="auto"/>
        <w:ind w:left="777" w:hanging="777"/>
        <w:jc w:val="both"/>
        <w:rPr>
          <w:rtl/>
        </w:rPr>
      </w:pPr>
    </w:p>
    <w:p w:rsidRPr="009F1A66" w:rsidR="00325EBB" w:rsidP="009F1A66" w:rsidRDefault="00325EBB">
      <w:pPr>
        <w:numPr>
          <w:ilvl w:val="0"/>
          <w:numId w:val="1"/>
        </w:numPr>
        <w:spacing w:line="360" w:lineRule="auto"/>
        <w:ind w:left="777" w:hanging="777"/>
        <w:contextualSpacing/>
        <w:jc w:val="both"/>
        <w:rPr>
          <w:rtl/>
        </w:rPr>
      </w:pPr>
      <w:r w:rsidRPr="009F1A66">
        <w:rPr>
          <w:rtl/>
        </w:rPr>
        <w:t>תצ</w:t>
      </w:r>
      <w:bookmarkStart w:name="_GoBack" w:id="1"/>
      <w:bookmarkEnd w:id="1"/>
      <w:r w:rsidRPr="009F1A66">
        <w:rPr>
          <w:rtl/>
        </w:rPr>
        <w:t xml:space="preserve">הירי חוקרים וחומר חקירה חסוי מטעם ההגנה יוצגו במלואם ויוגשו לאחר תום ראיות התביעה. </w:t>
      </w:r>
    </w:p>
    <w:p w:rsidRPr="009F1A66" w:rsidR="00325EBB" w:rsidP="009F1A66" w:rsidRDefault="00325EBB">
      <w:pPr>
        <w:spacing w:line="360" w:lineRule="auto"/>
        <w:ind w:left="777" w:hanging="777"/>
        <w:jc w:val="both"/>
        <w:rPr>
          <w:rtl/>
        </w:rPr>
      </w:pPr>
    </w:p>
    <w:p w:rsidR="00325EBB" w:rsidP="00325EBB" w:rsidRDefault="00325EBB">
      <w:pPr>
        <w:numPr>
          <w:ilvl w:val="0"/>
          <w:numId w:val="1"/>
        </w:numPr>
        <w:spacing w:line="360" w:lineRule="auto"/>
        <w:ind w:left="777" w:hanging="777"/>
        <w:contextualSpacing/>
        <w:jc w:val="both"/>
      </w:pPr>
      <w:r w:rsidRPr="009F1A66">
        <w:rPr>
          <w:b/>
          <w:bCs/>
          <w:u w:val="single"/>
          <w:rtl/>
        </w:rPr>
        <w:t>נקבע לקדם משפט ליום</w:t>
      </w:r>
      <w:r>
        <w:rPr>
          <w:rFonts w:hint="cs"/>
          <w:b/>
          <w:bCs/>
          <w:u w:val="single"/>
          <w:rtl/>
        </w:rPr>
        <w:t xml:space="preserve"> 16.10.18 </w:t>
      </w:r>
      <w:r w:rsidRPr="009F1A66">
        <w:rPr>
          <w:b/>
          <w:bCs/>
          <w:u w:val="single"/>
          <w:rtl/>
        </w:rPr>
        <w:t xml:space="preserve">בשעה </w:t>
      </w:r>
      <w:r>
        <w:rPr>
          <w:rFonts w:hint="cs"/>
          <w:b/>
          <w:bCs/>
          <w:u w:val="single"/>
          <w:rtl/>
        </w:rPr>
        <w:t>09:30</w:t>
      </w:r>
      <w:r w:rsidRPr="009F1A66">
        <w:rPr>
          <w:b/>
          <w:bCs/>
          <w:u w:val="single"/>
          <w:rtl/>
        </w:rPr>
        <w:t>.</w:t>
      </w:r>
      <w:r w:rsidRPr="009F1A66">
        <w:rPr>
          <w:rtl/>
        </w:rPr>
        <w:t xml:space="preserve"> </w:t>
      </w:r>
    </w:p>
    <w:p w:rsidR="00325EBB" w:rsidP="00325EBB" w:rsidRDefault="00325EBB">
      <w:pPr>
        <w:spacing w:line="360" w:lineRule="auto"/>
        <w:ind w:left="777"/>
        <w:contextualSpacing/>
        <w:jc w:val="both"/>
        <w:rPr>
          <w:rFonts w:hint="cs"/>
        </w:rPr>
      </w:pPr>
      <w:r>
        <w:rPr>
          <w:rFonts w:hint="cs"/>
          <w:rtl/>
        </w:rPr>
        <w:t xml:space="preserve"> </w:t>
      </w:r>
    </w:p>
    <w:p w:rsidRPr="00325EBB" w:rsidR="00325EBB" w:rsidP="009F1A66" w:rsidRDefault="00325EBB">
      <w:pPr>
        <w:numPr>
          <w:ilvl w:val="0"/>
          <w:numId w:val="1"/>
        </w:numPr>
        <w:spacing w:line="360" w:lineRule="auto"/>
        <w:ind w:left="777" w:hanging="777"/>
        <w:contextualSpacing/>
        <w:jc w:val="both"/>
        <w:rPr>
          <w:b/>
          <w:bCs/>
          <w:rtl/>
        </w:rPr>
      </w:pPr>
      <w:r w:rsidRPr="00325EBB">
        <w:rPr>
          <w:rFonts w:hint="cs"/>
          <w:b/>
          <w:bCs/>
          <w:rtl/>
        </w:rPr>
        <w:t xml:space="preserve">למעקב </w:t>
      </w:r>
      <w:r>
        <w:rPr>
          <w:rFonts w:hint="cs"/>
          <w:b/>
          <w:bCs/>
          <w:rtl/>
        </w:rPr>
        <w:t xml:space="preserve">המזכירות. </w:t>
      </w:r>
    </w:p>
    <w:p w:rsidRPr="00DE1E7D" w:rsidR="00694556" w:rsidRDefault="00694556">
      <w:pPr>
        <w:spacing w:line="360" w:lineRule="auto"/>
        <w:jc w:val="both"/>
        <w:rPr>
          <w:rFonts w:ascii="Arial" w:hAnsi="Arial"/>
          <w:rtl/>
        </w:rPr>
      </w:pPr>
    </w:p>
    <w:p w:rsidRPr="00DE1E7D" w:rsidR="00694556" w:rsidRDefault="00694556">
      <w:pPr>
        <w:spacing w:line="360" w:lineRule="auto"/>
        <w:jc w:val="both"/>
        <w:rPr>
          <w:rFonts w:ascii="Arial" w:hAnsi="Arial"/>
          <w:rtl/>
        </w:rPr>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כ"ד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09 אפריל 2018</w:t>
          </w:r>
        </w:sdtContent>
      </w:sdt>
      <w:r w:rsidR="00005C8B">
        <w:rPr>
          <w:rFonts w:ascii="Arial" w:hAnsi="Arial"/>
          <w:rtl/>
        </w:rPr>
        <w:t>, בהעדר הצדדים.</w:t>
      </w:r>
    </w:p>
    <w:p w:rsidR="00325EBB" w:rsidRDefault="00325EBB">
      <w:pPr>
        <w:spacing w:line="360" w:lineRule="auto"/>
        <w:jc w:val="both"/>
        <w:rPr>
          <w:rFonts w:ascii="Arial" w:hAnsi="Arial"/>
          <w:rtl/>
        </w:rPr>
      </w:pPr>
    </w:p>
    <w:p w:rsidR="00325EBB" w:rsidRDefault="00325EBB">
      <w:pPr>
        <w:spacing w:line="360" w:lineRule="auto"/>
        <w:jc w:val="both"/>
        <w:rPr>
          <w:rFonts w:ascii="Arial" w:hAnsi="Arial"/>
          <w:rtl/>
        </w:rPr>
      </w:pPr>
    </w:p>
    <w:p w:rsidR="00C43648" w:rsidP="00BD6531" w:rsidRDefault="00DF370C">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2231136" cy="5852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12d806e04d94625" cstate="print">
                            <a:extLst>
                              <a:ext uri="{28A0092B-C50C-407E-A947-70E740481C1C}"/>
                            </a:extLst>
                          </a:blip>
                          <a:stretch>
                            <a:fillRect/>
                          </a:stretch>
                        </pic:blipFill>
                        <pic:spPr>
                          <a:xfrm>
                            <a:off x="0" y="0"/>
                            <a:ext cx="2231136" cy="585216"/>
                          </a:xfrm>
                          <a:prstGeom prst="rect">
                            <a:avLst/>
                          </a:prstGeom>
                        </pic:spPr>
                      </pic:pic>
                    </a:graphicData>
                  </a:graphic>
                </wp:inline>
              </w:drawing>
            </w:r>
          </w:p>
        </w:sdtContent>
      </w:sdt>
    </w:p>
    <w:sectPr w:rsidR="00694556" w:rsidSect="006C30C5">
      <w:headerReference w:type="even" r:id="rId11"/>
      <w:headerReference w:type="default" r:id="rId12"/>
      <w:footerReference w:type="even" r:id="rId13"/>
      <w:footerReference w:type="default" r:id="rId14"/>
      <w:headerReference w:type="first" r:id="rId15"/>
      <w:footerReference w:type="first" r:id="rId16"/>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EBB" w:rsidRDefault="00325EBB">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DF370C">
      <w:rPr>
        <w:rStyle w:val="ae"/>
        <w:rFonts w:cs="Times New Roman"/>
        <w:noProof/>
        <w:rtl/>
      </w:rPr>
      <w:t>2</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DF370C">
      <w:rPr>
        <w:rStyle w:val="ae"/>
        <w:noProof/>
        <w:rtl/>
      </w:rPr>
      <w:t>2</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EBB" w:rsidRDefault="00325EB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EBB" w:rsidRDefault="00325EBB">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25EBB">
    <w:pPr>
      <w:pStyle w:val="a5"/>
      <w:jc w:val="center"/>
      <w:rPr>
        <w:rFonts w:cs="FrankRuehl"/>
        <w:sz w:val="28"/>
        <w:szCs w:val="28"/>
        <w:rtl/>
      </w:rPr>
    </w:pPr>
    <w:r>
      <w:rPr>
        <w:rFonts w:cs="FrankRuehl"/>
        <w:noProof/>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5"/>
                <w:jc w:val="center"/>
                <w:rPr>
                  <w:rFonts w:ascii="Tahoma" w:hAnsi="Tahoma"/>
                  <w:color w:val="000080"/>
                  <w:sz w:val="32"/>
                  <w:szCs w:val="32"/>
                  <w:rtl/>
                </w:rPr>
              </w:pPr>
              <w:r w:rsidRPr="00F038D8">
                <w:rPr>
                  <w:rFonts w:ascii="Tahoma" w:hAnsi="Tahoma"/>
                  <w:color w:val="000080"/>
                  <w:sz w:val="32"/>
                  <w:szCs w:val="32"/>
                  <w:rtl/>
                </w:rPr>
                <w:t>בית משפט השלום בעפולה</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7D45E3" w:rsidP="007D45E3" w:rsidRDefault="00DF370C">
          <w:pPr>
            <w:rPr>
              <w:b/>
              <w:bCs/>
              <w:sz w:val="26"/>
              <w:szCs w:val="26"/>
              <w:rtl/>
            </w:rPr>
          </w:pPr>
          <w:sdt>
            <w:sdtPr>
              <w:rPr>
                <w:rtl/>
              </w:rPr>
              <w:alias w:val="1170"/>
              <w:tag w:val="1170"/>
              <w:id w:val="1066377040"/>
              <w:text w:multiLine="1"/>
            </w:sdtPr>
            <w:sdtEndPr/>
            <w:sdtContent>
              <w:r w:rsidR="00CF6BB7">
                <w:rPr>
                  <w:b/>
                  <w:bCs/>
                  <w:sz w:val="26"/>
                  <w:szCs w:val="26"/>
                  <w:rtl/>
                </w:rPr>
                <w:t>ת"א</w:t>
              </w:r>
            </w:sdtContent>
          </w:sdt>
          <w:r w:rsidR="00005C8B">
            <w:rPr>
              <w:b/>
              <w:bCs/>
              <w:sz w:val="26"/>
              <w:szCs w:val="26"/>
              <w:rtl/>
            </w:rPr>
            <w:t xml:space="preserve"> </w:t>
          </w:r>
          <w:sdt>
            <w:sdtPr>
              <w:rPr>
                <w:rtl/>
              </w:rPr>
              <w:alias w:val="1171"/>
              <w:tag w:val="1171"/>
              <w:id w:val="257034231"/>
              <w:text w:multiLine="1"/>
            </w:sdtPr>
            <w:sdtEndPr/>
            <w:sdtContent>
              <w:r w:rsidR="00CF6BB7">
                <w:rPr>
                  <w:b/>
                  <w:bCs/>
                  <w:sz w:val="26"/>
                  <w:szCs w:val="26"/>
                  <w:rtl/>
                </w:rPr>
                <w:t>51251-01-16</w:t>
              </w:r>
            </w:sdtContent>
          </w:sdt>
          <w:r w:rsidR="00005C8B">
            <w:rPr>
              <w:b/>
              <w:bCs/>
              <w:sz w:val="26"/>
              <w:szCs w:val="26"/>
              <w:rtl/>
            </w:rPr>
            <w:t xml:space="preserve"> </w:t>
          </w:r>
          <w:sdt>
            <w:sdtPr>
              <w:rPr>
                <w:rtl/>
              </w:rPr>
              <w:alias w:val="1172"/>
              <w:tag w:val="1172"/>
              <w:id w:val="-595170033"/>
              <w:text w:multiLine="1"/>
            </w:sdtPr>
            <w:sdtEndPr/>
            <w:sdtContent>
              <w:r w:rsidR="00CF6BB7">
                <w:rPr>
                  <w:b/>
                  <w:bCs/>
                  <w:sz w:val="26"/>
                  <w:szCs w:val="26"/>
                  <w:rtl/>
                </w:rPr>
                <w:t>קורין הירש נ' מיגריש</w:t>
              </w:r>
            </w:sdtContent>
          </w:sdt>
        </w:p>
        <w:p w:rsidRPr="007B7765" w:rsidR="007D45E3" w:rsidP="007D45E3" w:rsidRDefault="007D45E3">
          <w:pPr>
            <w:rPr>
              <w:b/>
              <w:bCs/>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EBB" w:rsidRDefault="00325EB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772FCA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6B96B34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F6D83DF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FE7C874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C012E7C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804F0C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57ADB6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CE16D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FA781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CCCA88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652A39B5"/>
    <w:multiLevelType w:val="hybridMultilevel"/>
    <w:tmpl w:val="165AFEC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84F45"/>
    <w:rsid w:val="00191C82"/>
    <w:rsid w:val="001C4003"/>
    <w:rsid w:val="001D4DBF"/>
    <w:rsid w:val="001E75CA"/>
    <w:rsid w:val="002265FF"/>
    <w:rsid w:val="00271B56"/>
    <w:rsid w:val="002C344E"/>
    <w:rsid w:val="002E75E9"/>
    <w:rsid w:val="00307A6A"/>
    <w:rsid w:val="00307C40"/>
    <w:rsid w:val="00320433"/>
    <w:rsid w:val="003230C7"/>
    <w:rsid w:val="00325EBB"/>
    <w:rsid w:val="00327E50"/>
    <w:rsid w:val="0033597A"/>
    <w:rsid w:val="00343D89"/>
    <w:rsid w:val="00362612"/>
    <w:rsid w:val="0036743F"/>
    <w:rsid w:val="003715DD"/>
    <w:rsid w:val="003823E0"/>
    <w:rsid w:val="00386A1F"/>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DF370C"/>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0045DE3B"/>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325EB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325EB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325EBB"/>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325EBB"/>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325EBB"/>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325EBB"/>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325EB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325EB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325EBB"/>
    <w:rPr>
      <w:noProof w:val="0"/>
      <w:color w:val="800080" w:themeColor="followedHyperlink"/>
      <w:u w:val="single"/>
    </w:rPr>
  </w:style>
  <w:style w:type="character" w:styleId="HTMLCite">
    <w:name w:val="HTML Cite"/>
    <w:basedOn w:val="a2"/>
    <w:semiHidden/>
    <w:unhideWhenUsed/>
    <w:rsid w:val="00325EBB"/>
    <w:rPr>
      <w:i/>
      <w:iCs/>
      <w:noProof w:val="0"/>
    </w:rPr>
  </w:style>
  <w:style w:type="character" w:styleId="HTMLCode">
    <w:name w:val="HTML Code"/>
    <w:basedOn w:val="a2"/>
    <w:semiHidden/>
    <w:unhideWhenUsed/>
    <w:rsid w:val="00325EBB"/>
    <w:rPr>
      <w:rFonts w:ascii="Consolas" w:hAnsi="Consolas"/>
      <w:noProof w:val="0"/>
      <w:sz w:val="20"/>
      <w:szCs w:val="20"/>
    </w:rPr>
  </w:style>
  <w:style w:type="character" w:styleId="HTMLDefinition">
    <w:name w:val="HTML Definition"/>
    <w:basedOn w:val="a2"/>
    <w:semiHidden/>
    <w:unhideWhenUsed/>
    <w:rsid w:val="00325EBB"/>
    <w:rPr>
      <w:i/>
      <w:iCs/>
      <w:noProof w:val="0"/>
    </w:rPr>
  </w:style>
  <w:style w:type="character" w:styleId="HTMLVariable">
    <w:name w:val="HTML Variable"/>
    <w:basedOn w:val="a2"/>
    <w:semiHidden/>
    <w:unhideWhenUsed/>
    <w:rsid w:val="00325EBB"/>
    <w:rPr>
      <w:i/>
      <w:iCs/>
      <w:noProof w:val="0"/>
    </w:rPr>
  </w:style>
  <w:style w:type="paragraph" w:styleId="HTML">
    <w:name w:val="HTML Preformatted"/>
    <w:basedOn w:val="a1"/>
    <w:link w:val="HTML0"/>
    <w:semiHidden/>
    <w:unhideWhenUsed/>
    <w:rsid w:val="00325EBB"/>
    <w:rPr>
      <w:rFonts w:ascii="Consolas" w:hAnsi="Consolas"/>
      <w:sz w:val="20"/>
      <w:szCs w:val="20"/>
    </w:rPr>
  </w:style>
  <w:style w:type="character" w:customStyle="1" w:styleId="HTML0">
    <w:name w:val="HTML מעוצב מראש תו"/>
    <w:basedOn w:val="a2"/>
    <w:link w:val="HTML"/>
    <w:semiHidden/>
    <w:rsid w:val="00325EBB"/>
    <w:rPr>
      <w:rFonts w:ascii="Consolas" w:hAnsi="Consolas" w:cs="David"/>
      <w:noProof w:val="0"/>
    </w:rPr>
  </w:style>
  <w:style w:type="character" w:styleId="Hyperlink">
    <w:name w:val="Hyperlink"/>
    <w:basedOn w:val="a2"/>
    <w:semiHidden/>
    <w:unhideWhenUsed/>
    <w:rsid w:val="00325EBB"/>
    <w:rPr>
      <w:noProof w:val="0"/>
      <w:color w:val="0000FF" w:themeColor="hyperlink"/>
      <w:u w:val="single"/>
    </w:rPr>
  </w:style>
  <w:style w:type="paragraph" w:styleId="Index1">
    <w:name w:val="index 1"/>
    <w:basedOn w:val="a1"/>
    <w:next w:val="a1"/>
    <w:autoRedefine/>
    <w:semiHidden/>
    <w:unhideWhenUsed/>
    <w:rsid w:val="00325EBB"/>
    <w:pPr>
      <w:ind w:left="240" w:hanging="240"/>
    </w:pPr>
  </w:style>
  <w:style w:type="paragraph" w:styleId="Index2">
    <w:name w:val="index 2"/>
    <w:basedOn w:val="a1"/>
    <w:next w:val="a1"/>
    <w:autoRedefine/>
    <w:semiHidden/>
    <w:unhideWhenUsed/>
    <w:rsid w:val="00325EBB"/>
    <w:pPr>
      <w:ind w:left="480" w:hanging="240"/>
    </w:pPr>
  </w:style>
  <w:style w:type="paragraph" w:styleId="Index3">
    <w:name w:val="index 3"/>
    <w:basedOn w:val="a1"/>
    <w:next w:val="a1"/>
    <w:autoRedefine/>
    <w:semiHidden/>
    <w:unhideWhenUsed/>
    <w:rsid w:val="00325EBB"/>
    <w:pPr>
      <w:ind w:left="720" w:hanging="240"/>
    </w:pPr>
  </w:style>
  <w:style w:type="paragraph" w:styleId="Index4">
    <w:name w:val="index 4"/>
    <w:basedOn w:val="a1"/>
    <w:next w:val="a1"/>
    <w:autoRedefine/>
    <w:semiHidden/>
    <w:unhideWhenUsed/>
    <w:rsid w:val="00325EBB"/>
    <w:pPr>
      <w:ind w:left="960" w:hanging="240"/>
    </w:pPr>
  </w:style>
  <w:style w:type="paragraph" w:styleId="Index5">
    <w:name w:val="index 5"/>
    <w:basedOn w:val="a1"/>
    <w:next w:val="a1"/>
    <w:autoRedefine/>
    <w:semiHidden/>
    <w:unhideWhenUsed/>
    <w:rsid w:val="00325EBB"/>
    <w:pPr>
      <w:ind w:left="1200" w:hanging="240"/>
    </w:pPr>
  </w:style>
  <w:style w:type="paragraph" w:styleId="Index6">
    <w:name w:val="index 6"/>
    <w:basedOn w:val="a1"/>
    <w:next w:val="a1"/>
    <w:autoRedefine/>
    <w:semiHidden/>
    <w:unhideWhenUsed/>
    <w:rsid w:val="00325EBB"/>
    <w:pPr>
      <w:ind w:left="1440" w:hanging="240"/>
    </w:pPr>
  </w:style>
  <w:style w:type="paragraph" w:styleId="Index7">
    <w:name w:val="index 7"/>
    <w:basedOn w:val="a1"/>
    <w:next w:val="a1"/>
    <w:autoRedefine/>
    <w:semiHidden/>
    <w:unhideWhenUsed/>
    <w:rsid w:val="00325EBB"/>
    <w:pPr>
      <w:ind w:left="1680" w:hanging="240"/>
    </w:pPr>
  </w:style>
  <w:style w:type="paragraph" w:styleId="Index8">
    <w:name w:val="index 8"/>
    <w:basedOn w:val="a1"/>
    <w:next w:val="a1"/>
    <w:autoRedefine/>
    <w:semiHidden/>
    <w:unhideWhenUsed/>
    <w:rsid w:val="00325EBB"/>
    <w:pPr>
      <w:ind w:left="1920" w:hanging="240"/>
    </w:pPr>
  </w:style>
  <w:style w:type="paragraph" w:styleId="Index9">
    <w:name w:val="index 9"/>
    <w:basedOn w:val="a1"/>
    <w:next w:val="a1"/>
    <w:autoRedefine/>
    <w:semiHidden/>
    <w:unhideWhenUsed/>
    <w:rsid w:val="00325EBB"/>
    <w:pPr>
      <w:ind w:left="2160" w:hanging="240"/>
    </w:pPr>
  </w:style>
  <w:style w:type="paragraph" w:styleId="NormalWeb">
    <w:name w:val="Normal (Web)"/>
    <w:basedOn w:val="a1"/>
    <w:semiHidden/>
    <w:unhideWhenUsed/>
    <w:rsid w:val="00325EBB"/>
    <w:rPr>
      <w:rFonts w:cs="Times New Roman"/>
    </w:rPr>
  </w:style>
  <w:style w:type="paragraph" w:styleId="TOC1">
    <w:name w:val="toc 1"/>
    <w:basedOn w:val="a1"/>
    <w:next w:val="a1"/>
    <w:autoRedefine/>
    <w:semiHidden/>
    <w:unhideWhenUsed/>
    <w:rsid w:val="00325EBB"/>
    <w:pPr>
      <w:spacing w:after="100"/>
    </w:pPr>
  </w:style>
  <w:style w:type="paragraph" w:styleId="TOC2">
    <w:name w:val="toc 2"/>
    <w:basedOn w:val="a1"/>
    <w:next w:val="a1"/>
    <w:autoRedefine/>
    <w:semiHidden/>
    <w:unhideWhenUsed/>
    <w:rsid w:val="00325EBB"/>
    <w:pPr>
      <w:spacing w:after="100"/>
      <w:ind w:left="240"/>
    </w:pPr>
  </w:style>
  <w:style w:type="paragraph" w:styleId="TOC3">
    <w:name w:val="toc 3"/>
    <w:basedOn w:val="a1"/>
    <w:next w:val="a1"/>
    <w:autoRedefine/>
    <w:semiHidden/>
    <w:unhideWhenUsed/>
    <w:rsid w:val="00325EBB"/>
    <w:pPr>
      <w:spacing w:after="100"/>
      <w:ind w:left="480"/>
    </w:pPr>
  </w:style>
  <w:style w:type="paragraph" w:styleId="TOC4">
    <w:name w:val="toc 4"/>
    <w:basedOn w:val="a1"/>
    <w:next w:val="a1"/>
    <w:autoRedefine/>
    <w:semiHidden/>
    <w:unhideWhenUsed/>
    <w:rsid w:val="00325EBB"/>
    <w:pPr>
      <w:spacing w:after="100"/>
      <w:ind w:left="720"/>
    </w:pPr>
  </w:style>
  <w:style w:type="paragraph" w:styleId="TOC5">
    <w:name w:val="toc 5"/>
    <w:basedOn w:val="a1"/>
    <w:next w:val="a1"/>
    <w:autoRedefine/>
    <w:semiHidden/>
    <w:unhideWhenUsed/>
    <w:rsid w:val="00325EBB"/>
    <w:pPr>
      <w:spacing w:after="100"/>
      <w:ind w:left="960"/>
    </w:pPr>
  </w:style>
  <w:style w:type="paragraph" w:styleId="TOC6">
    <w:name w:val="toc 6"/>
    <w:basedOn w:val="a1"/>
    <w:next w:val="a1"/>
    <w:autoRedefine/>
    <w:semiHidden/>
    <w:unhideWhenUsed/>
    <w:rsid w:val="00325EBB"/>
    <w:pPr>
      <w:spacing w:after="100"/>
      <w:ind w:left="1200"/>
    </w:pPr>
  </w:style>
  <w:style w:type="paragraph" w:styleId="TOC7">
    <w:name w:val="toc 7"/>
    <w:basedOn w:val="a1"/>
    <w:next w:val="a1"/>
    <w:autoRedefine/>
    <w:semiHidden/>
    <w:unhideWhenUsed/>
    <w:rsid w:val="00325EBB"/>
    <w:pPr>
      <w:spacing w:after="100"/>
      <w:ind w:left="1440"/>
    </w:pPr>
  </w:style>
  <w:style w:type="paragraph" w:styleId="TOC8">
    <w:name w:val="toc 8"/>
    <w:basedOn w:val="a1"/>
    <w:next w:val="a1"/>
    <w:autoRedefine/>
    <w:semiHidden/>
    <w:unhideWhenUsed/>
    <w:rsid w:val="00325EBB"/>
    <w:pPr>
      <w:spacing w:after="100"/>
      <w:ind w:left="1680"/>
    </w:pPr>
  </w:style>
  <w:style w:type="paragraph" w:styleId="TOC9">
    <w:name w:val="toc 9"/>
    <w:basedOn w:val="a1"/>
    <w:next w:val="a1"/>
    <w:autoRedefine/>
    <w:semiHidden/>
    <w:unhideWhenUsed/>
    <w:rsid w:val="00325EBB"/>
    <w:pPr>
      <w:spacing w:after="100"/>
      <w:ind w:left="1920"/>
    </w:pPr>
  </w:style>
  <w:style w:type="table" w:styleId="-1">
    <w:name w:val="Table 3D effects 1"/>
    <w:basedOn w:val="a3"/>
    <w:semiHidden/>
    <w:unhideWhenUsed/>
    <w:rsid w:val="00325EBB"/>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325EBB"/>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325EBB"/>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325EBB"/>
  </w:style>
  <w:style w:type="paragraph" w:styleId="af1">
    <w:name w:val="Salutation"/>
    <w:basedOn w:val="a1"/>
    <w:next w:val="a1"/>
    <w:link w:val="af2"/>
    <w:rsid w:val="00325EBB"/>
  </w:style>
  <w:style w:type="character" w:customStyle="1" w:styleId="af2">
    <w:name w:val="ברכה תו"/>
    <w:basedOn w:val="a2"/>
    <w:link w:val="af1"/>
    <w:rsid w:val="00325EBB"/>
    <w:rPr>
      <w:rFonts w:cs="David"/>
      <w:noProof w:val="0"/>
      <w:sz w:val="24"/>
      <w:szCs w:val="24"/>
    </w:rPr>
  </w:style>
  <w:style w:type="paragraph" w:styleId="af3">
    <w:name w:val="Body Text"/>
    <w:basedOn w:val="a1"/>
    <w:link w:val="af4"/>
    <w:semiHidden/>
    <w:unhideWhenUsed/>
    <w:rsid w:val="00325EBB"/>
    <w:pPr>
      <w:spacing w:after="120"/>
    </w:pPr>
  </w:style>
  <w:style w:type="character" w:customStyle="1" w:styleId="af4">
    <w:name w:val="גוף טקסט תו"/>
    <w:basedOn w:val="a2"/>
    <w:link w:val="af3"/>
    <w:semiHidden/>
    <w:rsid w:val="00325EBB"/>
    <w:rPr>
      <w:rFonts w:cs="David"/>
      <w:noProof w:val="0"/>
      <w:sz w:val="24"/>
      <w:szCs w:val="24"/>
    </w:rPr>
  </w:style>
  <w:style w:type="paragraph" w:styleId="23">
    <w:name w:val="Body Text 2"/>
    <w:basedOn w:val="a1"/>
    <w:link w:val="24"/>
    <w:semiHidden/>
    <w:unhideWhenUsed/>
    <w:rsid w:val="00325EBB"/>
    <w:pPr>
      <w:spacing w:after="120" w:line="480" w:lineRule="auto"/>
    </w:pPr>
  </w:style>
  <w:style w:type="character" w:customStyle="1" w:styleId="24">
    <w:name w:val="גוף טקסט 2 תו"/>
    <w:basedOn w:val="a2"/>
    <w:link w:val="23"/>
    <w:semiHidden/>
    <w:rsid w:val="00325EBB"/>
    <w:rPr>
      <w:rFonts w:cs="David"/>
      <w:noProof w:val="0"/>
      <w:sz w:val="24"/>
      <w:szCs w:val="24"/>
    </w:rPr>
  </w:style>
  <w:style w:type="paragraph" w:styleId="33">
    <w:name w:val="Body Text 3"/>
    <w:basedOn w:val="a1"/>
    <w:link w:val="34"/>
    <w:semiHidden/>
    <w:unhideWhenUsed/>
    <w:rsid w:val="00325EBB"/>
    <w:pPr>
      <w:spacing w:after="120"/>
    </w:pPr>
    <w:rPr>
      <w:sz w:val="16"/>
      <w:szCs w:val="16"/>
    </w:rPr>
  </w:style>
  <w:style w:type="character" w:customStyle="1" w:styleId="34">
    <w:name w:val="גוף טקסט 3 תו"/>
    <w:basedOn w:val="a2"/>
    <w:link w:val="33"/>
    <w:semiHidden/>
    <w:rsid w:val="00325EBB"/>
    <w:rPr>
      <w:rFonts w:cs="David"/>
      <w:noProof w:val="0"/>
      <w:sz w:val="16"/>
      <w:szCs w:val="16"/>
    </w:rPr>
  </w:style>
  <w:style w:type="character" w:styleId="HTML1">
    <w:name w:val="HTML Sample"/>
    <w:basedOn w:val="a2"/>
    <w:semiHidden/>
    <w:unhideWhenUsed/>
    <w:rsid w:val="00325EBB"/>
    <w:rPr>
      <w:rFonts w:ascii="Consolas" w:hAnsi="Consolas"/>
      <w:noProof w:val="0"/>
      <w:sz w:val="24"/>
      <w:szCs w:val="24"/>
    </w:rPr>
  </w:style>
  <w:style w:type="character" w:styleId="af5">
    <w:name w:val="Emphasis"/>
    <w:basedOn w:val="a2"/>
    <w:qFormat/>
    <w:rsid w:val="00325EBB"/>
    <w:rPr>
      <w:i/>
      <w:iCs/>
      <w:noProof w:val="0"/>
    </w:rPr>
  </w:style>
  <w:style w:type="character" w:styleId="af6">
    <w:name w:val="Intense Emphasis"/>
    <w:basedOn w:val="a2"/>
    <w:uiPriority w:val="21"/>
    <w:qFormat/>
    <w:rsid w:val="00325EBB"/>
    <w:rPr>
      <w:i/>
      <w:iCs/>
      <w:noProof w:val="0"/>
      <w:color w:val="4F81BD" w:themeColor="accent1"/>
    </w:rPr>
  </w:style>
  <w:style w:type="character" w:styleId="af7">
    <w:name w:val="Subtle Emphasis"/>
    <w:basedOn w:val="a2"/>
    <w:uiPriority w:val="19"/>
    <w:qFormat/>
    <w:rsid w:val="00325EBB"/>
    <w:rPr>
      <w:i/>
      <w:iCs/>
      <w:noProof w:val="0"/>
      <w:color w:val="404040" w:themeColor="text1" w:themeTint="BF"/>
    </w:rPr>
  </w:style>
  <w:style w:type="paragraph" w:styleId="af8">
    <w:name w:val="List Continue"/>
    <w:basedOn w:val="a1"/>
    <w:semiHidden/>
    <w:unhideWhenUsed/>
    <w:rsid w:val="00325EBB"/>
    <w:pPr>
      <w:spacing w:after="120"/>
      <w:ind w:left="283"/>
      <w:contextualSpacing/>
    </w:pPr>
  </w:style>
  <w:style w:type="paragraph" w:styleId="25">
    <w:name w:val="List Continue 2"/>
    <w:basedOn w:val="a1"/>
    <w:semiHidden/>
    <w:unhideWhenUsed/>
    <w:rsid w:val="00325EBB"/>
    <w:pPr>
      <w:spacing w:after="120"/>
      <w:ind w:left="566"/>
      <w:contextualSpacing/>
    </w:pPr>
  </w:style>
  <w:style w:type="paragraph" w:styleId="35">
    <w:name w:val="List Continue 3"/>
    <w:basedOn w:val="a1"/>
    <w:semiHidden/>
    <w:unhideWhenUsed/>
    <w:rsid w:val="00325EBB"/>
    <w:pPr>
      <w:spacing w:after="120"/>
      <w:ind w:left="849"/>
      <w:contextualSpacing/>
    </w:pPr>
  </w:style>
  <w:style w:type="paragraph" w:styleId="42">
    <w:name w:val="List Continue 4"/>
    <w:basedOn w:val="a1"/>
    <w:semiHidden/>
    <w:unhideWhenUsed/>
    <w:rsid w:val="00325EBB"/>
    <w:pPr>
      <w:spacing w:after="120"/>
      <w:ind w:left="1132"/>
      <w:contextualSpacing/>
    </w:pPr>
  </w:style>
  <w:style w:type="paragraph" w:styleId="53">
    <w:name w:val="List Continue 5"/>
    <w:basedOn w:val="a1"/>
    <w:semiHidden/>
    <w:unhideWhenUsed/>
    <w:rsid w:val="00325EBB"/>
    <w:pPr>
      <w:spacing w:after="120"/>
      <w:ind w:left="1415"/>
      <w:contextualSpacing/>
    </w:pPr>
  </w:style>
  <w:style w:type="character" w:styleId="af9">
    <w:name w:val="Intense Reference"/>
    <w:basedOn w:val="a2"/>
    <w:uiPriority w:val="32"/>
    <w:qFormat/>
    <w:rsid w:val="00325EBB"/>
    <w:rPr>
      <w:b/>
      <w:bCs/>
      <w:smallCaps/>
      <w:noProof w:val="0"/>
      <w:color w:val="4F81BD" w:themeColor="accent1"/>
      <w:spacing w:val="5"/>
    </w:rPr>
  </w:style>
  <w:style w:type="character" w:styleId="afa">
    <w:name w:val="endnote reference"/>
    <w:basedOn w:val="a2"/>
    <w:semiHidden/>
    <w:unhideWhenUsed/>
    <w:rsid w:val="00325EBB"/>
    <w:rPr>
      <w:noProof w:val="0"/>
      <w:vertAlign w:val="superscript"/>
    </w:rPr>
  </w:style>
  <w:style w:type="character" w:styleId="afb">
    <w:name w:val="footnote reference"/>
    <w:basedOn w:val="a2"/>
    <w:semiHidden/>
    <w:unhideWhenUsed/>
    <w:rsid w:val="00325EBB"/>
    <w:rPr>
      <w:noProof w:val="0"/>
      <w:vertAlign w:val="superscript"/>
    </w:rPr>
  </w:style>
  <w:style w:type="character" w:styleId="afc">
    <w:name w:val="Subtle Reference"/>
    <w:basedOn w:val="a2"/>
    <w:uiPriority w:val="31"/>
    <w:qFormat/>
    <w:rsid w:val="00325EBB"/>
    <w:rPr>
      <w:smallCaps/>
      <w:noProof w:val="0"/>
      <w:color w:val="5A5A5A" w:themeColor="text1" w:themeTint="A5"/>
    </w:rPr>
  </w:style>
  <w:style w:type="table" w:styleId="afd">
    <w:name w:val="Light Shading"/>
    <w:basedOn w:val="a3"/>
    <w:uiPriority w:val="60"/>
    <w:semiHidden/>
    <w:unhideWhenUsed/>
    <w:rsid w:val="00325EB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325E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325EB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325EB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325EB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325EB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325EB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325E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325EB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325EB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325EB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325EB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325EB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325EB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325EB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325E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325E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325E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325E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325E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325E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325EB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325EB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325EB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325EB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325EB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325EB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325EB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325EBB"/>
    <w:rPr>
      <w:b/>
      <w:bCs/>
      <w:noProof w:val="0"/>
    </w:rPr>
  </w:style>
  <w:style w:type="paragraph" w:styleId="aff0">
    <w:name w:val="Signature"/>
    <w:basedOn w:val="a1"/>
    <w:link w:val="aff1"/>
    <w:semiHidden/>
    <w:unhideWhenUsed/>
    <w:rsid w:val="00325EBB"/>
    <w:pPr>
      <w:ind w:left="4252"/>
    </w:pPr>
  </w:style>
  <w:style w:type="character" w:customStyle="1" w:styleId="aff1">
    <w:name w:val="חתימה תו"/>
    <w:basedOn w:val="a2"/>
    <w:link w:val="aff0"/>
    <w:semiHidden/>
    <w:rsid w:val="00325EBB"/>
    <w:rPr>
      <w:rFonts w:cs="David"/>
      <w:noProof w:val="0"/>
      <w:sz w:val="24"/>
      <w:szCs w:val="24"/>
    </w:rPr>
  </w:style>
  <w:style w:type="paragraph" w:styleId="aff2">
    <w:name w:val="E-mail Signature"/>
    <w:basedOn w:val="a1"/>
    <w:link w:val="aff3"/>
    <w:semiHidden/>
    <w:unhideWhenUsed/>
    <w:rsid w:val="00325EBB"/>
  </w:style>
  <w:style w:type="character" w:customStyle="1" w:styleId="aff3">
    <w:name w:val="חתימת דואר אלקטרוני תו"/>
    <w:basedOn w:val="a2"/>
    <w:link w:val="aff2"/>
    <w:semiHidden/>
    <w:rsid w:val="00325EBB"/>
    <w:rPr>
      <w:rFonts w:cs="David"/>
      <w:noProof w:val="0"/>
      <w:sz w:val="24"/>
      <w:szCs w:val="24"/>
    </w:rPr>
  </w:style>
  <w:style w:type="table" w:styleId="aff4">
    <w:name w:val="Table Elegant"/>
    <w:basedOn w:val="a3"/>
    <w:semiHidden/>
    <w:unhideWhenUsed/>
    <w:rsid w:val="00325EBB"/>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325EB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325EBB"/>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325EBB"/>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325EBB"/>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325EBB"/>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325EBB"/>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325EBB"/>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325EBB"/>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325EBB"/>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325EBB"/>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325EBB"/>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325EBB"/>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325EBB"/>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325EBB"/>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325EB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325EB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325EB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325EB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325EB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325EBB"/>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325EBB"/>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325EBB"/>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325EB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325EBB"/>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325EBB"/>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325EBB"/>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325EBB"/>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325EBB"/>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325EBB"/>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325EB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325EB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325EBB"/>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325EBB"/>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325EBB"/>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325EB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325EBB"/>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325EB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325EBB"/>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325EBB"/>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325EBB"/>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325EBB"/>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325EBB"/>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325EBB"/>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325EB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325EB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325EB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325EB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325EB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325EB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325EB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325EBB"/>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325EBB"/>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325EBB"/>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325EBB"/>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325EBB"/>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325EBB"/>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325EBB"/>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325EB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325EBB"/>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325EBB"/>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325EBB"/>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325EBB"/>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325EBB"/>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325EBB"/>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325EB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325EBB"/>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325EBB"/>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325EBB"/>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325EBB"/>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325EBB"/>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325EBB"/>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325E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325EB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325EBB"/>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325EBB"/>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325EBB"/>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325EB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325EBB"/>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325EB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325EBB"/>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325EBB"/>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325EBB"/>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325EBB"/>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325EBB"/>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325EBB"/>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325EB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325EB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325EB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325EB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325EB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325EB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325EB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325EB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325EB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325EB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325EB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325EB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325EB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325EB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325EB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325EB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325EB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325EB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325EB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325EB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325EB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325EB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325EB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325EBB"/>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325EBB"/>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325EBB"/>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325EBB"/>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325EBB"/>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325EB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325EB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325EBB"/>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325EBB"/>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325EBB"/>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325EBB"/>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325EBB"/>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325EB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325EBB"/>
    <w:rPr>
      <w:sz w:val="20"/>
      <w:szCs w:val="20"/>
    </w:rPr>
  </w:style>
  <w:style w:type="character" w:customStyle="1" w:styleId="aff9">
    <w:name w:val="טקסט הערת סיום תו"/>
    <w:basedOn w:val="a2"/>
    <w:link w:val="aff8"/>
    <w:semiHidden/>
    <w:rsid w:val="00325EBB"/>
    <w:rPr>
      <w:rFonts w:cs="David"/>
      <w:noProof w:val="0"/>
    </w:rPr>
  </w:style>
  <w:style w:type="paragraph" w:styleId="affa">
    <w:name w:val="footnote text"/>
    <w:basedOn w:val="a1"/>
    <w:link w:val="affb"/>
    <w:semiHidden/>
    <w:unhideWhenUsed/>
    <w:rsid w:val="00325EBB"/>
    <w:rPr>
      <w:sz w:val="20"/>
      <w:szCs w:val="20"/>
    </w:rPr>
  </w:style>
  <w:style w:type="character" w:customStyle="1" w:styleId="affb">
    <w:name w:val="טקסט הערת שוליים תו"/>
    <w:basedOn w:val="a2"/>
    <w:link w:val="affa"/>
    <w:semiHidden/>
    <w:rsid w:val="00325EBB"/>
    <w:rPr>
      <w:rFonts w:cs="David"/>
      <w:noProof w:val="0"/>
    </w:rPr>
  </w:style>
  <w:style w:type="paragraph" w:styleId="affc">
    <w:name w:val="macro"/>
    <w:link w:val="affd"/>
    <w:semiHidden/>
    <w:unhideWhenUsed/>
    <w:rsid w:val="00325EBB"/>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325EBB"/>
    <w:rPr>
      <w:rFonts w:ascii="Consolas" w:hAnsi="Consolas" w:cs="David"/>
      <w:noProof w:val="0"/>
    </w:rPr>
  </w:style>
  <w:style w:type="paragraph" w:styleId="affe">
    <w:name w:val="Plain Text"/>
    <w:basedOn w:val="a1"/>
    <w:link w:val="afff"/>
    <w:semiHidden/>
    <w:unhideWhenUsed/>
    <w:rsid w:val="00325EBB"/>
    <w:rPr>
      <w:rFonts w:ascii="Consolas" w:hAnsi="Consolas"/>
      <w:sz w:val="21"/>
      <w:szCs w:val="21"/>
    </w:rPr>
  </w:style>
  <w:style w:type="character" w:customStyle="1" w:styleId="afff">
    <w:name w:val="טקסט רגיל תו"/>
    <w:basedOn w:val="a2"/>
    <w:link w:val="affe"/>
    <w:semiHidden/>
    <w:rsid w:val="00325EBB"/>
    <w:rPr>
      <w:rFonts w:ascii="Consolas" w:hAnsi="Consolas" w:cs="David"/>
      <w:noProof w:val="0"/>
      <w:sz w:val="21"/>
      <w:szCs w:val="21"/>
    </w:rPr>
  </w:style>
  <w:style w:type="character" w:styleId="afff0">
    <w:name w:val="Book Title"/>
    <w:basedOn w:val="a2"/>
    <w:uiPriority w:val="33"/>
    <w:qFormat/>
    <w:rsid w:val="00325EBB"/>
    <w:rPr>
      <w:b/>
      <w:bCs/>
      <w:i/>
      <w:iCs/>
      <w:noProof w:val="0"/>
      <w:spacing w:val="5"/>
    </w:rPr>
  </w:style>
  <w:style w:type="character" w:customStyle="1" w:styleId="10">
    <w:name w:val="כותרת 1 תו"/>
    <w:basedOn w:val="a2"/>
    <w:link w:val="1"/>
    <w:rsid w:val="00325EBB"/>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325EBB"/>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325EBB"/>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325EBB"/>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325EBB"/>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325EBB"/>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325EBB"/>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325EBB"/>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325EBB"/>
    <w:rPr>
      <w:rFonts w:asciiTheme="majorHAnsi" w:eastAsiaTheme="majorEastAsia" w:hAnsiTheme="majorHAnsi" w:cstheme="majorBidi"/>
      <w:b/>
      <w:bCs/>
    </w:rPr>
  </w:style>
  <w:style w:type="paragraph" w:styleId="afff2">
    <w:name w:val="Note Heading"/>
    <w:basedOn w:val="a1"/>
    <w:next w:val="a1"/>
    <w:link w:val="afff3"/>
    <w:semiHidden/>
    <w:unhideWhenUsed/>
    <w:rsid w:val="00325EBB"/>
  </w:style>
  <w:style w:type="character" w:customStyle="1" w:styleId="afff3">
    <w:name w:val="כותרת הערות תו"/>
    <w:basedOn w:val="a2"/>
    <w:link w:val="afff2"/>
    <w:semiHidden/>
    <w:rsid w:val="00325EBB"/>
    <w:rPr>
      <w:rFonts w:cs="David"/>
      <w:noProof w:val="0"/>
      <w:sz w:val="24"/>
      <w:szCs w:val="24"/>
    </w:rPr>
  </w:style>
  <w:style w:type="paragraph" w:styleId="afff4">
    <w:name w:val="Title"/>
    <w:basedOn w:val="a1"/>
    <w:next w:val="a1"/>
    <w:link w:val="afff5"/>
    <w:qFormat/>
    <w:rsid w:val="00325EBB"/>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325EBB"/>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325EB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325EBB"/>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325EB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325EBB"/>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325EBB"/>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325EBB"/>
    <w:pPr>
      <w:outlineLvl w:val="9"/>
    </w:pPr>
  </w:style>
  <w:style w:type="paragraph" w:styleId="afffc">
    <w:name w:val="caption"/>
    <w:basedOn w:val="a1"/>
    <w:next w:val="a1"/>
    <w:semiHidden/>
    <w:unhideWhenUsed/>
    <w:qFormat/>
    <w:rsid w:val="00325EBB"/>
    <w:pPr>
      <w:spacing w:after="200"/>
    </w:pPr>
    <w:rPr>
      <w:i/>
      <w:iCs/>
      <w:color w:val="1F497D" w:themeColor="text2"/>
      <w:sz w:val="18"/>
      <w:szCs w:val="18"/>
    </w:rPr>
  </w:style>
  <w:style w:type="paragraph" w:styleId="afffd">
    <w:name w:val="Body Text Indent"/>
    <w:basedOn w:val="a1"/>
    <w:link w:val="afffe"/>
    <w:semiHidden/>
    <w:unhideWhenUsed/>
    <w:rsid w:val="00325EBB"/>
    <w:pPr>
      <w:spacing w:after="120"/>
      <w:ind w:left="283"/>
    </w:pPr>
  </w:style>
  <w:style w:type="character" w:customStyle="1" w:styleId="afffe">
    <w:name w:val="כניסה בגוף טקסט תו"/>
    <w:basedOn w:val="a2"/>
    <w:link w:val="afffd"/>
    <w:semiHidden/>
    <w:rsid w:val="00325EBB"/>
    <w:rPr>
      <w:rFonts w:cs="David"/>
      <w:noProof w:val="0"/>
      <w:sz w:val="24"/>
      <w:szCs w:val="24"/>
    </w:rPr>
  </w:style>
  <w:style w:type="paragraph" w:styleId="2f">
    <w:name w:val="Body Text Indent 2"/>
    <w:basedOn w:val="a1"/>
    <w:link w:val="2f0"/>
    <w:semiHidden/>
    <w:unhideWhenUsed/>
    <w:rsid w:val="00325EBB"/>
    <w:pPr>
      <w:spacing w:after="120" w:line="480" w:lineRule="auto"/>
      <w:ind w:left="283"/>
    </w:pPr>
  </w:style>
  <w:style w:type="character" w:customStyle="1" w:styleId="2f0">
    <w:name w:val="כניסה בגוף טקסט 2 תו"/>
    <w:basedOn w:val="a2"/>
    <w:link w:val="2f"/>
    <w:semiHidden/>
    <w:rsid w:val="00325EBB"/>
    <w:rPr>
      <w:rFonts w:cs="David"/>
      <w:noProof w:val="0"/>
      <w:sz w:val="24"/>
      <w:szCs w:val="24"/>
    </w:rPr>
  </w:style>
  <w:style w:type="paragraph" w:styleId="3d">
    <w:name w:val="Body Text Indent 3"/>
    <w:basedOn w:val="a1"/>
    <w:link w:val="3e"/>
    <w:semiHidden/>
    <w:unhideWhenUsed/>
    <w:rsid w:val="00325EBB"/>
    <w:pPr>
      <w:spacing w:after="120"/>
      <w:ind w:left="283"/>
    </w:pPr>
    <w:rPr>
      <w:sz w:val="16"/>
      <w:szCs w:val="16"/>
    </w:rPr>
  </w:style>
  <w:style w:type="character" w:customStyle="1" w:styleId="3e">
    <w:name w:val="כניסה בגוף טקסט 3 תו"/>
    <w:basedOn w:val="a2"/>
    <w:link w:val="3d"/>
    <w:semiHidden/>
    <w:rsid w:val="00325EBB"/>
    <w:rPr>
      <w:rFonts w:cs="David"/>
      <w:noProof w:val="0"/>
      <w:sz w:val="16"/>
      <w:szCs w:val="16"/>
    </w:rPr>
  </w:style>
  <w:style w:type="paragraph" w:styleId="affff">
    <w:name w:val="Normal Indent"/>
    <w:basedOn w:val="a1"/>
    <w:semiHidden/>
    <w:unhideWhenUsed/>
    <w:rsid w:val="00325EBB"/>
    <w:pPr>
      <w:ind w:left="720"/>
    </w:pPr>
  </w:style>
  <w:style w:type="paragraph" w:styleId="affff0">
    <w:name w:val="Body Text First Indent"/>
    <w:basedOn w:val="af3"/>
    <w:link w:val="affff1"/>
    <w:rsid w:val="00325EBB"/>
    <w:pPr>
      <w:spacing w:after="0"/>
      <w:ind w:firstLine="360"/>
    </w:pPr>
  </w:style>
  <w:style w:type="character" w:customStyle="1" w:styleId="affff1">
    <w:name w:val="כניסת שורה ראשונה בגוף טקסט תו"/>
    <w:basedOn w:val="af4"/>
    <w:link w:val="affff0"/>
    <w:rsid w:val="00325EBB"/>
    <w:rPr>
      <w:rFonts w:cs="David"/>
      <w:noProof w:val="0"/>
      <w:sz w:val="24"/>
      <w:szCs w:val="24"/>
    </w:rPr>
  </w:style>
  <w:style w:type="paragraph" w:styleId="2f1">
    <w:name w:val="Body Text First Indent 2"/>
    <w:basedOn w:val="afffd"/>
    <w:link w:val="2f2"/>
    <w:semiHidden/>
    <w:unhideWhenUsed/>
    <w:rsid w:val="00325EBB"/>
    <w:pPr>
      <w:spacing w:after="0"/>
      <w:ind w:left="360" w:firstLine="360"/>
    </w:pPr>
  </w:style>
  <w:style w:type="character" w:customStyle="1" w:styleId="2f2">
    <w:name w:val="כניסת שורה ראשונה בגוף טקסט 2 תו"/>
    <w:basedOn w:val="afffe"/>
    <w:link w:val="2f1"/>
    <w:semiHidden/>
    <w:rsid w:val="00325EBB"/>
    <w:rPr>
      <w:rFonts w:cs="David"/>
      <w:noProof w:val="0"/>
      <w:sz w:val="24"/>
      <w:szCs w:val="24"/>
    </w:rPr>
  </w:style>
  <w:style w:type="paragraph" w:styleId="HTML2">
    <w:name w:val="HTML Address"/>
    <w:basedOn w:val="a1"/>
    <w:link w:val="HTML3"/>
    <w:semiHidden/>
    <w:unhideWhenUsed/>
    <w:rsid w:val="00325EBB"/>
    <w:rPr>
      <w:i/>
      <w:iCs/>
    </w:rPr>
  </w:style>
  <w:style w:type="character" w:customStyle="1" w:styleId="HTML3">
    <w:name w:val="כתובת HTML תו"/>
    <w:basedOn w:val="a2"/>
    <w:link w:val="HTML2"/>
    <w:semiHidden/>
    <w:rsid w:val="00325EBB"/>
    <w:rPr>
      <w:rFonts w:cs="David"/>
      <w:i/>
      <w:iCs/>
      <w:noProof w:val="0"/>
      <w:sz w:val="24"/>
      <w:szCs w:val="24"/>
    </w:rPr>
  </w:style>
  <w:style w:type="paragraph" w:styleId="affff2">
    <w:name w:val="envelope address"/>
    <w:basedOn w:val="a1"/>
    <w:semiHidden/>
    <w:unhideWhenUsed/>
    <w:rsid w:val="00325EBB"/>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325EBB"/>
    <w:rPr>
      <w:rFonts w:asciiTheme="majorHAnsi" w:eastAsiaTheme="majorEastAsia" w:hAnsiTheme="majorHAnsi" w:cstheme="majorBidi"/>
      <w:sz w:val="20"/>
      <w:szCs w:val="20"/>
    </w:rPr>
  </w:style>
  <w:style w:type="paragraph" w:styleId="affff4">
    <w:name w:val="No Spacing"/>
    <w:uiPriority w:val="1"/>
    <w:qFormat/>
    <w:rsid w:val="00325EBB"/>
    <w:pPr>
      <w:bidi/>
    </w:pPr>
    <w:rPr>
      <w:rFonts w:cs="David"/>
      <w:sz w:val="24"/>
      <w:szCs w:val="24"/>
    </w:rPr>
  </w:style>
  <w:style w:type="character" w:styleId="HTML4">
    <w:name w:val="HTML Typewriter"/>
    <w:basedOn w:val="a2"/>
    <w:semiHidden/>
    <w:unhideWhenUsed/>
    <w:rsid w:val="00325EBB"/>
    <w:rPr>
      <w:rFonts w:ascii="Consolas" w:hAnsi="Consolas"/>
      <w:noProof w:val="0"/>
      <w:sz w:val="20"/>
      <w:szCs w:val="20"/>
    </w:rPr>
  </w:style>
  <w:style w:type="paragraph" w:styleId="affff5">
    <w:name w:val="Document Map"/>
    <w:basedOn w:val="a1"/>
    <w:link w:val="affff6"/>
    <w:semiHidden/>
    <w:unhideWhenUsed/>
    <w:rsid w:val="00325EBB"/>
    <w:rPr>
      <w:rFonts w:ascii="Tahoma" w:hAnsi="Tahoma" w:cs="Tahoma"/>
      <w:sz w:val="16"/>
      <w:szCs w:val="16"/>
    </w:rPr>
  </w:style>
  <w:style w:type="character" w:customStyle="1" w:styleId="affff6">
    <w:name w:val="מפת מסמך תו"/>
    <w:basedOn w:val="a2"/>
    <w:link w:val="affff5"/>
    <w:semiHidden/>
    <w:rsid w:val="00325EBB"/>
    <w:rPr>
      <w:rFonts w:ascii="Tahoma" w:hAnsi="Tahoma" w:cs="Tahoma"/>
      <w:noProof w:val="0"/>
      <w:sz w:val="16"/>
      <w:szCs w:val="16"/>
    </w:rPr>
  </w:style>
  <w:style w:type="character" w:styleId="HTML5">
    <w:name w:val="HTML Keyboard"/>
    <w:basedOn w:val="a2"/>
    <w:semiHidden/>
    <w:unhideWhenUsed/>
    <w:rsid w:val="00325EBB"/>
    <w:rPr>
      <w:rFonts w:ascii="Consolas" w:hAnsi="Consolas"/>
      <w:noProof w:val="0"/>
      <w:sz w:val="20"/>
      <w:szCs w:val="20"/>
    </w:rPr>
  </w:style>
  <w:style w:type="paragraph" w:styleId="affff7">
    <w:name w:val="annotation subject"/>
    <w:basedOn w:val="a8"/>
    <w:next w:val="a8"/>
    <w:link w:val="affff8"/>
    <w:semiHidden/>
    <w:unhideWhenUsed/>
    <w:rsid w:val="00325EBB"/>
    <w:rPr>
      <w:rFonts w:cs="David"/>
      <w:b/>
      <w:bCs/>
      <w:sz w:val="20"/>
      <w:szCs w:val="20"/>
    </w:rPr>
  </w:style>
  <w:style w:type="character" w:customStyle="1" w:styleId="a9">
    <w:name w:val="טקסט הערה תו"/>
    <w:basedOn w:val="a2"/>
    <w:link w:val="a8"/>
    <w:semiHidden/>
    <w:rsid w:val="00325EBB"/>
    <w:rPr>
      <w:noProof w:val="0"/>
      <w:sz w:val="24"/>
      <w:szCs w:val="24"/>
    </w:rPr>
  </w:style>
  <w:style w:type="character" w:customStyle="1" w:styleId="affff8">
    <w:name w:val="נושא הערה תו"/>
    <w:basedOn w:val="a9"/>
    <w:link w:val="affff7"/>
    <w:semiHidden/>
    <w:rsid w:val="00325EBB"/>
    <w:rPr>
      <w:rFonts w:cs="David"/>
      <w:b/>
      <w:bCs/>
      <w:noProof w:val="0"/>
      <w:sz w:val="24"/>
      <w:szCs w:val="24"/>
    </w:rPr>
  </w:style>
  <w:style w:type="table" w:styleId="affff9">
    <w:name w:val="Table Theme"/>
    <w:basedOn w:val="a3"/>
    <w:semiHidden/>
    <w:unhideWhenUsed/>
    <w:rsid w:val="00325EB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325EBB"/>
    <w:pPr>
      <w:ind w:left="4252"/>
    </w:pPr>
  </w:style>
  <w:style w:type="character" w:customStyle="1" w:styleId="affffb">
    <w:name w:val="סיום תו"/>
    <w:basedOn w:val="a2"/>
    <w:link w:val="affffa"/>
    <w:semiHidden/>
    <w:rsid w:val="00325EBB"/>
    <w:rPr>
      <w:rFonts w:cs="David"/>
      <w:noProof w:val="0"/>
      <w:sz w:val="24"/>
      <w:szCs w:val="24"/>
    </w:rPr>
  </w:style>
  <w:style w:type="table" w:styleId="1b">
    <w:name w:val="Table Columns 1"/>
    <w:basedOn w:val="a3"/>
    <w:semiHidden/>
    <w:unhideWhenUsed/>
    <w:rsid w:val="00325EBB"/>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325EBB"/>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325EBB"/>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325EBB"/>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325EBB"/>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325EBB"/>
    <w:pPr>
      <w:ind w:left="720"/>
      <w:contextualSpacing/>
    </w:pPr>
  </w:style>
  <w:style w:type="paragraph" w:styleId="affffd">
    <w:name w:val="Quote"/>
    <w:basedOn w:val="a1"/>
    <w:next w:val="a1"/>
    <w:link w:val="affffe"/>
    <w:uiPriority w:val="29"/>
    <w:qFormat/>
    <w:rsid w:val="00325EBB"/>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325EBB"/>
    <w:rPr>
      <w:rFonts w:cs="David"/>
      <w:i/>
      <w:iCs/>
      <w:noProof w:val="0"/>
      <w:color w:val="404040" w:themeColor="text1" w:themeTint="BF"/>
      <w:sz w:val="24"/>
      <w:szCs w:val="24"/>
    </w:rPr>
  </w:style>
  <w:style w:type="paragraph" w:styleId="afffff">
    <w:name w:val="Intense Quote"/>
    <w:basedOn w:val="a1"/>
    <w:next w:val="a1"/>
    <w:link w:val="afffff0"/>
    <w:uiPriority w:val="30"/>
    <w:qFormat/>
    <w:rsid w:val="00325EB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325EBB"/>
    <w:rPr>
      <w:rFonts w:cs="David"/>
      <w:i/>
      <w:iCs/>
      <w:noProof w:val="0"/>
      <w:color w:val="4F81BD" w:themeColor="accent1"/>
      <w:sz w:val="24"/>
      <w:szCs w:val="24"/>
    </w:rPr>
  </w:style>
  <w:style w:type="character" w:styleId="HTML6">
    <w:name w:val="HTML Acronym"/>
    <w:basedOn w:val="a2"/>
    <w:semiHidden/>
    <w:unhideWhenUsed/>
    <w:rsid w:val="00325EBB"/>
    <w:rPr>
      <w:noProof w:val="0"/>
    </w:rPr>
  </w:style>
  <w:style w:type="paragraph" w:styleId="afffff1">
    <w:name w:val="List"/>
    <w:basedOn w:val="a1"/>
    <w:semiHidden/>
    <w:unhideWhenUsed/>
    <w:rsid w:val="00325EBB"/>
    <w:pPr>
      <w:ind w:left="283" w:hanging="283"/>
      <w:contextualSpacing/>
    </w:pPr>
  </w:style>
  <w:style w:type="paragraph" w:styleId="2f4">
    <w:name w:val="List 2"/>
    <w:basedOn w:val="a1"/>
    <w:semiHidden/>
    <w:unhideWhenUsed/>
    <w:rsid w:val="00325EBB"/>
    <w:pPr>
      <w:ind w:left="566" w:hanging="283"/>
      <w:contextualSpacing/>
    </w:pPr>
  </w:style>
  <w:style w:type="paragraph" w:styleId="3f0">
    <w:name w:val="List 3"/>
    <w:basedOn w:val="a1"/>
    <w:semiHidden/>
    <w:unhideWhenUsed/>
    <w:rsid w:val="00325EBB"/>
    <w:pPr>
      <w:ind w:left="849" w:hanging="283"/>
      <w:contextualSpacing/>
    </w:pPr>
  </w:style>
  <w:style w:type="paragraph" w:styleId="48">
    <w:name w:val="List 4"/>
    <w:basedOn w:val="a1"/>
    <w:rsid w:val="00325EBB"/>
    <w:pPr>
      <w:ind w:left="1132" w:hanging="283"/>
      <w:contextualSpacing/>
    </w:pPr>
  </w:style>
  <w:style w:type="paragraph" w:styleId="58">
    <w:name w:val="List 5"/>
    <w:basedOn w:val="a1"/>
    <w:rsid w:val="00325EBB"/>
    <w:pPr>
      <w:ind w:left="1415" w:hanging="283"/>
      <w:contextualSpacing/>
    </w:pPr>
  </w:style>
  <w:style w:type="table" w:styleId="afffff2">
    <w:name w:val="Light List"/>
    <w:basedOn w:val="a3"/>
    <w:uiPriority w:val="61"/>
    <w:semiHidden/>
    <w:unhideWhenUsed/>
    <w:rsid w:val="00325EB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325EB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325EB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325EB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325EB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325EB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325EB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325EBB"/>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325EBB"/>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325EBB"/>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325EBB"/>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325EBB"/>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325EBB"/>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325EBB"/>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325EBB"/>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325EB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325EB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325EB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325EB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325EB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325EB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325EB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325EB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325EB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325EB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325EB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325EB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325EB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325EB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325EB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325EB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325EB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325EB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325EB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325EB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325EB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325EBB"/>
    <w:pPr>
      <w:numPr>
        <w:numId w:val="2"/>
      </w:numPr>
      <w:contextualSpacing/>
    </w:pPr>
  </w:style>
  <w:style w:type="paragraph" w:styleId="2">
    <w:name w:val="List Number 2"/>
    <w:basedOn w:val="a1"/>
    <w:semiHidden/>
    <w:unhideWhenUsed/>
    <w:rsid w:val="00325EBB"/>
    <w:pPr>
      <w:numPr>
        <w:numId w:val="3"/>
      </w:numPr>
      <w:contextualSpacing/>
    </w:pPr>
  </w:style>
  <w:style w:type="paragraph" w:styleId="3">
    <w:name w:val="List Number 3"/>
    <w:basedOn w:val="a1"/>
    <w:semiHidden/>
    <w:unhideWhenUsed/>
    <w:rsid w:val="00325EBB"/>
    <w:pPr>
      <w:numPr>
        <w:numId w:val="4"/>
      </w:numPr>
      <w:contextualSpacing/>
    </w:pPr>
  </w:style>
  <w:style w:type="paragraph" w:styleId="4">
    <w:name w:val="List Number 4"/>
    <w:basedOn w:val="a1"/>
    <w:semiHidden/>
    <w:unhideWhenUsed/>
    <w:rsid w:val="00325EBB"/>
    <w:pPr>
      <w:numPr>
        <w:numId w:val="5"/>
      </w:numPr>
      <w:contextualSpacing/>
    </w:pPr>
  </w:style>
  <w:style w:type="paragraph" w:styleId="5">
    <w:name w:val="List Number 5"/>
    <w:basedOn w:val="a1"/>
    <w:semiHidden/>
    <w:unhideWhenUsed/>
    <w:rsid w:val="00325EBB"/>
    <w:pPr>
      <w:numPr>
        <w:numId w:val="6"/>
      </w:numPr>
      <w:contextualSpacing/>
    </w:pPr>
  </w:style>
  <w:style w:type="paragraph" w:styleId="a0">
    <w:name w:val="List Bullet"/>
    <w:basedOn w:val="a1"/>
    <w:semiHidden/>
    <w:unhideWhenUsed/>
    <w:rsid w:val="00325EBB"/>
    <w:pPr>
      <w:numPr>
        <w:numId w:val="7"/>
      </w:numPr>
      <w:contextualSpacing/>
    </w:pPr>
  </w:style>
  <w:style w:type="paragraph" w:styleId="20">
    <w:name w:val="List Bullet 2"/>
    <w:basedOn w:val="a1"/>
    <w:semiHidden/>
    <w:unhideWhenUsed/>
    <w:rsid w:val="00325EBB"/>
    <w:pPr>
      <w:numPr>
        <w:numId w:val="8"/>
      </w:numPr>
      <w:contextualSpacing/>
    </w:pPr>
  </w:style>
  <w:style w:type="paragraph" w:styleId="30">
    <w:name w:val="List Bullet 3"/>
    <w:basedOn w:val="a1"/>
    <w:semiHidden/>
    <w:unhideWhenUsed/>
    <w:rsid w:val="00325EBB"/>
    <w:pPr>
      <w:numPr>
        <w:numId w:val="9"/>
      </w:numPr>
      <w:contextualSpacing/>
    </w:pPr>
  </w:style>
  <w:style w:type="paragraph" w:styleId="40">
    <w:name w:val="List Bullet 4"/>
    <w:basedOn w:val="a1"/>
    <w:semiHidden/>
    <w:unhideWhenUsed/>
    <w:rsid w:val="00325EBB"/>
    <w:pPr>
      <w:numPr>
        <w:numId w:val="10"/>
      </w:numPr>
      <w:contextualSpacing/>
    </w:pPr>
  </w:style>
  <w:style w:type="paragraph" w:styleId="50">
    <w:name w:val="List Bullet 5"/>
    <w:basedOn w:val="a1"/>
    <w:semiHidden/>
    <w:unhideWhenUsed/>
    <w:rsid w:val="00325EBB"/>
    <w:pPr>
      <w:numPr>
        <w:numId w:val="11"/>
      </w:numPr>
      <w:contextualSpacing/>
    </w:pPr>
  </w:style>
  <w:style w:type="table" w:styleId="afffff4">
    <w:name w:val="Colorful List"/>
    <w:basedOn w:val="a3"/>
    <w:uiPriority w:val="72"/>
    <w:semiHidden/>
    <w:unhideWhenUsed/>
    <w:rsid w:val="00325EB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325EB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325EB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325EB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325EB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325EB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325EB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325EBB"/>
  </w:style>
  <w:style w:type="paragraph" w:styleId="afffff6">
    <w:name w:val="table of authorities"/>
    <w:basedOn w:val="a1"/>
    <w:next w:val="a1"/>
    <w:semiHidden/>
    <w:unhideWhenUsed/>
    <w:rsid w:val="00325EBB"/>
    <w:pPr>
      <w:ind w:left="240" w:hanging="240"/>
    </w:pPr>
  </w:style>
  <w:style w:type="table" w:styleId="afffff7">
    <w:name w:val="Light Grid"/>
    <w:basedOn w:val="a3"/>
    <w:uiPriority w:val="62"/>
    <w:semiHidden/>
    <w:unhideWhenUsed/>
    <w:rsid w:val="00325EB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325EB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325EB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325EB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325EB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325EB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325EB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325EB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325EB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325EB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325EB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325EB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325EB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325EB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325EB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325EB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325EB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325EB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325EB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325EB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325EB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325E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325E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325E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325E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325E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325E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325E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325EB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325EBB"/>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325EBB"/>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325EBB"/>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325EBB"/>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325EBB"/>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325EBB"/>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325EBB"/>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325E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325EB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325EB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325EB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325EB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325EB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325EB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325EB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325EBB"/>
  </w:style>
  <w:style w:type="character" w:customStyle="1" w:styleId="afffffb">
    <w:name w:val="תאריך תו"/>
    <w:basedOn w:val="a2"/>
    <w:link w:val="afffffa"/>
    <w:rsid w:val="00325EBB"/>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jpg" Id="R812d806e04d94625"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950166" w:rsidP="00950166">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950166" w:rsidP="00950166">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50166"/>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5016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950166"/>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95016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210</Words>
  <Characters>1055</Characters>
  <Application>Microsoft Office Word</Application>
  <DocSecurity>0</DocSecurity>
  <Lines>8</Lines>
  <Paragraphs>2</Paragraphs>
  <ScaleCrop>false</ScaleCrop>
  <Company>Microsoft Corporation</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ויסאם חיר</cp:lastModifiedBy>
  <cp:revision>117</cp:revision>
  <dcterms:created xsi:type="dcterms:W3CDTF">2012-08-06T05:16:00Z</dcterms:created>
  <dcterms:modified xsi:type="dcterms:W3CDTF">2018-04-09T12:45:00Z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