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600B2C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09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830C44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830C44" w:rsidRDefault="00502190">
            <w:pPr>
              <w:rPr>
                <w:sz w:val="28"/>
                <w:szCs w:val="28"/>
              </w:rPr>
            </w:pPr>
            <w:r w:rsidRPr="00621052">
              <w:rPr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חמאדה קטנה</w:t>
                </w:r>
              </w:sdtContent>
            </w:sdt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859348666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830C44">
              <w:rPr>
                <w:rFonts w:hint="cs"/>
                <w:b/>
                <w:bCs/>
                <w:sz w:val="28"/>
                <w:szCs w:val="28"/>
                <w:rtl/>
              </w:rPr>
              <w:t xml:space="preserve"> עמר אבו אלעמל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830C44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830C44" w:rsidRDefault="00600B2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רועי ראדה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039884317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830C44">
              <w:rPr>
                <w:rFonts w:hint="cs"/>
                <w:b/>
                <w:bCs/>
                <w:sz w:val="28"/>
                <w:szCs w:val="28"/>
                <w:rtl/>
              </w:rPr>
              <w:t xml:space="preserve"> אחמד חלוואני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B94841" w:rsidR="00830C44" w:rsidP="00761C44" w:rsidRDefault="00830C44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ניתן בזאת תוקף של פסק דין להסכם הפשרה אליו הגיעו הצדדים. </w:t>
      </w:r>
    </w:p>
    <w:p w:rsidRPr="00B94841" w:rsidR="00830C44" w:rsidP="00761C44" w:rsidRDefault="00830C44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הסכם הפשרה מצורף בזאת לפסק הדין כנספח ומהווה חלק בלתי נפרד ממנו. </w:t>
      </w:r>
    </w:p>
    <w:p w:rsidRPr="00B94841" w:rsidR="00830C44" w:rsidP="00DA2F00" w:rsidRDefault="00DA2F00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hint="cs" w:ascii="Arial" w:hAnsi="Arial" w:eastAsia="Times New Roman" w:cs="David"/>
          <w:sz w:val="24"/>
          <w:szCs w:val="24"/>
          <w:rtl/>
        </w:rPr>
        <w:t>הואיל ושולמה אגרה בסכום הבסיסי, אין להורות על החזר האגרה וזאת</w:t>
      </w:r>
      <w:bookmarkStart w:name="_GoBack" w:id="0"/>
      <w:bookmarkEnd w:id="0"/>
      <w:r w:rsidRPr="00B94841" w:rsidR="00830C44">
        <w:rPr>
          <w:rFonts w:hint="cs" w:ascii="Arial" w:hAnsi="Arial" w:eastAsia="Times New Roman" w:cs="David"/>
          <w:sz w:val="24"/>
          <w:szCs w:val="24"/>
          <w:rtl/>
        </w:rPr>
        <w:t xml:space="preserve"> בהתאם לתקנות בית הדין לעבודה (אגרות), התשס"ח – 2008. </w:t>
      </w:r>
    </w:p>
    <w:p w:rsidRPr="00830C44" w:rsidR="00830C44" w:rsidP="00830C44" w:rsidRDefault="00830C44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830C44">
        <w:rPr>
          <w:rFonts w:hint="cs" w:ascii="Arial" w:hAnsi="Arial" w:eastAsia="Times New Roman" w:cs="David"/>
          <w:sz w:val="24"/>
          <w:szCs w:val="24"/>
          <w:rtl/>
        </w:rPr>
        <w:t>ישיבת הפישור הקבועה ל</w:t>
      </w:r>
      <w:r>
        <w:rPr>
          <w:rFonts w:hint="cs" w:ascii="Arial" w:hAnsi="Arial" w:eastAsia="Times New Roman" w:cs="David"/>
          <w:sz w:val="24"/>
          <w:szCs w:val="24"/>
          <w:rtl/>
        </w:rPr>
        <w:t>יום 11.4.18</w:t>
      </w:r>
      <w:r w:rsidRPr="00830C44">
        <w:rPr>
          <w:rFonts w:hint="cs" w:ascii="Arial" w:hAnsi="Arial" w:eastAsia="Times New Roman" w:cs="David"/>
          <w:sz w:val="24"/>
          <w:szCs w:val="24"/>
          <w:rtl/>
        </w:rPr>
        <w:t xml:space="preserve"> מבוטלת אפוא. </w:t>
      </w:r>
    </w:p>
    <w:p w:rsidRPr="00B94841" w:rsidR="00830C44" w:rsidP="00761C44" w:rsidRDefault="00830C44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בנסיבות העניין אין צו להוצאות.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830C44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00B2C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cb881c363547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C44" w:rsidRDefault="00830C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00B2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00B2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C44" w:rsidRDefault="00830C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C44" w:rsidRDefault="00830C4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0C4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600B2C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5424-12-17</w:t>
              </w:r>
            </w:sdtContent>
          </w:sdt>
        </w:p>
        <w:p w:rsidR="006F13CB" w:rsidRDefault="006F13CB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C44" w:rsidRDefault="00830C4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DA03F6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F095A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1EFC3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6A67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6EB8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9080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B2DCB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D40B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BC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00F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1EC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0F4058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00B2C"/>
    <w:rsid w:val="00621052"/>
    <w:rsid w:val="00622BAA"/>
    <w:rsid w:val="00671BD5"/>
    <w:rsid w:val="006805C1"/>
    <w:rsid w:val="006909FE"/>
    <w:rsid w:val="00694556"/>
    <w:rsid w:val="006E1A53"/>
    <w:rsid w:val="006F13CB"/>
    <w:rsid w:val="007C4F95"/>
    <w:rsid w:val="00820005"/>
    <w:rsid w:val="00830C44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DA2F00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67C298DB"/>
  <w15:docId w15:val="{310DAD8B-1CE6-4EB7-9F05-5E4BA003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30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30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30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30C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30C4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30C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30C4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30C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830C4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a2"/>
    <w:semiHidden/>
    <w:unhideWhenUsed/>
    <w:rsid w:val="00830C4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30C44"/>
    <w:rPr>
      <w:i/>
      <w:iCs/>
      <w:noProof w:val="0"/>
    </w:rPr>
  </w:style>
  <w:style w:type="character" w:styleId="HTMLCode">
    <w:name w:val="HTML Code"/>
    <w:basedOn w:val="a2"/>
    <w:semiHidden/>
    <w:unhideWhenUsed/>
    <w:rsid w:val="00830C4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30C4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30C4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30C4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30C4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30C4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30C4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30C4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30C4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30C4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30C4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30C4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30C4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30C4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30C44"/>
    <w:pPr>
      <w:ind w:left="2160" w:hanging="240"/>
    </w:pPr>
  </w:style>
  <w:style w:type="paragraph" w:styleId="NormalWeb">
    <w:name w:val="Normal (Web)"/>
    <w:basedOn w:val="a1"/>
    <w:semiHidden/>
    <w:unhideWhenUsed/>
    <w:rsid w:val="00830C4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30C4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30C4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30C4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30C4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30C4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30C4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30C4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30C4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30C4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30C4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30C4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30C4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830C44"/>
  </w:style>
  <w:style w:type="paragraph" w:styleId="af2">
    <w:name w:val="Salutation"/>
    <w:basedOn w:val="a1"/>
    <w:next w:val="a1"/>
    <w:link w:val="af3"/>
    <w:rsid w:val="00830C44"/>
  </w:style>
  <w:style w:type="character" w:customStyle="1" w:styleId="af3">
    <w:name w:val="ברכה תו"/>
    <w:basedOn w:val="a2"/>
    <w:link w:val="af2"/>
    <w:rsid w:val="00830C44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830C44"/>
    <w:pPr>
      <w:spacing w:after="120"/>
    </w:pPr>
  </w:style>
  <w:style w:type="character" w:customStyle="1" w:styleId="af5">
    <w:name w:val="גוף טקסט תו"/>
    <w:basedOn w:val="a2"/>
    <w:link w:val="af4"/>
    <w:semiHidden/>
    <w:rsid w:val="00830C4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30C4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30C4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30C4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30C4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30C44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830C44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830C44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830C44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830C4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30C4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30C4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30C4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30C44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830C44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830C44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830C44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830C44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830C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30C4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30C4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30C4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30C4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30C4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30C4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830C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30C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30C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30C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30C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30C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30C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30C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830C44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830C44"/>
    <w:pPr>
      <w:ind w:left="4252"/>
    </w:pPr>
  </w:style>
  <w:style w:type="character" w:customStyle="1" w:styleId="aff2">
    <w:name w:val="חתימה תו"/>
    <w:basedOn w:val="a2"/>
    <w:link w:val="aff1"/>
    <w:semiHidden/>
    <w:rsid w:val="00830C44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830C44"/>
  </w:style>
  <w:style w:type="character" w:customStyle="1" w:styleId="aff4">
    <w:name w:val="חתימת דואר אלקטרוני תו"/>
    <w:basedOn w:val="a2"/>
    <w:link w:val="aff3"/>
    <w:semiHidden/>
    <w:rsid w:val="00830C44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830C4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830C4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30C4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30C4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830C4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30C4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30C4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30C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30C4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30C4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30C4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30C4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30C4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30C4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30C4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30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30C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30C4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30C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30C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30C4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30C4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30C4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30C4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30C4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30C4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30C4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30C4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30C4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30C4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30C4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30C4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30C4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30C4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30C4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30C4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30C4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30C4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30C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30C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30C4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30C4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30C4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30C4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30C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30C4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30C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30C4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30C4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30C4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30C4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30C4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30C4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30C4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30C4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30C4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30C4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30C4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30C4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30C4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30C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30C4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30C4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30C4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30C4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30C4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30C4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30C4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30C4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30C4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30C4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30C4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30C4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30C4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30C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30C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30C4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30C4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30C4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30C4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30C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30C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30C4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30C4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30C4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30C4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30C4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30C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30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30C4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30C4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30C4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30C4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30C4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30C4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30C4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30C4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30C4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30C4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30C4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30C4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30C4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30C4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830C4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830C44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830C44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830C44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830C44"/>
    <w:rPr>
      <w:rFonts w:cs="David"/>
      <w:noProof w:val="0"/>
    </w:rPr>
  </w:style>
  <w:style w:type="paragraph" w:styleId="affd">
    <w:name w:val="macro"/>
    <w:link w:val="affe"/>
    <w:semiHidden/>
    <w:unhideWhenUsed/>
    <w:rsid w:val="00830C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830C44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830C44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830C44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830C4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30C4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30C4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30C4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30C4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30C4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30C4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30C4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30C4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830C44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830C44"/>
  </w:style>
  <w:style w:type="character" w:customStyle="1" w:styleId="afff4">
    <w:name w:val="כותרת הערות תו"/>
    <w:basedOn w:val="a2"/>
    <w:link w:val="afff3"/>
    <w:semiHidden/>
    <w:rsid w:val="00830C44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830C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830C4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830C4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830C4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830C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830C4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830C4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830C44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830C44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830C44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830C4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30C4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30C4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30C4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30C44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830C44"/>
    <w:pPr>
      <w:ind w:left="720"/>
    </w:pPr>
  </w:style>
  <w:style w:type="paragraph" w:styleId="affff1">
    <w:name w:val="Body Text First Indent"/>
    <w:basedOn w:val="af4"/>
    <w:link w:val="affff2"/>
    <w:rsid w:val="00830C44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830C44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830C4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830C4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30C44"/>
    <w:rPr>
      <w:i/>
      <w:iCs/>
    </w:rPr>
  </w:style>
  <w:style w:type="character" w:customStyle="1" w:styleId="HTML3">
    <w:name w:val="כתובת HTML תו"/>
    <w:basedOn w:val="a2"/>
    <w:link w:val="HTML2"/>
    <w:semiHidden/>
    <w:rsid w:val="00830C44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830C4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830C44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830C4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30C44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830C44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830C4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30C44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830C4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30C44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830C44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830C4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830C44"/>
    <w:pPr>
      <w:ind w:left="4252"/>
    </w:pPr>
  </w:style>
  <w:style w:type="character" w:customStyle="1" w:styleId="affffc">
    <w:name w:val="סיום תו"/>
    <w:basedOn w:val="a2"/>
    <w:link w:val="affffb"/>
    <w:semiHidden/>
    <w:rsid w:val="00830C4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30C4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30C4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30C4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30C4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30C4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830C4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30C4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30C4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30C4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30C44"/>
    <w:rPr>
      <w:noProof w:val="0"/>
    </w:rPr>
  </w:style>
  <w:style w:type="paragraph" w:styleId="afffff1">
    <w:name w:val="List"/>
    <w:basedOn w:val="a1"/>
    <w:semiHidden/>
    <w:unhideWhenUsed/>
    <w:rsid w:val="00830C4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30C4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30C44"/>
    <w:pPr>
      <w:ind w:left="849" w:hanging="283"/>
      <w:contextualSpacing/>
    </w:pPr>
  </w:style>
  <w:style w:type="paragraph" w:styleId="48">
    <w:name w:val="List 4"/>
    <w:basedOn w:val="a1"/>
    <w:rsid w:val="00830C44"/>
    <w:pPr>
      <w:ind w:left="1132" w:hanging="283"/>
      <w:contextualSpacing/>
    </w:pPr>
  </w:style>
  <w:style w:type="paragraph" w:styleId="58">
    <w:name w:val="List 5"/>
    <w:basedOn w:val="a1"/>
    <w:rsid w:val="00830C44"/>
    <w:pPr>
      <w:ind w:left="1415" w:hanging="283"/>
      <w:contextualSpacing/>
    </w:pPr>
  </w:style>
  <w:style w:type="table" w:styleId="afffff2">
    <w:name w:val="Light List"/>
    <w:basedOn w:val="a3"/>
    <w:uiPriority w:val="61"/>
    <w:rsid w:val="00830C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30C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30C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30C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30C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30C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30C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30C4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30C4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30C4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30C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30C4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30C4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30C4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30C4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30C4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30C44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30C44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30C44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30C44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30C44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30C44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30C44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30C44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30C44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30C44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30C4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30C44"/>
  </w:style>
  <w:style w:type="paragraph" w:styleId="afffff6">
    <w:name w:val="table of authorities"/>
    <w:basedOn w:val="a1"/>
    <w:next w:val="a1"/>
    <w:semiHidden/>
    <w:unhideWhenUsed/>
    <w:rsid w:val="00830C44"/>
    <w:pPr>
      <w:ind w:left="240" w:hanging="240"/>
    </w:pPr>
  </w:style>
  <w:style w:type="table" w:styleId="afffff7">
    <w:name w:val="Light Grid"/>
    <w:basedOn w:val="a3"/>
    <w:uiPriority w:val="62"/>
    <w:rsid w:val="00830C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30C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30C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30C4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30C4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30C4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30C4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30C4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30C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30C4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30C4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30C4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30C4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30C4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30C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30C4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30C4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30C4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30C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3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30C44"/>
  </w:style>
  <w:style w:type="character" w:customStyle="1" w:styleId="afffffb">
    <w:name w:val="תאריך תו"/>
    <w:basedOn w:val="a2"/>
    <w:link w:val="afffffa"/>
    <w:rsid w:val="00830C4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ecb881c363547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26</cp:revision>
  <dcterms:created xsi:type="dcterms:W3CDTF">2012-08-06T01:26:00Z</dcterms:created>
  <dcterms:modified xsi:type="dcterms:W3CDTF">2018-04-09T08:41:00Z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