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8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זכריה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A6EA7" w:rsidP="001755FC" w:rsidRDefault="001755F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P="001755FC" w:rsidRDefault="00A71F7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6816EC" w:rsidTr="001755FC">
        <w:trPr>
          <w:trHeight w:val="935"/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Pr="001755FC" w:rsidR="006816EC" w:rsidP="001755FC" w:rsidRDefault="001755F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 w:rsidRPr="001755FC">
              <w:rPr>
                <w:rFonts w:hint="cs"/>
                <w:b/>
                <w:bCs/>
                <w:rtl/>
              </w:rPr>
              <w:t>הנתבעת:</w:t>
            </w:r>
          </w:p>
        </w:tc>
        <w:tc>
          <w:tcPr>
            <w:tcW w:w="5571" w:type="dxa"/>
            <w:gridSpan w:val="2"/>
          </w:tcPr>
          <w:p w:rsidR="006816EC" w:rsidP="00985C6A" w:rsidRDefault="0054031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הפניקס בע"מ</w:t>
                </w:r>
              </w:sdtContent>
            </w:sdt>
          </w:p>
          <w:p w:rsidRPr="00985C6A" w:rsidR="00CC0836" w:rsidP="00985C6A" w:rsidRDefault="00CC0836"/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67B9A" w:rsidR="001755FC" w:rsidP="001755FC" w:rsidRDefault="001755FC">
      <w:pPr>
        <w:spacing w:line="360" w:lineRule="auto"/>
        <w:jc w:val="both"/>
        <w:rPr>
          <w:rFonts w:ascii="David" w:hAnsi="David"/>
          <w:rtl/>
        </w:rPr>
      </w:pPr>
      <w:r w:rsidRPr="00867B9A">
        <w:rPr>
          <w:rFonts w:hint="eastAsia" w:ascii="David" w:hAnsi="David"/>
          <w:rtl/>
        </w:rPr>
        <w:t>אני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נותנת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להסכם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הפשרה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שהוגש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במסגרת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בקשה</w:t>
      </w:r>
      <w:r w:rsidRPr="00867B9A">
        <w:rPr>
          <w:rFonts w:ascii="David" w:hAnsi="David"/>
          <w:rtl/>
        </w:rPr>
        <w:t xml:space="preserve"> </w:t>
      </w:r>
      <w:r>
        <w:rPr>
          <w:rFonts w:hint="cs" w:ascii="David" w:hAnsi="David"/>
          <w:rtl/>
        </w:rPr>
        <w:t xml:space="preserve">8 - </w:t>
      </w:r>
      <w:r w:rsidRPr="00867B9A">
        <w:rPr>
          <w:rFonts w:hint="eastAsia" w:ascii="David" w:hAnsi="David"/>
          <w:rtl/>
        </w:rPr>
        <w:t>תוקף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של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פסק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דין</w:t>
      </w:r>
      <w:r w:rsidRPr="00867B9A">
        <w:rPr>
          <w:rFonts w:ascii="David" w:hAnsi="David"/>
          <w:rtl/>
        </w:rPr>
        <w:t xml:space="preserve">. </w:t>
      </w:r>
    </w:p>
    <w:p w:rsidR="001755FC" w:rsidP="0068429C" w:rsidRDefault="001755FC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David" w:hAnsi="David"/>
          <w:rtl/>
        </w:rPr>
        <w:t xml:space="preserve">מינוי המומחה </w:t>
      </w:r>
      <w:r>
        <w:rPr>
          <w:rFonts w:ascii="David" w:hAnsi="David"/>
          <w:rtl/>
        </w:rPr>
        <w:t>–</w:t>
      </w:r>
      <w:r>
        <w:rPr>
          <w:rFonts w:hint="cs" w:ascii="David" w:hAnsi="David"/>
          <w:rtl/>
        </w:rPr>
        <w:t xml:space="preserve"> פוקע מאליו. </w:t>
      </w:r>
    </w:p>
    <w:p w:rsidRPr="00867B9A" w:rsidR="001755FC" w:rsidP="0068429C" w:rsidRDefault="001755FC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David" w:hAnsi="David"/>
          <w:rtl/>
        </w:rPr>
        <w:t xml:space="preserve">ככל שהמומחה דורש/ידרוש  תשלום שכר טרחה בגין מועד הבדיקה שלא קוים </w:t>
      </w:r>
      <w:r>
        <w:rPr>
          <w:rFonts w:ascii="David" w:hAnsi="David"/>
          <w:rtl/>
        </w:rPr>
        <w:t>–</w:t>
      </w:r>
      <w:r>
        <w:rPr>
          <w:rFonts w:hint="cs" w:ascii="David" w:hAnsi="David"/>
          <w:rtl/>
        </w:rPr>
        <w:t xml:space="preserve"> תשא בו הנתבעת. </w:t>
      </w:r>
    </w:p>
    <w:p w:rsidR="001755FC" w:rsidP="0068429C" w:rsidRDefault="001755FC">
      <w:pPr>
        <w:spacing w:line="360" w:lineRule="auto"/>
        <w:jc w:val="both"/>
        <w:rPr>
          <w:rFonts w:ascii="David" w:hAnsi="David"/>
          <w:rtl/>
        </w:rPr>
      </w:pPr>
    </w:p>
    <w:p w:rsidRPr="00867B9A" w:rsidR="001755FC" w:rsidP="0068429C" w:rsidRDefault="001755FC">
      <w:pPr>
        <w:spacing w:line="360" w:lineRule="auto"/>
        <w:jc w:val="both"/>
        <w:rPr>
          <w:rFonts w:ascii="David" w:hAnsi="David"/>
          <w:rtl/>
        </w:rPr>
      </w:pPr>
      <w:r w:rsidRPr="00867B9A">
        <w:rPr>
          <w:rFonts w:hint="eastAsia" w:ascii="David" w:hAnsi="David"/>
          <w:rtl/>
        </w:rPr>
        <w:t>אין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צו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להוצאות</w:t>
      </w:r>
      <w:r w:rsidRPr="00867B9A">
        <w:rPr>
          <w:rFonts w:ascii="David" w:hAnsi="David"/>
          <w:rtl/>
        </w:rPr>
        <w:t>.</w:t>
      </w:r>
    </w:p>
    <w:p w:rsidRPr="00867B9A" w:rsidR="001755FC" w:rsidP="0068429C" w:rsidRDefault="001755FC">
      <w:pPr>
        <w:spacing w:line="360" w:lineRule="auto"/>
        <w:jc w:val="both"/>
        <w:rPr>
          <w:rFonts w:ascii="David" w:hAnsi="David"/>
          <w:rtl/>
        </w:rPr>
      </w:pPr>
    </w:p>
    <w:p w:rsidR="001755FC" w:rsidP="0068429C" w:rsidRDefault="001755FC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David" w:hAnsi="David"/>
          <w:rtl/>
        </w:rPr>
        <w:t>בהתחשב בשלב ובאופן בו הסתיים ההליך, הצדדים פטורים מיתרת האגרה.</w:t>
      </w:r>
    </w:p>
    <w:p w:rsidR="001755FC" w:rsidP="0068429C" w:rsidRDefault="001755FC">
      <w:pPr>
        <w:spacing w:line="360" w:lineRule="auto"/>
        <w:jc w:val="both"/>
        <w:rPr>
          <w:rFonts w:ascii="David" w:hAnsi="David"/>
          <w:rtl/>
        </w:rPr>
      </w:pPr>
    </w:p>
    <w:p w:rsidRPr="001755FC" w:rsidR="001755FC" w:rsidP="0068429C" w:rsidRDefault="001755FC">
      <w:pPr>
        <w:spacing w:line="360" w:lineRule="auto"/>
        <w:jc w:val="both"/>
        <w:rPr>
          <w:rFonts w:ascii="David" w:hAnsi="David"/>
          <w:b/>
          <w:bCs/>
          <w:rtl/>
        </w:rPr>
      </w:pPr>
      <w:bookmarkStart w:name="_GoBack" w:id="0"/>
      <w:r w:rsidRPr="001755FC">
        <w:rPr>
          <w:rFonts w:hint="cs" w:ascii="David" w:hAnsi="David"/>
          <w:b/>
          <w:bCs/>
          <w:rtl/>
        </w:rPr>
        <w:t xml:space="preserve">המזכירות תמציא את פסק הדין לצדדים ולמומחה. 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540318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73032356734b2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1755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5FC" w:rsidRDefault="001755F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4031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4031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5FC" w:rsidRDefault="001755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5FC" w:rsidRDefault="001755F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755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54031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35303-05-17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5FC" w:rsidRDefault="001755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755FC"/>
    <w:rsid w:val="001C4003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0318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A6EA7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0352EF5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973032356734b2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זכריה</cp:lastModifiedBy>
  <cp:revision>46</cp:revision>
  <dcterms:created xsi:type="dcterms:W3CDTF">2012-08-05T21:29:00Z</dcterms:created>
  <dcterms:modified xsi:type="dcterms:W3CDTF">2018-04-11T06:38:00Z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