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BC71D8" w:rsidRDefault="00BC71D8">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sdt>
            <w:sdtPr>
              <w:rPr>
                <w:rFonts w:hint="cs"/>
                <w:rtl/>
              </w:rPr>
              <w:alias w:val="1180"/>
              <w:tag w:val="1180"/>
              <w:id w:val="28003335"/>
              <w:text w:multiLine="1"/>
            </w:sdtPr>
            <w:sdtEndPr/>
            <w:sdtContent>
              <w:p w:rsidR="00E55969" w:rsidP="00EA4461" w:rsidRDefault="00EA4461">
                <w:pPr>
                  <w:jc w:val="left"/>
                  <w:rPr>
                    <w:rFonts w:ascii="Arial" w:hAnsi="Arial"/>
                    <w:b/>
                    <w:bCs/>
                    <w:sz w:val="26"/>
                    <w:szCs w:val="26"/>
                  </w:rPr>
                </w:pPr>
                <w:r>
                  <w:rPr>
                    <w:rFonts w:hint="cs" w:ascii="Arial" w:hAnsi="Arial"/>
                    <w:b/>
                    <w:bCs/>
                    <w:sz w:val="26"/>
                    <w:szCs w:val="26"/>
                    <w:rtl/>
                  </w:rPr>
                  <w:t>התובעת</w:t>
                </w:r>
              </w:p>
            </w:sdtContent>
          </w:sdt>
        </w:tc>
        <w:tc>
          <w:tcPr>
            <w:tcW w:w="5541" w:type="dxa"/>
            <w:hideMark/>
          </w:tcPr>
          <w:p w:rsidR="009515BA" w:rsidP="00EA4461" w:rsidRDefault="000326D3">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רונית עטיה</w:t>
                </w:r>
              </w:sdtContent>
            </w:sdt>
            <w:sdt>
              <w:sdtPr>
                <w:rPr>
                  <w:rFonts w:hint="cs"/>
                  <w:rtl/>
                </w:rPr>
                <w:alias w:val="2315"/>
                <w:tag w:val="2315"/>
                <w:id w:val="-1473289491"/>
                <w:showingPlcHdr/>
                <w:text w:multiLine="1"/>
              </w:sdtPr>
              <w:sdtEndPr/>
              <w:sdtContent>
                <w:r w:rsidR="00EA4461">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EA4461">
            <w:pPr>
              <w:ind w:left="471" w:hanging="471"/>
              <w:jc w:val="left"/>
              <w:rPr>
                <w:rFonts w:ascii="Arial" w:hAnsi="Arial"/>
                <w:b/>
                <w:bCs/>
                <w:sz w:val="26"/>
                <w:szCs w:val="26"/>
                <w:rtl/>
              </w:rPr>
            </w:pPr>
            <w:r>
              <w:rPr>
                <w:rFonts w:hint="cs" w:ascii="Arial" w:hAnsi="Arial"/>
                <w:b/>
                <w:bCs/>
                <w:sz w:val="26"/>
                <w:szCs w:val="26"/>
                <w:rtl/>
              </w:rPr>
              <w:t>הנתבעת</w:t>
            </w:r>
          </w:p>
        </w:tc>
        <w:tc>
          <w:tcPr>
            <w:tcW w:w="5541" w:type="dxa"/>
            <w:hideMark/>
          </w:tcPr>
          <w:p w:rsidR="009515BA" w:rsidP="00EA4461" w:rsidRDefault="000326D3">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כלל חברה לביטוח בע"מ</w:t>
                </w:r>
              </w:sdtContent>
            </w:sdt>
            <w:sdt>
              <w:sdtPr>
                <w:rPr>
                  <w:rFonts w:hint="cs"/>
                  <w:rtl/>
                </w:rPr>
                <w:alias w:val="2317"/>
                <w:tag w:val="2317"/>
                <w:id w:val="-2032872923"/>
                <w:showingPlcHdr/>
                <w:text w:multiLine="1"/>
              </w:sdtPr>
              <w:sdtEndPr/>
              <w:sdtContent>
                <w:r w:rsidR="00EA4461">
                  <w:rPr>
                    <w:rtl/>
                  </w:rPr>
                  <w:t xml:space="preserve">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EA4461" w:rsidR="00EA4461" w:rsidP="00F82276" w:rsidRDefault="00EA4461">
      <w:pPr>
        <w:spacing w:line="360" w:lineRule="auto"/>
        <w:jc w:val="both"/>
      </w:pPr>
      <w:r>
        <w:rPr>
          <w:rFonts w:hint="cs"/>
          <w:rtl/>
        </w:rPr>
        <w:t>1.</w:t>
      </w:r>
      <w:r>
        <w:rPr>
          <w:rFonts w:hint="cs"/>
          <w:rtl/>
        </w:rPr>
        <w:tab/>
        <w:t xml:space="preserve">אני מורה לזמן את הצדדים לדיון בתובענה, אשר יתקיים בפניי </w:t>
      </w:r>
      <w:r>
        <w:rPr>
          <w:rFonts w:hint="cs"/>
          <w:b/>
          <w:bCs/>
          <w:u w:val="single"/>
          <w:rtl/>
        </w:rPr>
        <w:t>ביום 3.10.18 בשעה 10:30</w:t>
      </w:r>
      <w:r>
        <w:rPr>
          <w:rFonts w:hint="cs"/>
          <w:rtl/>
        </w:rPr>
        <w:t xml:space="preserve">. </w:t>
      </w:r>
    </w:p>
    <w:p w:rsidR="00EA4461" w:rsidP="00F82276" w:rsidRDefault="00EA4461">
      <w:pPr>
        <w:spacing w:line="360" w:lineRule="auto"/>
        <w:jc w:val="both"/>
      </w:pPr>
    </w:p>
    <w:p w:rsidR="00EA4461" w:rsidP="00EA4461" w:rsidRDefault="00EA4461">
      <w:pPr>
        <w:spacing w:line="360" w:lineRule="auto"/>
        <w:ind w:left="720" w:hanging="720"/>
        <w:jc w:val="both"/>
        <w:rPr>
          <w:rtl/>
        </w:rPr>
      </w:pPr>
      <w:r w:rsidRPr="00A230D1">
        <w:rPr>
          <w:rFonts w:hint="cs"/>
          <w:rtl/>
        </w:rPr>
        <w:t>2.</w:t>
      </w:r>
      <w:r>
        <w:rPr>
          <w:rFonts w:hint="cs"/>
          <w:b/>
          <w:bCs/>
          <w:rtl/>
        </w:rPr>
        <w:tab/>
      </w:r>
      <w:r>
        <w:rPr>
          <w:rFonts w:hint="cs"/>
          <w:rtl/>
        </w:rPr>
        <w:t xml:space="preserve">התובעת תוודא המצאת הזמנה לדין לידי הנתבעת, </w:t>
      </w:r>
      <w:r>
        <w:rPr>
          <w:rFonts w:hint="cs"/>
          <w:b/>
          <w:bCs/>
          <w:rtl/>
        </w:rPr>
        <w:t>ותעקוב אחר אישורי המסירה בתיק.</w:t>
      </w:r>
      <w:r>
        <w:rPr>
          <w:rFonts w:hint="cs"/>
          <w:rtl/>
        </w:rPr>
        <w:t xml:space="preserve"> היה ולא יימצא אישור מסירה עד 60 ימים לפני הדיון – רשאית התובעת לבצע מסירה אישית של ההזמנה לדין, כתב התביעה, והחלטה זו לידי הנתבעת, ובלבד שזו תבוצע בידי חברת שליחויות, ואישור מסירה בליווי תצהיר מוסר החתום ומאומת על ידי עו"ד יוגש על ידי התובעת לתיק עד 30 ימים לפני הדיון. </w:t>
      </w:r>
    </w:p>
    <w:p w:rsidR="00EA4461" w:rsidP="00984B32" w:rsidRDefault="00EA4461">
      <w:pPr>
        <w:spacing w:line="360" w:lineRule="auto"/>
        <w:ind w:left="720" w:hanging="720"/>
        <w:jc w:val="both"/>
        <w:rPr>
          <w:rtl/>
        </w:rPr>
      </w:pPr>
    </w:p>
    <w:p w:rsidR="00EA4461" w:rsidP="00EA4461" w:rsidRDefault="00EA4461">
      <w:pPr>
        <w:spacing w:line="360" w:lineRule="auto"/>
        <w:ind w:left="720"/>
        <w:jc w:val="both"/>
        <w:rPr>
          <w:rtl/>
        </w:rPr>
      </w:pPr>
      <w:r>
        <w:rPr>
          <w:rFonts w:hint="cs"/>
          <w:rtl/>
        </w:rPr>
        <w:t xml:space="preserve">יובהר כי ככל שפרטי הנתבעת אינם מלאים (לרבות שם מלא, מספר זיהוי וכתובת עדכנית) נדרשת התובעת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EA4461" w:rsidP="00F82276" w:rsidRDefault="00EA4461">
      <w:pPr>
        <w:spacing w:line="360" w:lineRule="auto"/>
        <w:ind w:left="720" w:hanging="720"/>
        <w:jc w:val="both"/>
        <w:rPr>
          <w:rtl/>
        </w:rPr>
      </w:pPr>
    </w:p>
    <w:p w:rsidR="00EA4461" w:rsidP="00EA4461" w:rsidRDefault="00EA4461">
      <w:pPr>
        <w:spacing w:line="360" w:lineRule="auto"/>
        <w:ind w:left="720" w:hanging="720"/>
        <w:jc w:val="both"/>
        <w:rPr>
          <w:rtl/>
        </w:rPr>
      </w:pPr>
      <w:r>
        <w:rPr>
          <w:rFonts w:hint="cs"/>
          <w:rtl/>
        </w:rPr>
        <w:t>3.</w:t>
      </w:r>
      <w:r>
        <w:rPr>
          <w:rFonts w:hint="cs"/>
          <w:rtl/>
        </w:rPr>
        <w:tab/>
        <w:t xml:space="preserve">תשומת לב הנתבעת לכך שקיימת חובה להגיש כתב הגנה לתיק בתוך המועדים הנקובים בהזמנה לדין. בהתאמה, אף אם תתייצב הנתבעת לדיון, מבלי שיוגש מטעמה כתב הגנה מבעוד מועד, עשוי ביהמ"ש ליתן נגדה </w:t>
      </w:r>
      <w:r>
        <w:rPr>
          <w:rFonts w:hint="cs"/>
          <w:b/>
          <w:bCs/>
          <w:rtl/>
        </w:rPr>
        <w:t>פס"ד בהעדר הגנה</w:t>
      </w:r>
      <w:r>
        <w:rPr>
          <w:rFonts w:hint="cs"/>
          <w:rtl/>
        </w:rPr>
        <w:t xml:space="preserve"> במועד הדיון, בשים לב לנסיבות המקרה.</w:t>
      </w:r>
    </w:p>
    <w:p w:rsidR="00EA4461" w:rsidP="00F82276" w:rsidRDefault="00EA4461">
      <w:pPr>
        <w:spacing w:line="360" w:lineRule="auto"/>
        <w:jc w:val="both"/>
        <w:rPr>
          <w:b/>
          <w:bCs/>
          <w:rtl/>
        </w:rPr>
      </w:pPr>
    </w:p>
    <w:p w:rsidR="00EA4461" w:rsidP="00F82276" w:rsidRDefault="00EA4461">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EA4461" w:rsidP="00F82276" w:rsidRDefault="00EA4461">
      <w:pPr>
        <w:spacing w:line="360" w:lineRule="auto"/>
        <w:jc w:val="both"/>
        <w:rPr>
          <w:rtl/>
        </w:rPr>
      </w:pPr>
    </w:p>
    <w:p w:rsidR="00EA4461" w:rsidP="00F82276" w:rsidRDefault="00EA4461">
      <w:pPr>
        <w:spacing w:line="360" w:lineRule="auto"/>
        <w:ind w:left="720"/>
        <w:jc w:val="both"/>
        <w:rPr>
          <w:rtl/>
        </w:rPr>
      </w:pPr>
      <w:r>
        <w:rPr>
          <w:rFonts w:hint="cs"/>
          <w:rtl/>
        </w:rPr>
        <w:t>אי התייצבותם של העדים, או של מי מטעם בעלי הדין, לא יהווה הצדקה לדחיית הדיון.</w:t>
      </w:r>
    </w:p>
    <w:p w:rsidR="00EA4461" w:rsidP="00F82276" w:rsidRDefault="00EA4461">
      <w:pPr>
        <w:spacing w:line="360" w:lineRule="auto"/>
        <w:jc w:val="both"/>
        <w:rPr>
          <w:rtl/>
        </w:rPr>
      </w:pPr>
    </w:p>
    <w:p w:rsidR="00EA4461" w:rsidP="00F82276" w:rsidRDefault="00EA4461">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EA4461" w:rsidP="00F82276" w:rsidRDefault="00EA4461">
      <w:pPr>
        <w:spacing w:line="360" w:lineRule="auto"/>
        <w:jc w:val="both"/>
        <w:rPr>
          <w:rtl/>
        </w:rPr>
      </w:pPr>
    </w:p>
    <w:p w:rsidR="00EA4461" w:rsidP="00EA4461" w:rsidRDefault="00EA4461">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התייצבותה של התובעת תביא לדחיית התביעה, ואי התייצבות הנתבעת תביא לקבלתה של התביעה, בכפוף לשמיעת עדותה של התובעת.</w:t>
      </w:r>
    </w:p>
    <w:p w:rsidR="00EA4461" w:rsidP="00A230D1" w:rsidRDefault="00EA4461">
      <w:pPr>
        <w:spacing w:line="360" w:lineRule="auto"/>
        <w:jc w:val="both"/>
        <w:rPr>
          <w:b/>
          <w:bCs/>
          <w:rtl/>
        </w:rPr>
      </w:pPr>
    </w:p>
    <w:p w:rsidR="00EA4461" w:rsidP="00A230D1" w:rsidRDefault="00EA4461">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EA4461" w:rsidP="00F82276" w:rsidRDefault="00EA4461">
      <w:pPr>
        <w:spacing w:line="360" w:lineRule="auto"/>
        <w:jc w:val="both"/>
        <w:rPr>
          <w:b/>
          <w:bCs/>
          <w:rtl/>
        </w:rPr>
      </w:pPr>
    </w:p>
    <w:p w:rsidRPr="00E665F2" w:rsidR="00EA4461" w:rsidP="00E665F2" w:rsidRDefault="00EA4461">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EA4461" w:rsidP="00EA4461" w:rsidRDefault="00EA4461">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10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0326D3">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b9758eda5954e2b"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326D3">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326D3">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326D3">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0326D3">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10991-04-18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עטיה נ' כלל חברה לביטוח בע"מ</w:t>
              </w:r>
            </w:sdtContent>
          </w:sdt>
        </w:p>
        <w:p w:rsidR="008D10B2" w:rsidP="009515BA" w:rsidRDefault="000326D3">
          <w:pPr>
            <w:rPr>
              <w:rtl/>
            </w:rPr>
          </w:pPr>
          <w:sdt>
            <w:sdtPr>
              <w:rPr>
                <w:rFonts w:hint="cs"/>
                <w:rtl/>
              </w:rPr>
              <w:alias w:val="1198"/>
              <w:tag w:val="1198"/>
              <w:id w:val="377444643"/>
              <w:showingPlcHdr/>
              <w:text w:multiLine="1"/>
            </w:sdtPr>
            <w:sdtEndPr/>
            <w:sdtContent>
              <w:r w:rsidR="00EA4461">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40A8B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D8CF27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E42548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08E88B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F22DF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7C910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EC106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0EF8F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203A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2E671D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26D3"/>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C71D8"/>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55969"/>
    <w:rsid w:val="00E85067"/>
    <w:rsid w:val="00EA4461"/>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40BB7E11"/>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A44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A44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A446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A446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A446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A446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A446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A44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A4461"/>
    <w:rPr>
      <w:noProof w:val="0"/>
      <w:color w:val="800080" w:themeColor="followedHyperlink"/>
      <w:u w:val="single"/>
    </w:rPr>
  </w:style>
  <w:style w:type="character" w:styleId="HTMLCite">
    <w:name w:val="HTML Cite"/>
    <w:basedOn w:val="a2"/>
    <w:semiHidden/>
    <w:unhideWhenUsed/>
    <w:rsid w:val="00EA4461"/>
    <w:rPr>
      <w:i/>
      <w:iCs/>
      <w:noProof w:val="0"/>
    </w:rPr>
  </w:style>
  <w:style w:type="character" w:styleId="HTMLCode">
    <w:name w:val="HTML Code"/>
    <w:basedOn w:val="a2"/>
    <w:semiHidden/>
    <w:unhideWhenUsed/>
    <w:rsid w:val="00EA4461"/>
    <w:rPr>
      <w:rFonts w:ascii="Consolas" w:hAnsi="Consolas"/>
      <w:noProof w:val="0"/>
      <w:sz w:val="20"/>
      <w:szCs w:val="20"/>
    </w:rPr>
  </w:style>
  <w:style w:type="character" w:styleId="HTMLDefinition">
    <w:name w:val="HTML Definition"/>
    <w:basedOn w:val="a2"/>
    <w:semiHidden/>
    <w:unhideWhenUsed/>
    <w:rsid w:val="00EA4461"/>
    <w:rPr>
      <w:i/>
      <w:iCs/>
      <w:noProof w:val="0"/>
    </w:rPr>
  </w:style>
  <w:style w:type="character" w:styleId="HTMLVariable">
    <w:name w:val="HTML Variable"/>
    <w:basedOn w:val="a2"/>
    <w:semiHidden/>
    <w:unhideWhenUsed/>
    <w:rsid w:val="00EA4461"/>
    <w:rPr>
      <w:i/>
      <w:iCs/>
      <w:noProof w:val="0"/>
    </w:rPr>
  </w:style>
  <w:style w:type="paragraph" w:styleId="HTML">
    <w:name w:val="HTML Preformatted"/>
    <w:basedOn w:val="a1"/>
    <w:link w:val="HTML0"/>
    <w:semiHidden/>
    <w:unhideWhenUsed/>
    <w:rsid w:val="00EA4461"/>
    <w:rPr>
      <w:rFonts w:ascii="Consolas" w:hAnsi="Consolas"/>
      <w:sz w:val="20"/>
      <w:szCs w:val="20"/>
    </w:rPr>
  </w:style>
  <w:style w:type="character" w:customStyle="1" w:styleId="HTML0">
    <w:name w:val="HTML מעוצב מראש תו"/>
    <w:basedOn w:val="a2"/>
    <w:link w:val="HTML"/>
    <w:semiHidden/>
    <w:rsid w:val="00EA4461"/>
    <w:rPr>
      <w:rFonts w:ascii="Consolas" w:hAnsi="Consolas" w:cs="David"/>
      <w:noProof w:val="0"/>
    </w:rPr>
  </w:style>
  <w:style w:type="character" w:styleId="Hyperlink">
    <w:name w:val="Hyperlink"/>
    <w:basedOn w:val="a2"/>
    <w:semiHidden/>
    <w:unhideWhenUsed/>
    <w:rsid w:val="00EA4461"/>
    <w:rPr>
      <w:noProof w:val="0"/>
      <w:color w:val="0000FF" w:themeColor="hyperlink"/>
      <w:u w:val="single"/>
    </w:rPr>
  </w:style>
  <w:style w:type="paragraph" w:styleId="Index1">
    <w:name w:val="index 1"/>
    <w:basedOn w:val="a1"/>
    <w:next w:val="a1"/>
    <w:autoRedefine/>
    <w:semiHidden/>
    <w:unhideWhenUsed/>
    <w:rsid w:val="00EA4461"/>
    <w:pPr>
      <w:ind w:left="240" w:hanging="240"/>
    </w:pPr>
  </w:style>
  <w:style w:type="paragraph" w:styleId="Index2">
    <w:name w:val="index 2"/>
    <w:basedOn w:val="a1"/>
    <w:next w:val="a1"/>
    <w:autoRedefine/>
    <w:semiHidden/>
    <w:unhideWhenUsed/>
    <w:rsid w:val="00EA4461"/>
    <w:pPr>
      <w:ind w:left="480" w:hanging="240"/>
    </w:pPr>
  </w:style>
  <w:style w:type="paragraph" w:styleId="Index3">
    <w:name w:val="index 3"/>
    <w:basedOn w:val="a1"/>
    <w:next w:val="a1"/>
    <w:autoRedefine/>
    <w:semiHidden/>
    <w:unhideWhenUsed/>
    <w:rsid w:val="00EA4461"/>
    <w:pPr>
      <w:ind w:left="720" w:hanging="240"/>
    </w:pPr>
  </w:style>
  <w:style w:type="paragraph" w:styleId="Index4">
    <w:name w:val="index 4"/>
    <w:basedOn w:val="a1"/>
    <w:next w:val="a1"/>
    <w:autoRedefine/>
    <w:semiHidden/>
    <w:unhideWhenUsed/>
    <w:rsid w:val="00EA4461"/>
    <w:pPr>
      <w:ind w:left="960" w:hanging="240"/>
    </w:pPr>
  </w:style>
  <w:style w:type="paragraph" w:styleId="Index5">
    <w:name w:val="index 5"/>
    <w:basedOn w:val="a1"/>
    <w:next w:val="a1"/>
    <w:autoRedefine/>
    <w:semiHidden/>
    <w:unhideWhenUsed/>
    <w:rsid w:val="00EA4461"/>
    <w:pPr>
      <w:ind w:left="1200" w:hanging="240"/>
    </w:pPr>
  </w:style>
  <w:style w:type="paragraph" w:styleId="Index6">
    <w:name w:val="index 6"/>
    <w:basedOn w:val="a1"/>
    <w:next w:val="a1"/>
    <w:autoRedefine/>
    <w:semiHidden/>
    <w:unhideWhenUsed/>
    <w:rsid w:val="00EA4461"/>
    <w:pPr>
      <w:ind w:left="1440" w:hanging="240"/>
    </w:pPr>
  </w:style>
  <w:style w:type="paragraph" w:styleId="Index7">
    <w:name w:val="index 7"/>
    <w:basedOn w:val="a1"/>
    <w:next w:val="a1"/>
    <w:autoRedefine/>
    <w:semiHidden/>
    <w:unhideWhenUsed/>
    <w:rsid w:val="00EA4461"/>
    <w:pPr>
      <w:ind w:left="1680" w:hanging="240"/>
    </w:pPr>
  </w:style>
  <w:style w:type="paragraph" w:styleId="Index8">
    <w:name w:val="index 8"/>
    <w:basedOn w:val="a1"/>
    <w:next w:val="a1"/>
    <w:autoRedefine/>
    <w:semiHidden/>
    <w:unhideWhenUsed/>
    <w:rsid w:val="00EA4461"/>
    <w:pPr>
      <w:ind w:left="1920" w:hanging="240"/>
    </w:pPr>
  </w:style>
  <w:style w:type="paragraph" w:styleId="Index9">
    <w:name w:val="index 9"/>
    <w:basedOn w:val="a1"/>
    <w:next w:val="a1"/>
    <w:autoRedefine/>
    <w:semiHidden/>
    <w:unhideWhenUsed/>
    <w:rsid w:val="00EA4461"/>
    <w:pPr>
      <w:ind w:left="2160" w:hanging="240"/>
    </w:pPr>
  </w:style>
  <w:style w:type="paragraph" w:styleId="NormalWeb">
    <w:name w:val="Normal (Web)"/>
    <w:basedOn w:val="a1"/>
    <w:semiHidden/>
    <w:unhideWhenUsed/>
    <w:rsid w:val="00EA4461"/>
    <w:rPr>
      <w:rFonts w:cs="Times New Roman"/>
    </w:rPr>
  </w:style>
  <w:style w:type="paragraph" w:styleId="TOC1">
    <w:name w:val="toc 1"/>
    <w:basedOn w:val="a1"/>
    <w:next w:val="a1"/>
    <w:autoRedefine/>
    <w:semiHidden/>
    <w:unhideWhenUsed/>
    <w:rsid w:val="00EA4461"/>
    <w:pPr>
      <w:spacing w:after="100"/>
    </w:pPr>
  </w:style>
  <w:style w:type="paragraph" w:styleId="TOC2">
    <w:name w:val="toc 2"/>
    <w:basedOn w:val="a1"/>
    <w:next w:val="a1"/>
    <w:autoRedefine/>
    <w:semiHidden/>
    <w:unhideWhenUsed/>
    <w:rsid w:val="00EA4461"/>
    <w:pPr>
      <w:spacing w:after="100"/>
      <w:ind w:left="240"/>
    </w:pPr>
  </w:style>
  <w:style w:type="paragraph" w:styleId="TOC3">
    <w:name w:val="toc 3"/>
    <w:basedOn w:val="a1"/>
    <w:next w:val="a1"/>
    <w:autoRedefine/>
    <w:semiHidden/>
    <w:unhideWhenUsed/>
    <w:rsid w:val="00EA4461"/>
    <w:pPr>
      <w:spacing w:after="100"/>
      <w:ind w:left="480"/>
    </w:pPr>
  </w:style>
  <w:style w:type="paragraph" w:styleId="TOC4">
    <w:name w:val="toc 4"/>
    <w:basedOn w:val="a1"/>
    <w:next w:val="a1"/>
    <w:autoRedefine/>
    <w:semiHidden/>
    <w:unhideWhenUsed/>
    <w:rsid w:val="00EA4461"/>
    <w:pPr>
      <w:spacing w:after="100"/>
      <w:ind w:left="720"/>
    </w:pPr>
  </w:style>
  <w:style w:type="paragraph" w:styleId="TOC5">
    <w:name w:val="toc 5"/>
    <w:basedOn w:val="a1"/>
    <w:next w:val="a1"/>
    <w:autoRedefine/>
    <w:semiHidden/>
    <w:unhideWhenUsed/>
    <w:rsid w:val="00EA4461"/>
    <w:pPr>
      <w:spacing w:after="100"/>
      <w:ind w:left="960"/>
    </w:pPr>
  </w:style>
  <w:style w:type="paragraph" w:styleId="TOC6">
    <w:name w:val="toc 6"/>
    <w:basedOn w:val="a1"/>
    <w:next w:val="a1"/>
    <w:autoRedefine/>
    <w:semiHidden/>
    <w:unhideWhenUsed/>
    <w:rsid w:val="00EA4461"/>
    <w:pPr>
      <w:spacing w:after="100"/>
      <w:ind w:left="1200"/>
    </w:pPr>
  </w:style>
  <w:style w:type="paragraph" w:styleId="TOC7">
    <w:name w:val="toc 7"/>
    <w:basedOn w:val="a1"/>
    <w:next w:val="a1"/>
    <w:autoRedefine/>
    <w:semiHidden/>
    <w:unhideWhenUsed/>
    <w:rsid w:val="00EA4461"/>
    <w:pPr>
      <w:spacing w:after="100"/>
      <w:ind w:left="1440"/>
    </w:pPr>
  </w:style>
  <w:style w:type="paragraph" w:styleId="TOC8">
    <w:name w:val="toc 8"/>
    <w:basedOn w:val="a1"/>
    <w:next w:val="a1"/>
    <w:autoRedefine/>
    <w:semiHidden/>
    <w:unhideWhenUsed/>
    <w:rsid w:val="00EA4461"/>
    <w:pPr>
      <w:spacing w:after="100"/>
      <w:ind w:left="1680"/>
    </w:pPr>
  </w:style>
  <w:style w:type="paragraph" w:styleId="TOC9">
    <w:name w:val="toc 9"/>
    <w:basedOn w:val="a1"/>
    <w:next w:val="a1"/>
    <w:autoRedefine/>
    <w:semiHidden/>
    <w:unhideWhenUsed/>
    <w:rsid w:val="00EA4461"/>
    <w:pPr>
      <w:spacing w:after="100"/>
      <w:ind w:left="1920"/>
    </w:pPr>
  </w:style>
  <w:style w:type="table" w:styleId="-1">
    <w:name w:val="Table 3D effects 1"/>
    <w:basedOn w:val="a3"/>
    <w:semiHidden/>
    <w:unhideWhenUsed/>
    <w:rsid w:val="00EA446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A446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A446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EA4461"/>
  </w:style>
  <w:style w:type="paragraph" w:styleId="af1">
    <w:name w:val="Salutation"/>
    <w:basedOn w:val="a1"/>
    <w:next w:val="a1"/>
    <w:link w:val="af2"/>
    <w:rsid w:val="00EA4461"/>
  </w:style>
  <w:style w:type="character" w:customStyle="1" w:styleId="af2">
    <w:name w:val="ברכה תו"/>
    <w:basedOn w:val="a2"/>
    <w:link w:val="af1"/>
    <w:rsid w:val="00EA4461"/>
    <w:rPr>
      <w:rFonts w:cs="David"/>
      <w:noProof w:val="0"/>
      <w:sz w:val="24"/>
      <w:szCs w:val="24"/>
    </w:rPr>
  </w:style>
  <w:style w:type="paragraph" w:styleId="af3">
    <w:name w:val="Body Text"/>
    <w:basedOn w:val="a1"/>
    <w:link w:val="af4"/>
    <w:semiHidden/>
    <w:unhideWhenUsed/>
    <w:rsid w:val="00EA4461"/>
    <w:pPr>
      <w:spacing w:after="120"/>
    </w:pPr>
  </w:style>
  <w:style w:type="character" w:customStyle="1" w:styleId="af4">
    <w:name w:val="גוף טקסט תו"/>
    <w:basedOn w:val="a2"/>
    <w:link w:val="af3"/>
    <w:semiHidden/>
    <w:rsid w:val="00EA4461"/>
    <w:rPr>
      <w:rFonts w:cs="David"/>
      <w:noProof w:val="0"/>
      <w:sz w:val="24"/>
      <w:szCs w:val="24"/>
    </w:rPr>
  </w:style>
  <w:style w:type="paragraph" w:styleId="23">
    <w:name w:val="Body Text 2"/>
    <w:basedOn w:val="a1"/>
    <w:link w:val="24"/>
    <w:semiHidden/>
    <w:unhideWhenUsed/>
    <w:rsid w:val="00EA4461"/>
    <w:pPr>
      <w:spacing w:after="120" w:line="480" w:lineRule="auto"/>
    </w:pPr>
  </w:style>
  <w:style w:type="character" w:customStyle="1" w:styleId="24">
    <w:name w:val="גוף טקסט 2 תו"/>
    <w:basedOn w:val="a2"/>
    <w:link w:val="23"/>
    <w:semiHidden/>
    <w:rsid w:val="00EA4461"/>
    <w:rPr>
      <w:rFonts w:cs="David"/>
      <w:noProof w:val="0"/>
      <w:sz w:val="24"/>
      <w:szCs w:val="24"/>
    </w:rPr>
  </w:style>
  <w:style w:type="paragraph" w:styleId="33">
    <w:name w:val="Body Text 3"/>
    <w:basedOn w:val="a1"/>
    <w:link w:val="34"/>
    <w:semiHidden/>
    <w:unhideWhenUsed/>
    <w:rsid w:val="00EA4461"/>
    <w:pPr>
      <w:spacing w:after="120"/>
    </w:pPr>
    <w:rPr>
      <w:sz w:val="16"/>
      <w:szCs w:val="16"/>
    </w:rPr>
  </w:style>
  <w:style w:type="character" w:customStyle="1" w:styleId="34">
    <w:name w:val="גוף טקסט 3 תו"/>
    <w:basedOn w:val="a2"/>
    <w:link w:val="33"/>
    <w:semiHidden/>
    <w:rsid w:val="00EA4461"/>
    <w:rPr>
      <w:rFonts w:cs="David"/>
      <w:noProof w:val="0"/>
      <w:sz w:val="16"/>
      <w:szCs w:val="16"/>
    </w:rPr>
  </w:style>
  <w:style w:type="character" w:styleId="HTML1">
    <w:name w:val="HTML Sample"/>
    <w:basedOn w:val="a2"/>
    <w:semiHidden/>
    <w:unhideWhenUsed/>
    <w:rsid w:val="00EA4461"/>
    <w:rPr>
      <w:rFonts w:ascii="Consolas" w:hAnsi="Consolas"/>
      <w:noProof w:val="0"/>
      <w:sz w:val="24"/>
      <w:szCs w:val="24"/>
    </w:rPr>
  </w:style>
  <w:style w:type="character" w:styleId="af5">
    <w:name w:val="Emphasis"/>
    <w:basedOn w:val="a2"/>
    <w:qFormat/>
    <w:rsid w:val="00EA4461"/>
    <w:rPr>
      <w:i/>
      <w:iCs/>
      <w:noProof w:val="0"/>
    </w:rPr>
  </w:style>
  <w:style w:type="character" w:styleId="af6">
    <w:name w:val="Intense Emphasis"/>
    <w:basedOn w:val="a2"/>
    <w:uiPriority w:val="21"/>
    <w:qFormat/>
    <w:rsid w:val="00EA4461"/>
    <w:rPr>
      <w:i/>
      <w:iCs/>
      <w:noProof w:val="0"/>
      <w:color w:val="4F81BD" w:themeColor="accent1"/>
    </w:rPr>
  </w:style>
  <w:style w:type="character" w:styleId="af7">
    <w:name w:val="Subtle Emphasis"/>
    <w:basedOn w:val="a2"/>
    <w:uiPriority w:val="19"/>
    <w:qFormat/>
    <w:rsid w:val="00EA4461"/>
    <w:rPr>
      <w:i/>
      <w:iCs/>
      <w:noProof w:val="0"/>
      <w:color w:val="404040" w:themeColor="text1" w:themeTint="BF"/>
    </w:rPr>
  </w:style>
  <w:style w:type="paragraph" w:styleId="af8">
    <w:name w:val="List Continue"/>
    <w:basedOn w:val="a1"/>
    <w:semiHidden/>
    <w:unhideWhenUsed/>
    <w:rsid w:val="00EA4461"/>
    <w:pPr>
      <w:spacing w:after="120"/>
      <w:ind w:left="283"/>
      <w:contextualSpacing/>
    </w:pPr>
  </w:style>
  <w:style w:type="paragraph" w:styleId="25">
    <w:name w:val="List Continue 2"/>
    <w:basedOn w:val="a1"/>
    <w:semiHidden/>
    <w:unhideWhenUsed/>
    <w:rsid w:val="00EA4461"/>
    <w:pPr>
      <w:spacing w:after="120"/>
      <w:ind w:left="566"/>
      <w:contextualSpacing/>
    </w:pPr>
  </w:style>
  <w:style w:type="paragraph" w:styleId="35">
    <w:name w:val="List Continue 3"/>
    <w:basedOn w:val="a1"/>
    <w:semiHidden/>
    <w:unhideWhenUsed/>
    <w:rsid w:val="00EA4461"/>
    <w:pPr>
      <w:spacing w:after="120"/>
      <w:ind w:left="849"/>
      <w:contextualSpacing/>
    </w:pPr>
  </w:style>
  <w:style w:type="paragraph" w:styleId="42">
    <w:name w:val="List Continue 4"/>
    <w:basedOn w:val="a1"/>
    <w:semiHidden/>
    <w:unhideWhenUsed/>
    <w:rsid w:val="00EA4461"/>
    <w:pPr>
      <w:spacing w:after="120"/>
      <w:ind w:left="1132"/>
      <w:contextualSpacing/>
    </w:pPr>
  </w:style>
  <w:style w:type="paragraph" w:styleId="53">
    <w:name w:val="List Continue 5"/>
    <w:basedOn w:val="a1"/>
    <w:semiHidden/>
    <w:unhideWhenUsed/>
    <w:rsid w:val="00EA4461"/>
    <w:pPr>
      <w:spacing w:after="120"/>
      <w:ind w:left="1415"/>
      <w:contextualSpacing/>
    </w:pPr>
  </w:style>
  <w:style w:type="character" w:styleId="af9">
    <w:name w:val="Intense Reference"/>
    <w:basedOn w:val="a2"/>
    <w:uiPriority w:val="32"/>
    <w:qFormat/>
    <w:rsid w:val="00EA4461"/>
    <w:rPr>
      <w:b/>
      <w:bCs/>
      <w:smallCaps/>
      <w:noProof w:val="0"/>
      <w:color w:val="4F81BD" w:themeColor="accent1"/>
      <w:spacing w:val="5"/>
    </w:rPr>
  </w:style>
  <w:style w:type="character" w:styleId="afa">
    <w:name w:val="endnote reference"/>
    <w:basedOn w:val="a2"/>
    <w:semiHidden/>
    <w:unhideWhenUsed/>
    <w:rsid w:val="00EA4461"/>
    <w:rPr>
      <w:noProof w:val="0"/>
      <w:vertAlign w:val="superscript"/>
    </w:rPr>
  </w:style>
  <w:style w:type="character" w:styleId="afb">
    <w:name w:val="footnote reference"/>
    <w:basedOn w:val="a2"/>
    <w:semiHidden/>
    <w:unhideWhenUsed/>
    <w:rsid w:val="00EA4461"/>
    <w:rPr>
      <w:noProof w:val="0"/>
      <w:vertAlign w:val="superscript"/>
    </w:rPr>
  </w:style>
  <w:style w:type="character" w:styleId="afc">
    <w:name w:val="Subtle Reference"/>
    <w:basedOn w:val="a2"/>
    <w:uiPriority w:val="31"/>
    <w:qFormat/>
    <w:rsid w:val="00EA4461"/>
    <w:rPr>
      <w:smallCaps/>
      <w:noProof w:val="0"/>
      <w:color w:val="5A5A5A" w:themeColor="text1" w:themeTint="A5"/>
    </w:rPr>
  </w:style>
  <w:style w:type="table" w:styleId="afd">
    <w:name w:val="Light Shading"/>
    <w:basedOn w:val="a3"/>
    <w:uiPriority w:val="60"/>
    <w:semiHidden/>
    <w:unhideWhenUsed/>
    <w:rsid w:val="00EA446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A446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A446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A446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A446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A446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A446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A44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EA44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A446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A446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A446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A446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A446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A446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EA44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A44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A44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A44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A44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A44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EA446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A446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A446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A446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A446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A446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A446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EA4461"/>
    <w:rPr>
      <w:b/>
      <w:bCs/>
      <w:noProof w:val="0"/>
    </w:rPr>
  </w:style>
  <w:style w:type="paragraph" w:styleId="aff0">
    <w:name w:val="Signature"/>
    <w:basedOn w:val="a1"/>
    <w:link w:val="aff1"/>
    <w:semiHidden/>
    <w:unhideWhenUsed/>
    <w:rsid w:val="00EA4461"/>
    <w:pPr>
      <w:ind w:left="4252"/>
    </w:pPr>
  </w:style>
  <w:style w:type="character" w:customStyle="1" w:styleId="aff1">
    <w:name w:val="חתימה תו"/>
    <w:basedOn w:val="a2"/>
    <w:link w:val="aff0"/>
    <w:semiHidden/>
    <w:rsid w:val="00EA4461"/>
    <w:rPr>
      <w:rFonts w:cs="David"/>
      <w:noProof w:val="0"/>
      <w:sz w:val="24"/>
      <w:szCs w:val="24"/>
    </w:rPr>
  </w:style>
  <w:style w:type="paragraph" w:styleId="aff2">
    <w:name w:val="E-mail Signature"/>
    <w:basedOn w:val="a1"/>
    <w:link w:val="aff3"/>
    <w:semiHidden/>
    <w:unhideWhenUsed/>
    <w:rsid w:val="00EA4461"/>
  </w:style>
  <w:style w:type="character" w:customStyle="1" w:styleId="aff3">
    <w:name w:val="חתימת דואר אלקטרוני תו"/>
    <w:basedOn w:val="a2"/>
    <w:link w:val="aff2"/>
    <w:semiHidden/>
    <w:rsid w:val="00EA4461"/>
    <w:rPr>
      <w:rFonts w:cs="David"/>
      <w:noProof w:val="0"/>
      <w:sz w:val="24"/>
      <w:szCs w:val="24"/>
    </w:rPr>
  </w:style>
  <w:style w:type="table" w:styleId="aff4">
    <w:name w:val="Table Elegant"/>
    <w:basedOn w:val="a3"/>
    <w:semiHidden/>
    <w:unhideWhenUsed/>
    <w:rsid w:val="00EA446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EA446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EA446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EA446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EA446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EA446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EA446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A446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EA446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EA446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A446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EA446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EA446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A446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A446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EA44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EA44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A44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A446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A44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EA446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EA446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A446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EA446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A446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A446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A446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A446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A446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A446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EA446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A446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A446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A446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A446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A446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A446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A446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A446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A446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A446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A446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A446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A446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A446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A446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A446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A44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A446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A446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A446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A446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A446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A446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A446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A446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A446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A446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A446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A446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A446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A446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A446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A446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A446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A446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A446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A446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A446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A446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A446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A446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EA44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A446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A446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A446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A446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A446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A446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EA446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A446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A446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A446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A446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A446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A446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A446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A446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A446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A44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A446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A446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A446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A446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A446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A446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A44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A446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A446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A446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A44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A44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A44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A44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A44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A44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A44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A446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A446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A446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A446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A446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A446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A446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A446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A446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A446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A446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A446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A446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A446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EA446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EA4461"/>
    <w:rPr>
      <w:sz w:val="20"/>
      <w:szCs w:val="20"/>
    </w:rPr>
  </w:style>
  <w:style w:type="character" w:customStyle="1" w:styleId="aff9">
    <w:name w:val="טקסט הערת סיום תו"/>
    <w:basedOn w:val="a2"/>
    <w:link w:val="aff8"/>
    <w:semiHidden/>
    <w:rsid w:val="00EA4461"/>
    <w:rPr>
      <w:rFonts w:cs="David"/>
      <w:noProof w:val="0"/>
    </w:rPr>
  </w:style>
  <w:style w:type="paragraph" w:styleId="affa">
    <w:name w:val="footnote text"/>
    <w:basedOn w:val="a1"/>
    <w:link w:val="affb"/>
    <w:semiHidden/>
    <w:unhideWhenUsed/>
    <w:rsid w:val="00EA4461"/>
    <w:rPr>
      <w:sz w:val="20"/>
      <w:szCs w:val="20"/>
    </w:rPr>
  </w:style>
  <w:style w:type="character" w:customStyle="1" w:styleId="affb">
    <w:name w:val="טקסט הערת שוליים תו"/>
    <w:basedOn w:val="a2"/>
    <w:link w:val="affa"/>
    <w:semiHidden/>
    <w:rsid w:val="00EA4461"/>
    <w:rPr>
      <w:rFonts w:cs="David"/>
      <w:noProof w:val="0"/>
    </w:rPr>
  </w:style>
  <w:style w:type="paragraph" w:styleId="affc">
    <w:name w:val="macro"/>
    <w:link w:val="affd"/>
    <w:semiHidden/>
    <w:unhideWhenUsed/>
    <w:rsid w:val="00EA446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EA4461"/>
    <w:rPr>
      <w:rFonts w:ascii="Consolas" w:hAnsi="Consolas" w:cs="David"/>
      <w:noProof w:val="0"/>
    </w:rPr>
  </w:style>
  <w:style w:type="paragraph" w:styleId="affe">
    <w:name w:val="Plain Text"/>
    <w:basedOn w:val="a1"/>
    <w:link w:val="afff"/>
    <w:semiHidden/>
    <w:unhideWhenUsed/>
    <w:rsid w:val="00EA4461"/>
    <w:rPr>
      <w:rFonts w:ascii="Consolas" w:hAnsi="Consolas"/>
      <w:sz w:val="21"/>
      <w:szCs w:val="21"/>
    </w:rPr>
  </w:style>
  <w:style w:type="character" w:customStyle="1" w:styleId="afff">
    <w:name w:val="טקסט רגיל תו"/>
    <w:basedOn w:val="a2"/>
    <w:link w:val="affe"/>
    <w:semiHidden/>
    <w:rsid w:val="00EA4461"/>
    <w:rPr>
      <w:rFonts w:ascii="Consolas" w:hAnsi="Consolas" w:cs="David"/>
      <w:noProof w:val="0"/>
      <w:sz w:val="21"/>
      <w:szCs w:val="21"/>
    </w:rPr>
  </w:style>
  <w:style w:type="character" w:styleId="afff0">
    <w:name w:val="Book Title"/>
    <w:basedOn w:val="a2"/>
    <w:uiPriority w:val="33"/>
    <w:qFormat/>
    <w:rsid w:val="00EA4461"/>
    <w:rPr>
      <w:b/>
      <w:bCs/>
      <w:i/>
      <w:iCs/>
      <w:noProof w:val="0"/>
      <w:spacing w:val="5"/>
    </w:rPr>
  </w:style>
  <w:style w:type="character" w:customStyle="1" w:styleId="10">
    <w:name w:val="כותרת 1 תו"/>
    <w:basedOn w:val="a2"/>
    <w:link w:val="1"/>
    <w:rsid w:val="00EA446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A446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A446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A446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A446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A446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A446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A446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A4461"/>
    <w:rPr>
      <w:rFonts w:asciiTheme="majorHAnsi" w:eastAsiaTheme="majorEastAsia" w:hAnsiTheme="majorHAnsi" w:cstheme="majorBidi"/>
      <w:b/>
      <w:bCs/>
    </w:rPr>
  </w:style>
  <w:style w:type="paragraph" w:styleId="afff2">
    <w:name w:val="Note Heading"/>
    <w:basedOn w:val="a1"/>
    <w:next w:val="a1"/>
    <w:link w:val="afff3"/>
    <w:semiHidden/>
    <w:unhideWhenUsed/>
    <w:rsid w:val="00EA4461"/>
  </w:style>
  <w:style w:type="character" w:customStyle="1" w:styleId="afff3">
    <w:name w:val="כותרת הערות תו"/>
    <w:basedOn w:val="a2"/>
    <w:link w:val="afff2"/>
    <w:semiHidden/>
    <w:rsid w:val="00EA4461"/>
    <w:rPr>
      <w:rFonts w:cs="David"/>
      <w:noProof w:val="0"/>
      <w:sz w:val="24"/>
      <w:szCs w:val="24"/>
    </w:rPr>
  </w:style>
  <w:style w:type="paragraph" w:styleId="afff4">
    <w:name w:val="Title"/>
    <w:basedOn w:val="a1"/>
    <w:next w:val="a1"/>
    <w:link w:val="afff5"/>
    <w:qFormat/>
    <w:rsid w:val="00EA446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A446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A446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A446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A446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A446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A446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A4461"/>
    <w:pPr>
      <w:outlineLvl w:val="9"/>
    </w:pPr>
  </w:style>
  <w:style w:type="paragraph" w:styleId="afffc">
    <w:name w:val="caption"/>
    <w:basedOn w:val="a1"/>
    <w:next w:val="a1"/>
    <w:semiHidden/>
    <w:unhideWhenUsed/>
    <w:qFormat/>
    <w:rsid w:val="00EA4461"/>
    <w:pPr>
      <w:spacing w:after="200"/>
    </w:pPr>
    <w:rPr>
      <w:i/>
      <w:iCs/>
      <w:color w:val="1F497D" w:themeColor="text2"/>
      <w:sz w:val="18"/>
      <w:szCs w:val="18"/>
    </w:rPr>
  </w:style>
  <w:style w:type="paragraph" w:styleId="afffd">
    <w:name w:val="Body Text Indent"/>
    <w:basedOn w:val="a1"/>
    <w:link w:val="afffe"/>
    <w:semiHidden/>
    <w:unhideWhenUsed/>
    <w:rsid w:val="00EA4461"/>
    <w:pPr>
      <w:spacing w:after="120"/>
      <w:ind w:left="283"/>
    </w:pPr>
  </w:style>
  <w:style w:type="character" w:customStyle="1" w:styleId="afffe">
    <w:name w:val="כניסה בגוף טקסט תו"/>
    <w:basedOn w:val="a2"/>
    <w:link w:val="afffd"/>
    <w:semiHidden/>
    <w:rsid w:val="00EA4461"/>
    <w:rPr>
      <w:rFonts w:cs="David"/>
      <w:noProof w:val="0"/>
      <w:sz w:val="24"/>
      <w:szCs w:val="24"/>
    </w:rPr>
  </w:style>
  <w:style w:type="paragraph" w:styleId="2f">
    <w:name w:val="Body Text Indent 2"/>
    <w:basedOn w:val="a1"/>
    <w:link w:val="2f0"/>
    <w:semiHidden/>
    <w:unhideWhenUsed/>
    <w:rsid w:val="00EA4461"/>
    <w:pPr>
      <w:spacing w:after="120" w:line="480" w:lineRule="auto"/>
      <w:ind w:left="283"/>
    </w:pPr>
  </w:style>
  <w:style w:type="character" w:customStyle="1" w:styleId="2f0">
    <w:name w:val="כניסה בגוף טקסט 2 תו"/>
    <w:basedOn w:val="a2"/>
    <w:link w:val="2f"/>
    <w:semiHidden/>
    <w:rsid w:val="00EA4461"/>
    <w:rPr>
      <w:rFonts w:cs="David"/>
      <w:noProof w:val="0"/>
      <w:sz w:val="24"/>
      <w:szCs w:val="24"/>
    </w:rPr>
  </w:style>
  <w:style w:type="paragraph" w:styleId="3d">
    <w:name w:val="Body Text Indent 3"/>
    <w:basedOn w:val="a1"/>
    <w:link w:val="3e"/>
    <w:semiHidden/>
    <w:unhideWhenUsed/>
    <w:rsid w:val="00EA4461"/>
    <w:pPr>
      <w:spacing w:after="120"/>
      <w:ind w:left="283"/>
    </w:pPr>
    <w:rPr>
      <w:sz w:val="16"/>
      <w:szCs w:val="16"/>
    </w:rPr>
  </w:style>
  <w:style w:type="character" w:customStyle="1" w:styleId="3e">
    <w:name w:val="כניסה בגוף טקסט 3 תו"/>
    <w:basedOn w:val="a2"/>
    <w:link w:val="3d"/>
    <w:semiHidden/>
    <w:rsid w:val="00EA4461"/>
    <w:rPr>
      <w:rFonts w:cs="David"/>
      <w:noProof w:val="0"/>
      <w:sz w:val="16"/>
      <w:szCs w:val="16"/>
    </w:rPr>
  </w:style>
  <w:style w:type="paragraph" w:styleId="affff">
    <w:name w:val="Normal Indent"/>
    <w:basedOn w:val="a1"/>
    <w:semiHidden/>
    <w:unhideWhenUsed/>
    <w:rsid w:val="00EA4461"/>
    <w:pPr>
      <w:ind w:left="720"/>
    </w:pPr>
  </w:style>
  <w:style w:type="paragraph" w:styleId="affff0">
    <w:name w:val="Body Text First Indent"/>
    <w:basedOn w:val="af3"/>
    <w:link w:val="affff1"/>
    <w:rsid w:val="00EA4461"/>
    <w:pPr>
      <w:spacing w:after="0"/>
      <w:ind w:firstLine="360"/>
    </w:pPr>
  </w:style>
  <w:style w:type="character" w:customStyle="1" w:styleId="affff1">
    <w:name w:val="כניסת שורה ראשונה בגוף טקסט תו"/>
    <w:basedOn w:val="af4"/>
    <w:link w:val="affff0"/>
    <w:rsid w:val="00EA4461"/>
    <w:rPr>
      <w:rFonts w:cs="David"/>
      <w:noProof w:val="0"/>
      <w:sz w:val="24"/>
      <w:szCs w:val="24"/>
    </w:rPr>
  </w:style>
  <w:style w:type="paragraph" w:styleId="2f1">
    <w:name w:val="Body Text First Indent 2"/>
    <w:basedOn w:val="afffd"/>
    <w:link w:val="2f2"/>
    <w:semiHidden/>
    <w:unhideWhenUsed/>
    <w:rsid w:val="00EA4461"/>
    <w:pPr>
      <w:spacing w:after="0"/>
      <w:ind w:left="360" w:firstLine="360"/>
    </w:pPr>
  </w:style>
  <w:style w:type="character" w:customStyle="1" w:styleId="2f2">
    <w:name w:val="כניסת שורה ראשונה בגוף טקסט 2 תו"/>
    <w:basedOn w:val="afffe"/>
    <w:link w:val="2f1"/>
    <w:semiHidden/>
    <w:rsid w:val="00EA4461"/>
    <w:rPr>
      <w:rFonts w:cs="David"/>
      <w:noProof w:val="0"/>
      <w:sz w:val="24"/>
      <w:szCs w:val="24"/>
    </w:rPr>
  </w:style>
  <w:style w:type="paragraph" w:styleId="HTML2">
    <w:name w:val="HTML Address"/>
    <w:basedOn w:val="a1"/>
    <w:link w:val="HTML3"/>
    <w:semiHidden/>
    <w:unhideWhenUsed/>
    <w:rsid w:val="00EA4461"/>
    <w:rPr>
      <w:i/>
      <w:iCs/>
    </w:rPr>
  </w:style>
  <w:style w:type="character" w:customStyle="1" w:styleId="HTML3">
    <w:name w:val="כתובת HTML תו"/>
    <w:basedOn w:val="a2"/>
    <w:link w:val="HTML2"/>
    <w:semiHidden/>
    <w:rsid w:val="00EA4461"/>
    <w:rPr>
      <w:rFonts w:cs="David"/>
      <w:i/>
      <w:iCs/>
      <w:noProof w:val="0"/>
      <w:sz w:val="24"/>
      <w:szCs w:val="24"/>
    </w:rPr>
  </w:style>
  <w:style w:type="paragraph" w:styleId="affff2">
    <w:name w:val="envelope address"/>
    <w:basedOn w:val="a1"/>
    <w:semiHidden/>
    <w:unhideWhenUsed/>
    <w:rsid w:val="00EA446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A4461"/>
    <w:rPr>
      <w:rFonts w:asciiTheme="majorHAnsi" w:eastAsiaTheme="majorEastAsia" w:hAnsiTheme="majorHAnsi" w:cstheme="majorBidi"/>
      <w:sz w:val="20"/>
      <w:szCs w:val="20"/>
    </w:rPr>
  </w:style>
  <w:style w:type="paragraph" w:styleId="affff4">
    <w:name w:val="No Spacing"/>
    <w:uiPriority w:val="1"/>
    <w:qFormat/>
    <w:rsid w:val="00EA4461"/>
    <w:pPr>
      <w:bidi/>
    </w:pPr>
    <w:rPr>
      <w:rFonts w:cs="David"/>
      <w:sz w:val="24"/>
      <w:szCs w:val="24"/>
    </w:rPr>
  </w:style>
  <w:style w:type="character" w:styleId="HTML4">
    <w:name w:val="HTML Typewriter"/>
    <w:basedOn w:val="a2"/>
    <w:semiHidden/>
    <w:unhideWhenUsed/>
    <w:rsid w:val="00EA4461"/>
    <w:rPr>
      <w:rFonts w:ascii="Consolas" w:hAnsi="Consolas"/>
      <w:noProof w:val="0"/>
      <w:sz w:val="20"/>
      <w:szCs w:val="20"/>
    </w:rPr>
  </w:style>
  <w:style w:type="paragraph" w:styleId="affff5">
    <w:name w:val="Document Map"/>
    <w:basedOn w:val="a1"/>
    <w:link w:val="affff6"/>
    <w:semiHidden/>
    <w:unhideWhenUsed/>
    <w:rsid w:val="00EA4461"/>
    <w:rPr>
      <w:rFonts w:ascii="Tahoma" w:hAnsi="Tahoma" w:cs="Tahoma"/>
      <w:sz w:val="16"/>
      <w:szCs w:val="16"/>
    </w:rPr>
  </w:style>
  <w:style w:type="character" w:customStyle="1" w:styleId="affff6">
    <w:name w:val="מפת מסמך תו"/>
    <w:basedOn w:val="a2"/>
    <w:link w:val="affff5"/>
    <w:semiHidden/>
    <w:rsid w:val="00EA4461"/>
    <w:rPr>
      <w:rFonts w:ascii="Tahoma" w:hAnsi="Tahoma" w:cs="Tahoma"/>
      <w:noProof w:val="0"/>
      <w:sz w:val="16"/>
      <w:szCs w:val="16"/>
    </w:rPr>
  </w:style>
  <w:style w:type="character" w:styleId="HTML5">
    <w:name w:val="HTML Keyboard"/>
    <w:basedOn w:val="a2"/>
    <w:semiHidden/>
    <w:unhideWhenUsed/>
    <w:rsid w:val="00EA4461"/>
    <w:rPr>
      <w:rFonts w:ascii="Consolas" w:hAnsi="Consolas"/>
      <w:noProof w:val="0"/>
      <w:sz w:val="20"/>
      <w:szCs w:val="20"/>
    </w:rPr>
  </w:style>
  <w:style w:type="paragraph" w:styleId="affff7">
    <w:name w:val="annotation subject"/>
    <w:basedOn w:val="a8"/>
    <w:next w:val="a8"/>
    <w:link w:val="affff8"/>
    <w:semiHidden/>
    <w:unhideWhenUsed/>
    <w:rsid w:val="00EA4461"/>
    <w:rPr>
      <w:rFonts w:cs="David"/>
      <w:b/>
      <w:bCs/>
      <w:sz w:val="20"/>
      <w:szCs w:val="20"/>
    </w:rPr>
  </w:style>
  <w:style w:type="character" w:customStyle="1" w:styleId="a9">
    <w:name w:val="טקסט הערה תו"/>
    <w:basedOn w:val="a2"/>
    <w:link w:val="a8"/>
    <w:semiHidden/>
    <w:rsid w:val="00EA4461"/>
    <w:rPr>
      <w:noProof w:val="0"/>
      <w:sz w:val="24"/>
      <w:szCs w:val="24"/>
    </w:rPr>
  </w:style>
  <w:style w:type="character" w:customStyle="1" w:styleId="affff8">
    <w:name w:val="נושא הערה תו"/>
    <w:basedOn w:val="a9"/>
    <w:link w:val="affff7"/>
    <w:semiHidden/>
    <w:rsid w:val="00EA4461"/>
    <w:rPr>
      <w:rFonts w:cs="David"/>
      <w:b/>
      <w:bCs/>
      <w:noProof w:val="0"/>
      <w:sz w:val="24"/>
      <w:szCs w:val="24"/>
    </w:rPr>
  </w:style>
  <w:style w:type="table" w:styleId="affff9">
    <w:name w:val="Table Theme"/>
    <w:basedOn w:val="a3"/>
    <w:semiHidden/>
    <w:unhideWhenUsed/>
    <w:rsid w:val="00EA446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A4461"/>
    <w:pPr>
      <w:ind w:left="4252"/>
    </w:pPr>
  </w:style>
  <w:style w:type="character" w:customStyle="1" w:styleId="affffb">
    <w:name w:val="סיום תו"/>
    <w:basedOn w:val="a2"/>
    <w:link w:val="affffa"/>
    <w:semiHidden/>
    <w:rsid w:val="00EA4461"/>
    <w:rPr>
      <w:rFonts w:cs="David"/>
      <w:noProof w:val="0"/>
      <w:sz w:val="24"/>
      <w:szCs w:val="24"/>
    </w:rPr>
  </w:style>
  <w:style w:type="table" w:styleId="1c">
    <w:name w:val="Table Columns 1"/>
    <w:basedOn w:val="a3"/>
    <w:semiHidden/>
    <w:unhideWhenUsed/>
    <w:rsid w:val="00EA446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EA446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A446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A446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A446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A4461"/>
    <w:pPr>
      <w:ind w:left="720"/>
      <w:contextualSpacing/>
    </w:pPr>
  </w:style>
  <w:style w:type="paragraph" w:styleId="affffd">
    <w:name w:val="Quote"/>
    <w:basedOn w:val="a1"/>
    <w:next w:val="a1"/>
    <w:link w:val="affffe"/>
    <w:uiPriority w:val="29"/>
    <w:qFormat/>
    <w:rsid w:val="00EA446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A4461"/>
    <w:rPr>
      <w:rFonts w:cs="David"/>
      <w:i/>
      <w:iCs/>
      <w:noProof w:val="0"/>
      <w:color w:val="404040" w:themeColor="text1" w:themeTint="BF"/>
      <w:sz w:val="24"/>
      <w:szCs w:val="24"/>
    </w:rPr>
  </w:style>
  <w:style w:type="paragraph" w:styleId="afffff">
    <w:name w:val="Intense Quote"/>
    <w:basedOn w:val="a1"/>
    <w:next w:val="a1"/>
    <w:link w:val="afffff0"/>
    <w:uiPriority w:val="30"/>
    <w:qFormat/>
    <w:rsid w:val="00EA446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A4461"/>
    <w:rPr>
      <w:rFonts w:cs="David"/>
      <w:i/>
      <w:iCs/>
      <w:noProof w:val="0"/>
      <w:color w:val="4F81BD" w:themeColor="accent1"/>
      <w:sz w:val="24"/>
      <w:szCs w:val="24"/>
    </w:rPr>
  </w:style>
  <w:style w:type="character" w:styleId="HTML6">
    <w:name w:val="HTML Acronym"/>
    <w:basedOn w:val="a2"/>
    <w:semiHidden/>
    <w:unhideWhenUsed/>
    <w:rsid w:val="00EA4461"/>
    <w:rPr>
      <w:noProof w:val="0"/>
    </w:rPr>
  </w:style>
  <w:style w:type="paragraph" w:styleId="afffff1">
    <w:name w:val="List"/>
    <w:basedOn w:val="a1"/>
    <w:semiHidden/>
    <w:unhideWhenUsed/>
    <w:rsid w:val="00EA4461"/>
    <w:pPr>
      <w:ind w:left="283" w:hanging="283"/>
      <w:contextualSpacing/>
    </w:pPr>
  </w:style>
  <w:style w:type="paragraph" w:styleId="2f4">
    <w:name w:val="List 2"/>
    <w:basedOn w:val="a1"/>
    <w:semiHidden/>
    <w:unhideWhenUsed/>
    <w:rsid w:val="00EA4461"/>
    <w:pPr>
      <w:ind w:left="566" w:hanging="283"/>
      <w:contextualSpacing/>
    </w:pPr>
  </w:style>
  <w:style w:type="paragraph" w:styleId="3f0">
    <w:name w:val="List 3"/>
    <w:basedOn w:val="a1"/>
    <w:semiHidden/>
    <w:unhideWhenUsed/>
    <w:rsid w:val="00EA4461"/>
    <w:pPr>
      <w:ind w:left="849" w:hanging="283"/>
      <w:contextualSpacing/>
    </w:pPr>
  </w:style>
  <w:style w:type="paragraph" w:styleId="48">
    <w:name w:val="List 4"/>
    <w:basedOn w:val="a1"/>
    <w:rsid w:val="00EA4461"/>
    <w:pPr>
      <w:ind w:left="1132" w:hanging="283"/>
      <w:contextualSpacing/>
    </w:pPr>
  </w:style>
  <w:style w:type="paragraph" w:styleId="58">
    <w:name w:val="List 5"/>
    <w:basedOn w:val="a1"/>
    <w:rsid w:val="00EA4461"/>
    <w:pPr>
      <w:ind w:left="1415" w:hanging="283"/>
      <w:contextualSpacing/>
    </w:pPr>
  </w:style>
  <w:style w:type="table" w:styleId="afffff2">
    <w:name w:val="Light List"/>
    <w:basedOn w:val="a3"/>
    <w:uiPriority w:val="61"/>
    <w:semiHidden/>
    <w:unhideWhenUsed/>
    <w:rsid w:val="00EA44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A44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A446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A446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A446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A446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A446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EA446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EA446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A446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A446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A446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A446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A446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A446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EA446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A446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A446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A446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A446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A44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A446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A446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A446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A446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A446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A446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A446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A446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A4461"/>
    <w:pPr>
      <w:numPr>
        <w:numId w:val="1"/>
      </w:numPr>
      <w:contextualSpacing/>
    </w:pPr>
  </w:style>
  <w:style w:type="paragraph" w:styleId="2">
    <w:name w:val="List Number 2"/>
    <w:basedOn w:val="a1"/>
    <w:semiHidden/>
    <w:unhideWhenUsed/>
    <w:rsid w:val="00EA4461"/>
    <w:pPr>
      <w:numPr>
        <w:numId w:val="2"/>
      </w:numPr>
      <w:contextualSpacing/>
    </w:pPr>
  </w:style>
  <w:style w:type="paragraph" w:styleId="3">
    <w:name w:val="List Number 3"/>
    <w:basedOn w:val="a1"/>
    <w:semiHidden/>
    <w:unhideWhenUsed/>
    <w:rsid w:val="00EA4461"/>
    <w:pPr>
      <w:numPr>
        <w:numId w:val="3"/>
      </w:numPr>
      <w:contextualSpacing/>
    </w:pPr>
  </w:style>
  <w:style w:type="paragraph" w:styleId="4">
    <w:name w:val="List Number 4"/>
    <w:basedOn w:val="a1"/>
    <w:semiHidden/>
    <w:unhideWhenUsed/>
    <w:rsid w:val="00EA4461"/>
    <w:pPr>
      <w:numPr>
        <w:numId w:val="4"/>
      </w:numPr>
      <w:contextualSpacing/>
    </w:pPr>
  </w:style>
  <w:style w:type="paragraph" w:styleId="5">
    <w:name w:val="List Number 5"/>
    <w:basedOn w:val="a1"/>
    <w:semiHidden/>
    <w:unhideWhenUsed/>
    <w:rsid w:val="00EA4461"/>
    <w:pPr>
      <w:numPr>
        <w:numId w:val="5"/>
      </w:numPr>
      <w:contextualSpacing/>
    </w:pPr>
  </w:style>
  <w:style w:type="paragraph" w:styleId="a0">
    <w:name w:val="List Bullet"/>
    <w:basedOn w:val="a1"/>
    <w:semiHidden/>
    <w:unhideWhenUsed/>
    <w:rsid w:val="00EA4461"/>
    <w:pPr>
      <w:numPr>
        <w:numId w:val="6"/>
      </w:numPr>
      <w:contextualSpacing/>
    </w:pPr>
  </w:style>
  <w:style w:type="paragraph" w:styleId="20">
    <w:name w:val="List Bullet 2"/>
    <w:basedOn w:val="a1"/>
    <w:semiHidden/>
    <w:unhideWhenUsed/>
    <w:rsid w:val="00EA4461"/>
    <w:pPr>
      <w:numPr>
        <w:numId w:val="7"/>
      </w:numPr>
      <w:contextualSpacing/>
    </w:pPr>
  </w:style>
  <w:style w:type="paragraph" w:styleId="30">
    <w:name w:val="List Bullet 3"/>
    <w:basedOn w:val="a1"/>
    <w:semiHidden/>
    <w:unhideWhenUsed/>
    <w:rsid w:val="00EA4461"/>
    <w:pPr>
      <w:numPr>
        <w:numId w:val="8"/>
      </w:numPr>
      <w:contextualSpacing/>
    </w:pPr>
  </w:style>
  <w:style w:type="paragraph" w:styleId="40">
    <w:name w:val="List Bullet 4"/>
    <w:basedOn w:val="a1"/>
    <w:semiHidden/>
    <w:unhideWhenUsed/>
    <w:rsid w:val="00EA4461"/>
    <w:pPr>
      <w:numPr>
        <w:numId w:val="9"/>
      </w:numPr>
      <w:contextualSpacing/>
    </w:pPr>
  </w:style>
  <w:style w:type="paragraph" w:styleId="50">
    <w:name w:val="List Bullet 5"/>
    <w:basedOn w:val="a1"/>
    <w:semiHidden/>
    <w:unhideWhenUsed/>
    <w:rsid w:val="00EA4461"/>
    <w:pPr>
      <w:numPr>
        <w:numId w:val="10"/>
      </w:numPr>
      <w:contextualSpacing/>
    </w:pPr>
  </w:style>
  <w:style w:type="table" w:styleId="afffff4">
    <w:name w:val="Colorful List"/>
    <w:basedOn w:val="a3"/>
    <w:uiPriority w:val="72"/>
    <w:semiHidden/>
    <w:unhideWhenUsed/>
    <w:rsid w:val="00EA446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A446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A446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A446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A446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A446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A446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A4461"/>
  </w:style>
  <w:style w:type="paragraph" w:styleId="afffff6">
    <w:name w:val="table of authorities"/>
    <w:basedOn w:val="a1"/>
    <w:next w:val="a1"/>
    <w:semiHidden/>
    <w:unhideWhenUsed/>
    <w:rsid w:val="00EA4461"/>
    <w:pPr>
      <w:ind w:left="240" w:hanging="240"/>
    </w:pPr>
  </w:style>
  <w:style w:type="table" w:styleId="afffff7">
    <w:name w:val="Light Grid"/>
    <w:basedOn w:val="a3"/>
    <w:uiPriority w:val="62"/>
    <w:semiHidden/>
    <w:unhideWhenUsed/>
    <w:rsid w:val="00EA44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A44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A446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A446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A446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A446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A446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A446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EA44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A446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A446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A446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A446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A446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A446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A44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A44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A44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A44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A44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A44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A44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EA446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EA446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A446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A446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A446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A446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A446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A446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A44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A446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A446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A446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A446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A446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A446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A446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A4461"/>
  </w:style>
  <w:style w:type="character" w:customStyle="1" w:styleId="afffffb">
    <w:name w:val="תאריך תו"/>
    <w:basedOn w:val="a2"/>
    <w:link w:val="afffffa"/>
    <w:rsid w:val="00EA446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0b9758eda5954e2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335</Words>
  <Characters>1676</Characters>
  <Application>Microsoft Office Word</Application>
  <DocSecurity>0</DocSecurity>
  <Lines>13</Lines>
  <Paragraphs>4</Paragraphs>
  <ScaleCrop>false</ScaleCrop>
  <Company>Microsoft Corporation</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2018-04-10T12:25:00Z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