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alias w:val="1456"/>
        <w:tag w:val="1456"/>
        <w:id w:val="-1921862679"/>
        <w:text/>
      </w:sdtPr>
      <w:sdtEndPr/>
      <w:sdtContent>
        <w:p>
          <w:pPr>
            <w:pStyle w:val="a3"/>
            <w:jc w:val="right"/>
            <w:rPr>
              <w:rtl/>
            </w:rPr>
          </w:pPr>
          <w:r>
            <w:rPr>
              <w:b/>
              <w:bCs/>
              <w:noProof w:val="0"/>
              <w:sz w:val="26"/>
              <w:szCs w:val="26"/>
              <w:rtl/>
            </w:rPr>
            <w:t>12 אפריל 2018</w:t>
          </w:r>
        </w:p>
      </w:sdtContent>
    </w:sdt>
    <w:p w:rsidRPr="006C54DD" w:rsidR="00694556" w:rsidRDefault="00694556">
      <w:pPr>
        <w:rPr>
          <w:sz w:val="28"/>
          <w:szCs w:val="28"/>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1800"/>
        <w:gridCol w:w="3771"/>
      </w:tblGrid>
      <w:tr w:rsidRPr="006C54DD" w:rsidR="00694556">
        <w:trPr>
          <w:trHeight w:val="295"/>
          <w:jc w:val="center"/>
        </w:trPr>
        <w:tc>
          <w:tcPr>
            <w:tcW w:w="5049" w:type="dxa"/>
            <w:gridSpan w:val="2"/>
          </w:tcPr>
          <w:p w:rsidRPr="006C54DD" w:rsidR="00694556" w:rsidRDefault="00C40B78">
            <w:pPr>
              <w:rPr>
                <w:rFonts w:ascii="Arial" w:hAnsi="Arial"/>
                <w:b/>
                <w:bCs/>
                <w:noProof w:val="0"/>
                <w:sz w:val="28"/>
                <w:szCs w:val="28"/>
                <w:rtl/>
              </w:rPr>
            </w:pPr>
            <w:r w:rsidRPr="006C54DD">
              <w:rPr>
                <w:rFonts w:hint="cs" w:ascii="Arial" w:hAnsi="Arial"/>
                <w:b/>
                <w:bCs/>
                <w:sz w:val="28"/>
                <w:szCs w:val="28"/>
                <w:rtl/>
              </w:rPr>
              <w:t>ל</w:t>
            </w:r>
            <w:r w:rsidRPr="006C54DD" w:rsidR="00621052">
              <w:rPr>
                <w:rFonts w:ascii="Arial" w:hAnsi="Arial"/>
                <w:b/>
                <w:bCs/>
                <w:sz w:val="28"/>
                <w:szCs w:val="28"/>
                <w:rtl/>
              </w:rPr>
              <w:t>פני</w:t>
            </w:r>
            <w:r w:rsidRPr="006C54DD" w:rsidR="00621052">
              <w:rPr>
                <w:rFonts w:hint="cs" w:ascii="Arial" w:hAnsi="Arial"/>
                <w:b/>
                <w:bCs/>
                <w:noProof w:val="0"/>
                <w:sz w:val="28"/>
                <w:szCs w:val="28"/>
                <w:rtl/>
              </w:rPr>
              <w:t>:</w:t>
            </w:r>
          </w:p>
        </w:tc>
        <w:tc>
          <w:tcPr>
            <w:tcW w:w="3771" w:type="dxa"/>
          </w:tcPr>
          <w:p w:rsidRPr="006C54DD" w:rsidR="00694556" w:rsidRDefault="00694556">
            <w:pPr>
              <w:jc w:val="right"/>
              <w:rPr>
                <w:rFonts w:ascii="Arial" w:hAnsi="Arial"/>
                <w:b/>
                <w:bCs/>
                <w:noProof w:val="0"/>
                <w:sz w:val="28"/>
                <w:szCs w:val="28"/>
                <w:rtl/>
              </w:rPr>
            </w:pPr>
          </w:p>
        </w:tc>
      </w:tr>
      <w:tr w:rsidRPr="006C54DD" w:rsidR="00621052" w:rsidTr="00C265F5">
        <w:trPr>
          <w:jc w:val="center"/>
        </w:trPr>
        <w:tc>
          <w:tcPr>
            <w:tcW w:w="8820" w:type="dxa"/>
            <w:gridSpan w:val="3"/>
          </w:tcPr>
          <w:p w:rsidRPr="00EF3BA1" w:rsidR="00621052" w:rsidP="00EF3BA1" w:rsidRDefault="00621052">
            <w:pPr>
              <w:spacing w:line="360" w:lineRule="auto"/>
              <w:rPr>
                <w:rFonts w:ascii="Arial" w:hAnsi="Arial"/>
                <w:b/>
                <w:bCs/>
                <w:sz w:val="28"/>
                <w:szCs w:val="28"/>
                <w:rtl/>
              </w:rPr>
            </w:pPr>
            <w:r w:rsidRPr="006C54DD">
              <w:rPr>
                <w:rFonts w:hint="cs" w:ascii="Arial" w:hAnsi="Arial"/>
                <w:b/>
                <w:bCs/>
                <w:sz w:val="28"/>
                <w:szCs w:val="28"/>
                <w:rtl/>
              </w:rPr>
              <w:t>כב' ה</w:t>
            </w:r>
            <w:sdt>
              <w:sdtPr>
                <w:rPr>
                  <w:sz w:val="28"/>
                  <w:szCs w:val="28"/>
                  <w:rtl/>
                </w:rPr>
                <w:alias w:val="1574"/>
                <w:tag w:val="1574"/>
                <w:id w:val="872045632"/>
                <w:text w:multiLine="1"/>
              </w:sdtPr>
              <w:sdtEndPr/>
              <w:sdtContent>
                <w:r>
                  <w:rPr>
                    <w:rFonts w:ascii="Arial" w:hAnsi="Arial"/>
                    <w:b/>
                    <w:bCs/>
                    <w:sz w:val="28"/>
                    <w:szCs w:val="28"/>
                    <w:rtl/>
                  </w:rPr>
                  <w:t>שופטת</w:t>
                </w:r>
              </w:sdtContent>
            </w:sdt>
            <w:r w:rsidRPr="006C54DD">
              <w:rPr>
                <w:rFonts w:hint="cs" w:ascii="Arial" w:hAnsi="Arial"/>
                <w:b/>
                <w:bCs/>
                <w:sz w:val="28"/>
                <w:szCs w:val="28"/>
                <w:rtl/>
              </w:rPr>
              <w:t xml:space="preserve">  </w:t>
            </w:r>
            <w:sdt>
              <w:sdtPr>
                <w:rPr>
                  <w:sz w:val="28"/>
                  <w:szCs w:val="28"/>
                  <w:rtl/>
                </w:rPr>
                <w:alias w:val="1573"/>
                <w:tag w:val="1573"/>
                <w:id w:val="1267650339"/>
                <w:text w:multiLine="1"/>
              </w:sdtPr>
              <w:sdtEndPr/>
              <w:sdtContent>
                <w:r>
                  <w:rPr>
                    <w:rFonts w:ascii="Arial" w:hAnsi="Arial"/>
                    <w:b/>
                    <w:bCs/>
                    <w:sz w:val="28"/>
                    <w:szCs w:val="28"/>
                    <w:rtl/>
                  </w:rPr>
                  <w:t>דניה דרורי</w:t>
                </w:r>
              </w:sdtContent>
            </w:sdt>
            <w:r w:rsidRPr="006C54DD">
              <w:rPr>
                <w:b/>
                <w:bCs/>
                <w:sz w:val="28"/>
                <w:szCs w:val="28"/>
                <w:rtl/>
              </w:rPr>
              <w:t xml:space="preserve"> </w:t>
            </w:r>
          </w:p>
          <w:p w:rsidRPr="006C54DD" w:rsidR="00621052" w:rsidP="00621052" w:rsidRDefault="00621052">
            <w:pPr>
              <w:spacing w:line="360" w:lineRule="auto"/>
              <w:rPr>
                <w:b/>
                <w:bCs/>
                <w:sz w:val="28"/>
                <w:szCs w:val="28"/>
              </w:rPr>
            </w:pPr>
          </w:p>
        </w:tc>
      </w:tr>
      <w:tr w:rsidRPr="006C54DD" w:rsidR="00694556">
        <w:trPr>
          <w:jc w:val="center"/>
        </w:trPr>
        <w:tc>
          <w:tcPr>
            <w:tcW w:w="3249" w:type="dxa"/>
          </w:tcPr>
          <w:p w:rsidRPr="006C54DD" w:rsidR="00694556" w:rsidP="00EF3BA1" w:rsidRDefault="00621052">
            <w:pPr>
              <w:rPr>
                <w:rFonts w:ascii="Arial" w:hAnsi="Arial"/>
                <w:b/>
                <w:bCs/>
                <w:noProof w:val="0"/>
                <w:sz w:val="28"/>
                <w:szCs w:val="28"/>
                <w:u w:val="single"/>
                <w:rtl/>
              </w:rPr>
            </w:pPr>
            <w:r w:rsidRPr="006C54DD">
              <w:rPr>
                <w:rFonts w:hint="cs"/>
                <w:b/>
                <w:bCs/>
                <w:sz w:val="28"/>
                <w:szCs w:val="28"/>
                <w:u w:val="single"/>
                <w:rtl/>
              </w:rPr>
              <w:t>ה</w:t>
            </w:r>
            <w:sdt>
              <w:sdtPr>
                <w:rPr>
                  <w:b/>
                  <w:bCs/>
                  <w:sz w:val="28"/>
                  <w:szCs w:val="28"/>
                  <w:u w:val="single"/>
                  <w:rtl/>
                </w:rPr>
                <w:alias w:val="1180"/>
                <w:tag w:val="1180"/>
                <w:id w:val="1779448001"/>
                <w:text w:multiLine="1"/>
              </w:sdtPr>
              <w:sdtEndPr/>
              <w:sdtContent>
                <w:r>
                  <w:rPr>
                    <w:rFonts w:ascii="Arial" w:hAnsi="Arial"/>
                    <w:b/>
                    <w:bCs/>
                    <w:noProof w:val="0"/>
                    <w:sz w:val="28"/>
                    <w:szCs w:val="28"/>
                    <w:u w:val="single"/>
                    <w:rtl/>
                  </w:rPr>
                  <w:t>מ</w:t>
                </w:r>
                <w:r w:rsidR="00EF3BA1">
                  <w:rPr>
                    <w:rFonts w:hint="cs" w:ascii="Arial" w:hAnsi="Arial"/>
                    <w:b/>
                    <w:bCs/>
                    <w:noProof w:val="0"/>
                    <w:sz w:val="28"/>
                    <w:szCs w:val="28"/>
                    <w:u w:val="single"/>
                    <w:rtl/>
                  </w:rPr>
                  <w:t>ערערת</w:t>
                </w:r>
              </w:sdtContent>
            </w:sdt>
          </w:p>
        </w:tc>
        <w:tc>
          <w:tcPr>
            <w:tcW w:w="5571" w:type="dxa"/>
            <w:gridSpan w:val="2"/>
          </w:tcPr>
          <w:p w:rsidRPr="006C54DD" w:rsidR="00694556" w:rsidP="00EF3BA1" w:rsidRDefault="00E070CE">
            <w:pPr>
              <w:rPr>
                <w:sz w:val="28"/>
                <w:szCs w:val="28"/>
                <w:rtl/>
              </w:rPr>
            </w:pPr>
            <w:sdt>
              <w:sdtPr>
                <w:rPr>
                  <w:sz w:val="28"/>
                  <w:szCs w:val="28"/>
                  <w:rtl/>
                </w:rPr>
                <w:alias w:val="1478"/>
                <w:tag w:val="1478"/>
                <w:id w:val="-2074341511"/>
                <w:text w:multiLine="1"/>
              </w:sdtPr>
              <w:sdtEndPr/>
              <w:sdtContent>
                <w:r w:rsidR="00D82900">
                  <w:rPr>
                    <w:rFonts w:ascii="Arial" w:hAnsi="Arial"/>
                    <w:b/>
                    <w:bCs/>
                    <w:noProof w:val="0"/>
                    <w:sz w:val="28"/>
                    <w:szCs w:val="28"/>
                    <w:rtl/>
                  </w:rPr>
                  <w:t>נדא סאלח</w:t>
                </w:r>
              </w:sdtContent>
            </w:sdt>
          </w:p>
          <w:p w:rsidRPr="006C54DD" w:rsidR="00621052" w:rsidRDefault="00621052">
            <w:pPr>
              <w:rPr>
                <w:b/>
                <w:bCs/>
                <w:noProof w:val="0"/>
                <w:sz w:val="28"/>
                <w:szCs w:val="28"/>
              </w:rPr>
            </w:pPr>
            <w:r w:rsidRPr="006C54DD">
              <w:rPr>
                <w:rFonts w:hint="cs"/>
                <w:b/>
                <w:bCs/>
                <w:sz w:val="28"/>
                <w:szCs w:val="28"/>
                <w:rtl/>
              </w:rPr>
              <w:t>ע"י ב"כ: עו"ד</w:t>
            </w:r>
            <w:r w:rsidR="00EF3BA1">
              <w:rPr>
                <w:rFonts w:hint="cs"/>
                <w:b/>
                <w:bCs/>
                <w:sz w:val="28"/>
                <w:szCs w:val="28"/>
                <w:rtl/>
              </w:rPr>
              <w:t xml:space="preserve"> יונה סירוטה</w:t>
            </w:r>
          </w:p>
        </w:tc>
      </w:tr>
      <w:tr w:rsidRPr="006C54DD" w:rsidR="00694556">
        <w:trPr>
          <w:jc w:val="center"/>
        </w:trPr>
        <w:tc>
          <w:tcPr>
            <w:tcW w:w="8820" w:type="dxa"/>
            <w:gridSpan w:val="3"/>
          </w:tcPr>
          <w:p w:rsidRPr="006C54DD" w:rsidR="00621052" w:rsidP="00621052" w:rsidRDefault="00621052">
            <w:pPr>
              <w:spacing w:before="240" w:after="240"/>
              <w:jc w:val="center"/>
              <w:rPr>
                <w:rFonts w:ascii="Arial" w:hAnsi="Arial"/>
                <w:b/>
                <w:bCs/>
                <w:noProof w:val="0"/>
                <w:sz w:val="28"/>
                <w:szCs w:val="28"/>
              </w:rPr>
            </w:pPr>
            <w:r w:rsidRPr="006C54DD">
              <w:rPr>
                <w:rFonts w:hint="cs" w:ascii="Arial" w:hAnsi="Arial"/>
                <w:b/>
                <w:bCs/>
                <w:noProof w:val="0"/>
                <w:sz w:val="28"/>
                <w:szCs w:val="28"/>
                <w:rtl/>
              </w:rPr>
              <w:t>-</w:t>
            </w:r>
          </w:p>
        </w:tc>
      </w:tr>
      <w:tr w:rsidRPr="006C54DD" w:rsidR="00694556">
        <w:trPr>
          <w:jc w:val="center"/>
        </w:trPr>
        <w:tc>
          <w:tcPr>
            <w:tcW w:w="3249" w:type="dxa"/>
          </w:tcPr>
          <w:p w:rsidRPr="006C54DD" w:rsidR="00694556" w:rsidP="00EF3BA1" w:rsidRDefault="00621052">
            <w:pPr>
              <w:rPr>
                <w:rFonts w:ascii="Arial" w:hAnsi="Arial"/>
                <w:b/>
                <w:bCs/>
                <w:noProof w:val="0"/>
                <w:sz w:val="28"/>
                <w:szCs w:val="28"/>
                <w:u w:val="single"/>
              </w:rPr>
            </w:pPr>
            <w:r w:rsidRPr="006C54DD">
              <w:rPr>
                <w:rFonts w:hint="cs"/>
                <w:b/>
                <w:bCs/>
                <w:sz w:val="28"/>
                <w:szCs w:val="28"/>
                <w:u w:val="single"/>
                <w:rtl/>
              </w:rPr>
              <w:t>ה</w:t>
            </w:r>
            <w:sdt>
              <w:sdtPr>
                <w:rPr>
                  <w:b/>
                  <w:bCs/>
                  <w:sz w:val="28"/>
                  <w:szCs w:val="28"/>
                  <w:u w:val="single"/>
                  <w:rtl/>
                </w:rPr>
                <w:alias w:val="1184"/>
                <w:tag w:val="1184"/>
                <w:id w:val="-730838944"/>
                <w:text w:multiLine="1"/>
              </w:sdtPr>
              <w:sdtEndPr/>
              <w:sdtContent>
                <w:r>
                  <w:rPr>
                    <w:rFonts w:ascii="Arial" w:hAnsi="Arial"/>
                    <w:b/>
                    <w:bCs/>
                    <w:noProof w:val="0"/>
                    <w:sz w:val="28"/>
                    <w:szCs w:val="28"/>
                    <w:u w:val="single"/>
                    <w:rtl/>
                  </w:rPr>
                  <w:t>משיב</w:t>
                </w:r>
              </w:sdtContent>
            </w:sdt>
          </w:p>
        </w:tc>
        <w:tc>
          <w:tcPr>
            <w:tcW w:w="5571" w:type="dxa"/>
            <w:gridSpan w:val="2"/>
          </w:tcPr>
          <w:p w:rsidRPr="006C54DD" w:rsidR="00694556" w:rsidP="00EF3BA1" w:rsidRDefault="00E070CE">
            <w:pPr>
              <w:rPr>
                <w:sz w:val="28"/>
                <w:szCs w:val="28"/>
                <w:rtl/>
              </w:rPr>
            </w:pPr>
            <w:sdt>
              <w:sdtPr>
                <w:rPr>
                  <w:sz w:val="28"/>
                  <w:szCs w:val="28"/>
                  <w:rtl/>
                </w:rPr>
                <w:alias w:val="1486"/>
                <w:tag w:val="1486"/>
                <w:id w:val="1865319451"/>
                <w:text w:multiLine="1"/>
              </w:sdtPr>
              <w:sdtEndPr/>
              <w:sdtContent>
                <w:r w:rsidR="00D82900">
                  <w:rPr>
                    <w:rFonts w:ascii="Arial" w:hAnsi="Arial"/>
                    <w:b/>
                    <w:bCs/>
                    <w:noProof w:val="0"/>
                    <w:sz w:val="28"/>
                    <w:szCs w:val="28"/>
                    <w:rtl/>
                  </w:rPr>
                  <w:t>המוסד לביטוח לאומי</w:t>
                </w:r>
              </w:sdtContent>
            </w:sdt>
          </w:p>
          <w:p w:rsidRPr="006C54DD" w:rsidR="00621052" w:rsidRDefault="00621052">
            <w:pPr>
              <w:rPr>
                <w:b/>
                <w:bCs/>
                <w:noProof w:val="0"/>
                <w:sz w:val="28"/>
                <w:szCs w:val="28"/>
                <w:rtl/>
              </w:rPr>
            </w:pPr>
            <w:r w:rsidRPr="006C54DD">
              <w:rPr>
                <w:rFonts w:hint="cs"/>
                <w:b/>
                <w:bCs/>
                <w:sz w:val="28"/>
                <w:szCs w:val="28"/>
                <w:rtl/>
              </w:rPr>
              <w:t>ע"י ב"כ: עו"ד</w:t>
            </w:r>
            <w:r w:rsidR="00EF3BA1">
              <w:rPr>
                <w:rFonts w:hint="cs"/>
                <w:b/>
                <w:bCs/>
                <w:sz w:val="28"/>
                <w:szCs w:val="28"/>
                <w:rtl/>
              </w:rPr>
              <w:t xml:space="preserve"> ג'ומאנה בחוס</w:t>
            </w:r>
          </w:p>
        </w:tc>
      </w:tr>
    </w:tbl>
    <w:p w:rsidRPr="006C54DD" w:rsidR="00694556" w:rsidRDefault="00694556">
      <w:pPr>
        <w:rPr>
          <w:sz w:val="28"/>
          <w:szCs w:val="28"/>
        </w:rPr>
      </w:pPr>
    </w:p>
    <w:p w:rsidRPr="006C54DD" w:rsidR="00694556" w:rsidRDefault="00694556">
      <w:pPr>
        <w:rPr>
          <w:sz w:val="28"/>
          <w:szCs w:val="28"/>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6C54DD" w:rsidR="00694556">
        <w:trPr>
          <w:jc w:val="center"/>
        </w:trPr>
        <w:tc>
          <w:tcPr>
            <w:tcW w:w="8820" w:type="dxa"/>
          </w:tcPr>
          <w:p w:rsidRPr="006C54DD" w:rsidR="00694556" w:rsidRDefault="00005C8B">
            <w:pPr>
              <w:bidi w:val="0"/>
              <w:jc w:val="center"/>
              <w:rPr>
                <w:rFonts w:ascii="Arial" w:hAnsi="Arial"/>
                <w:b/>
                <w:bCs/>
                <w:noProof w:val="0"/>
                <w:sz w:val="34"/>
                <w:szCs w:val="34"/>
                <w:u w:val="single"/>
              </w:rPr>
            </w:pPr>
            <w:r w:rsidRPr="006C54DD">
              <w:rPr>
                <w:rFonts w:ascii="Arial" w:hAnsi="Arial"/>
                <w:b/>
                <w:bCs/>
                <w:noProof w:val="0"/>
                <w:sz w:val="34"/>
                <w:szCs w:val="34"/>
                <w:u w:val="single"/>
                <w:rtl/>
              </w:rPr>
              <w:t>פסק דין</w:t>
            </w:r>
          </w:p>
        </w:tc>
      </w:tr>
    </w:tbl>
    <w:p w:rsidRPr="006C54DD" w:rsidR="00694556" w:rsidRDefault="00694556">
      <w:pPr>
        <w:spacing w:line="360" w:lineRule="auto"/>
        <w:jc w:val="both"/>
        <w:rPr>
          <w:rFonts w:ascii="Arial" w:hAnsi="Arial"/>
          <w:noProof w:val="0"/>
          <w:sz w:val="28"/>
          <w:szCs w:val="28"/>
          <w:rtl/>
        </w:rPr>
      </w:pPr>
    </w:p>
    <w:p w:rsidR="00694556" w:rsidRDefault="00EF3BA1">
      <w:pPr>
        <w:spacing w:line="360" w:lineRule="auto"/>
        <w:jc w:val="both"/>
        <w:rPr>
          <w:rFonts w:hint="cs" w:ascii="Arial" w:hAnsi="Arial"/>
          <w:noProof w:val="0"/>
          <w:sz w:val="28"/>
          <w:szCs w:val="28"/>
          <w:rtl/>
        </w:rPr>
      </w:pPr>
      <w:r>
        <w:rPr>
          <w:rFonts w:hint="cs" w:ascii="Arial" w:hAnsi="Arial"/>
          <w:noProof w:val="0"/>
          <w:sz w:val="28"/>
          <w:szCs w:val="28"/>
          <w:rtl/>
        </w:rPr>
        <w:t>ניתן תוקף של פסק-דין להסכמת הצדדים לפיה עניינה של המערערת יידון בפני ועדה רפואית לעררים בהרכב חדש, שתדון מחדש בערר. בפני הוועדה החדשה שתתכנס לא יונחו פרוטוקולים של הוועדה הרפואית לעררים נשוא הליך זה.</w:t>
      </w:r>
    </w:p>
    <w:p w:rsidR="00EF3BA1" w:rsidRDefault="00EF3BA1">
      <w:pPr>
        <w:spacing w:line="360" w:lineRule="auto"/>
        <w:jc w:val="both"/>
        <w:rPr>
          <w:rFonts w:ascii="Arial" w:hAnsi="Arial"/>
          <w:noProof w:val="0"/>
          <w:sz w:val="28"/>
          <w:szCs w:val="28"/>
          <w:rtl/>
        </w:rPr>
      </w:pPr>
    </w:p>
    <w:p w:rsidR="00EF3BA1" w:rsidRDefault="00EF3BA1">
      <w:pPr>
        <w:spacing w:line="360" w:lineRule="auto"/>
        <w:jc w:val="both"/>
        <w:rPr>
          <w:rFonts w:ascii="Arial" w:hAnsi="Arial"/>
          <w:noProof w:val="0"/>
          <w:sz w:val="28"/>
          <w:szCs w:val="28"/>
          <w:rtl/>
        </w:rPr>
      </w:pPr>
      <w:r>
        <w:rPr>
          <w:rFonts w:hint="cs" w:ascii="Arial" w:hAnsi="Arial"/>
          <w:noProof w:val="0"/>
          <w:sz w:val="28"/>
          <w:szCs w:val="28"/>
          <w:rtl/>
        </w:rPr>
        <w:t xml:space="preserve">הדיון שנקבע ליום 16.4.18 </w:t>
      </w:r>
      <w:r>
        <w:rPr>
          <w:rFonts w:ascii="Arial" w:hAnsi="Arial"/>
          <w:noProof w:val="0"/>
          <w:sz w:val="28"/>
          <w:szCs w:val="28"/>
          <w:rtl/>
        </w:rPr>
        <w:t>–</w:t>
      </w:r>
      <w:r>
        <w:rPr>
          <w:rFonts w:hint="cs" w:ascii="Arial" w:hAnsi="Arial"/>
          <w:noProof w:val="0"/>
          <w:sz w:val="28"/>
          <w:szCs w:val="28"/>
          <w:rtl/>
        </w:rPr>
        <w:t xml:space="preserve"> יבוטל.</w:t>
      </w:r>
    </w:p>
    <w:p w:rsidR="00EF3BA1" w:rsidRDefault="00EF3BA1">
      <w:pPr>
        <w:spacing w:line="360" w:lineRule="auto"/>
        <w:jc w:val="both"/>
        <w:rPr>
          <w:rFonts w:ascii="Arial" w:hAnsi="Arial"/>
          <w:noProof w:val="0"/>
          <w:sz w:val="28"/>
          <w:szCs w:val="28"/>
          <w:rtl/>
        </w:rPr>
      </w:pPr>
    </w:p>
    <w:p w:rsidRPr="006C54DD" w:rsidR="00694556" w:rsidRDefault="00694556">
      <w:pPr>
        <w:spacing w:line="360" w:lineRule="auto"/>
        <w:jc w:val="both"/>
        <w:rPr>
          <w:rFonts w:ascii="Arial" w:hAnsi="Arial"/>
          <w:noProof w:val="0"/>
          <w:sz w:val="28"/>
          <w:szCs w:val="28"/>
          <w:rtl/>
        </w:rPr>
      </w:pPr>
    </w:p>
    <w:p w:rsidRPr="006C54DD" w:rsidR="00694556" w:rsidP="00EF3BA1" w:rsidRDefault="00005C8B">
      <w:pPr>
        <w:spacing w:line="360" w:lineRule="auto"/>
        <w:jc w:val="both"/>
        <w:rPr>
          <w:rFonts w:ascii="Arial" w:hAnsi="Arial"/>
          <w:b/>
          <w:bCs/>
          <w:noProof w:val="0"/>
          <w:sz w:val="28"/>
          <w:szCs w:val="28"/>
          <w:rtl/>
        </w:rPr>
      </w:pPr>
      <w:r w:rsidRPr="006C54DD">
        <w:rPr>
          <w:rFonts w:ascii="Arial" w:hAnsi="Arial"/>
          <w:b/>
          <w:bCs/>
          <w:noProof w:val="0"/>
          <w:sz w:val="28"/>
          <w:szCs w:val="28"/>
          <w:rtl/>
        </w:rPr>
        <w:t xml:space="preserve">ניתן היום, </w:t>
      </w:r>
      <w:sdt>
        <w:sdtPr>
          <w:rPr>
            <w:b/>
            <w:bCs/>
            <w:sz w:val="28"/>
            <w:szCs w:val="28"/>
            <w:rtl/>
          </w:rPr>
          <w:alias w:val="1455"/>
          <w:tag w:val="1455"/>
          <w:id w:val="-783730955"/>
          <w:text w:multiLine="1"/>
        </w:sdtPr>
        <w:sdtEndPr/>
        <w:sdtContent>
          <w:r>
            <w:rPr>
              <w:rFonts w:ascii="Arial" w:hAnsi="Arial"/>
              <w:b/>
              <w:bCs/>
              <w:noProof w:val="0"/>
              <w:sz w:val="28"/>
              <w:szCs w:val="28"/>
              <w:rtl/>
            </w:rPr>
            <w:t>כ"ז ניסן תשע"ח</w:t>
          </w:r>
        </w:sdtContent>
      </w:sdt>
      <w:r w:rsidRPr="006C54DD">
        <w:rPr>
          <w:rFonts w:ascii="Arial" w:hAnsi="Arial"/>
          <w:b/>
          <w:bCs/>
          <w:noProof w:val="0"/>
          <w:sz w:val="28"/>
          <w:szCs w:val="28"/>
          <w:rtl/>
        </w:rPr>
        <w:t xml:space="preserve">, </w:t>
      </w:r>
      <w:r w:rsidRPr="006C54DD" w:rsidR="00621052">
        <w:rPr>
          <w:rFonts w:hint="cs" w:ascii="Arial" w:hAnsi="Arial"/>
          <w:b/>
          <w:bCs/>
          <w:noProof w:val="0"/>
          <w:sz w:val="28"/>
          <w:szCs w:val="28"/>
          <w:rtl/>
        </w:rPr>
        <w:t>(</w:t>
      </w:r>
      <w:sdt>
        <w:sdtPr>
          <w:rPr>
            <w:b/>
            <w:bCs/>
            <w:sz w:val="28"/>
            <w:szCs w:val="28"/>
            <w:rtl/>
          </w:rPr>
          <w:alias w:val="1456"/>
          <w:tag w:val="1456"/>
          <w:id w:val="-1707169306"/>
          <w:text w:multiLine="1"/>
        </w:sdtPr>
        <w:sdtEndPr/>
        <w:sdtContent>
          <w:r>
            <w:rPr>
              <w:rFonts w:ascii="Arial" w:hAnsi="Arial"/>
              <w:b/>
              <w:bCs/>
              <w:noProof w:val="0"/>
              <w:sz w:val="28"/>
              <w:szCs w:val="28"/>
              <w:rtl/>
            </w:rPr>
            <w:t>12 אפריל 2018</w:t>
          </w:r>
        </w:sdtContent>
      </w:sdt>
      <w:r w:rsidRPr="006C54DD" w:rsidR="00621052">
        <w:rPr>
          <w:rFonts w:hint="cs"/>
          <w:b/>
          <w:bCs/>
          <w:sz w:val="28"/>
          <w:szCs w:val="28"/>
          <w:rtl/>
        </w:rPr>
        <w:t>)</w:t>
      </w:r>
      <w:r w:rsidRPr="006C54DD">
        <w:rPr>
          <w:rFonts w:ascii="Arial" w:hAnsi="Arial"/>
          <w:b/>
          <w:bCs/>
          <w:noProof w:val="0"/>
          <w:sz w:val="28"/>
          <w:szCs w:val="28"/>
          <w:rtl/>
        </w:rPr>
        <w:t>, בהעדר הצדדים</w:t>
      </w:r>
      <w:r w:rsidRPr="006C54DD" w:rsidR="00621052">
        <w:rPr>
          <w:rFonts w:hint="cs" w:ascii="Arial" w:hAnsi="Arial"/>
          <w:b/>
          <w:bCs/>
          <w:noProof w:val="0"/>
          <w:sz w:val="28"/>
          <w:szCs w:val="28"/>
          <w:rtl/>
        </w:rPr>
        <w:t xml:space="preserve"> ויישלח אליהם</w:t>
      </w:r>
      <w:r w:rsidRPr="006C54DD">
        <w:rPr>
          <w:rFonts w:ascii="Arial" w:hAnsi="Arial"/>
          <w:b/>
          <w:bCs/>
          <w:noProof w:val="0"/>
          <w:sz w:val="28"/>
          <w:szCs w:val="28"/>
          <w:rtl/>
        </w:rPr>
        <w:t>.</w:t>
      </w:r>
    </w:p>
    <w:p w:rsidRPr="006C54DD" w:rsidR="00694556" w:rsidRDefault="00694556">
      <w:pPr>
        <w:spacing w:line="360" w:lineRule="auto"/>
        <w:jc w:val="both"/>
        <w:rPr>
          <w:rFonts w:ascii="Arial" w:hAnsi="Arial"/>
          <w:noProof w:val="0"/>
          <w:sz w:val="28"/>
          <w:szCs w:val="28"/>
          <w:rtl/>
        </w:rPr>
      </w:pPr>
    </w:p>
    <w:p w:rsidRPr="006C54DD" w:rsidR="00694556" w:rsidRDefault="00E070CE">
      <w:pPr>
        <w:spacing w:line="360" w:lineRule="auto"/>
        <w:ind w:left="3600" w:firstLine="720"/>
        <w:jc w:val="both"/>
        <w:rPr>
          <w:rFonts w:ascii="Arial" w:hAnsi="Arial"/>
          <w:noProof w:val="0"/>
          <w:sz w:val="28"/>
          <w:szCs w:val="28"/>
          <w:rtl/>
        </w:rPr>
      </w:pPr>
      <w:sdt>
        <w:sdtPr>
          <w:alias w:val="MergeField"/>
          <w:tag w:val="1237"/>
        </w:sdtPr>
        <w:sdtContent>
          <w:p>
            <w:r>
              <w:drawing>
                <wp:inline distT="0" distB="0" distL="0" distR="0" wp14:editId="50D07946">
                  <wp:extent cx="1133475"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7ab245114fd41a8" cstate="print">
                            <a:extLst>
                              <a:ext uri="{28A0092B-C50C-407E-A947-70E740481C1C}"/>
                            </a:extLst>
                          </a:blip>
                          <a:stretch>
                            <a:fillRect/>
                          </a:stretch>
                        </pic:blipFill>
                        <pic:spPr>
                          <a:xfrm>
                            <a:off x="0" y="0"/>
                            <a:ext cx="1133475" cy="571500"/>
                          </a:xfrm>
                          <a:prstGeom prst="rect">
                            <a:avLst/>
                          </a:prstGeom>
                        </pic:spPr>
                      </pic:pic>
                    </a:graphicData>
                  </a:graphic>
                </wp:inline>
              </w:drawing>
            </w:r>
          </w:p>
        </w:sdtContent>
      </w:sdt>
    </w:p>
    <w:sectPr w:rsidRPr="006C54DD"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BA1" w:rsidRDefault="00EF3BA1">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7C4F95">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E070CE">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E070CE">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BA1" w:rsidRDefault="00EF3BA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BA1" w:rsidRDefault="00EF3BA1">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F3BA1">
    <w:pPr>
      <w:pStyle w:val="a3"/>
      <w:jc w:val="center"/>
      <w:rPr>
        <w:rFonts w:cs="FrankRuehl"/>
        <w:noProof w:val="0"/>
        <w:sz w:val="28"/>
        <w:szCs w:val="28"/>
        <w:rtl/>
      </w:rPr>
    </w:pPr>
    <w:r>
      <w:rPr>
        <w:rFonts w:cs="FrankRuehl"/>
        <w:sz w:val="28"/>
        <w:szCs w:val="28"/>
      </w:rPr>
    </w:r>
    <w:r w:rsidR="004121E7">
      <w:rPr>
        <w:rFonts w:cs="FrankRuehl"/>
        <w:sz w:val="28"/>
        <w:szCs w:val="28"/>
      </w:rPr>
      <w:drawing>
        <wp:inline distT="0" distB="0" distL="0" distR="0" wp14:anchorId="0B2F5E73" wp14:editId="3347164E">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0"/>
      <w:gridCol w:w="3595"/>
    </w:tblGrid>
    <w:tr w:rsidR="00694556">
      <w:trPr>
        <w:trHeight w:val="418" w:hRule="exact"/>
        <w:jc w:val="center"/>
      </w:trPr>
      <w:sdt>
        <w:sdtPr>
          <w:rPr>
            <w:sz w:val="30"/>
            <w:szCs w:val="30"/>
            <w:rtl/>
          </w:rPr>
          <w:alias w:val="1174"/>
          <w:tag w:val="1174"/>
          <w:id w:val="-755980567"/>
          <w:text/>
        </w:sdtPr>
        <w:sdtEndPr/>
        <w:sdtContent>
          <w:tc>
            <w:tcPr>
              <w:tcW w:w="8721" w:type="dxa"/>
              <w:gridSpan w:val="2"/>
            </w:tcPr>
            <w:p w:rsidRPr="00621052" w:rsidR="00694556" w:rsidRDefault="00005C8B">
              <w:pPr>
                <w:pStyle w:val="a3"/>
                <w:jc w:val="center"/>
                <w:rPr>
                  <w:rFonts w:ascii="Tahoma" w:hAnsi="Tahoma"/>
                  <w:noProof w:val="0"/>
                  <w:color w:val="000080"/>
                  <w:sz w:val="30"/>
                  <w:szCs w:val="30"/>
                  <w:rtl/>
                </w:rPr>
              </w:pPr>
              <w:r w:rsidRPr="00621052">
                <w:rPr>
                  <w:rFonts w:ascii="Tahoma" w:hAnsi="Tahoma"/>
                  <w:b/>
                  <w:bCs/>
                  <w:noProof w:val="0"/>
                  <w:color w:val="000080"/>
                  <w:sz w:val="30"/>
                  <w:szCs w:val="30"/>
                  <w:rtl/>
                </w:rPr>
                <w:t>בית דין אזורי לעבודה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Pr="00832B1C" w:rsidR="00694556" w:rsidP="00832B1C" w:rsidRDefault="00E070CE">
          <w:pPr>
            <w:jc w:val="right"/>
            <w:rPr>
              <w:rtl/>
            </w:rPr>
          </w:pPr>
          <w:sdt>
            <w:sdtPr>
              <w:rPr>
                <w:rtl/>
              </w:rPr>
              <w:alias w:val="1170"/>
              <w:tag w:val="1170"/>
              <w:id w:val="1147020335"/>
              <w:text w:multiLine="1"/>
            </w:sdtPr>
            <w:sdtEndPr/>
            <w:sdtContent>
              <w:r w:rsidR="00D82900">
                <w:rPr>
                  <w:b/>
                  <w:bCs/>
                  <w:noProof w:val="0"/>
                  <w:sz w:val="26"/>
                  <w:szCs w:val="26"/>
                  <w:rtl/>
                </w:rPr>
                <w:t>ב"ל</w:t>
              </w:r>
            </w:sdtContent>
          </w:sdt>
          <w:r w:rsidR="00621052">
            <w:rPr>
              <w:b/>
              <w:bCs/>
              <w:noProof w:val="0"/>
              <w:sz w:val="26"/>
              <w:szCs w:val="26"/>
              <w:rtl/>
            </w:rPr>
            <w:t xml:space="preserve"> </w:t>
          </w:r>
          <w:sdt>
            <w:sdtPr>
              <w:rPr>
                <w:rtl/>
              </w:rPr>
              <w:alias w:val="1171"/>
              <w:tag w:val="1171"/>
              <w:id w:val="2066985782"/>
              <w:text w:multiLine="1"/>
            </w:sdtPr>
            <w:sdtEndPr/>
            <w:sdtContent>
              <w:r w:rsidR="00D82900">
                <w:rPr>
                  <w:b/>
                  <w:bCs/>
                  <w:noProof w:val="0"/>
                  <w:sz w:val="26"/>
                  <w:szCs w:val="26"/>
                  <w:rtl/>
                </w:rPr>
                <w:t>70714-11-17</w:t>
              </w:r>
            </w:sdtContent>
          </w:sdt>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BA1" w:rsidRDefault="00EF3BA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96258"/>
    <o:shapelayout v:ext="edit">
      <o:idmap v:ext="edit" data="9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564AB"/>
    <w:rsid w:val="0014234E"/>
    <w:rsid w:val="001C4003"/>
    <w:rsid w:val="0025187E"/>
    <w:rsid w:val="003C6CDE"/>
    <w:rsid w:val="004121E7"/>
    <w:rsid w:val="004E6E3C"/>
    <w:rsid w:val="00541E41"/>
    <w:rsid w:val="00547DB7"/>
    <w:rsid w:val="00587156"/>
    <w:rsid w:val="00621052"/>
    <w:rsid w:val="00622BAA"/>
    <w:rsid w:val="00671BD5"/>
    <w:rsid w:val="006805C1"/>
    <w:rsid w:val="00694556"/>
    <w:rsid w:val="006C54DD"/>
    <w:rsid w:val="006E1A53"/>
    <w:rsid w:val="007C4F95"/>
    <w:rsid w:val="00820005"/>
    <w:rsid w:val="00832B1C"/>
    <w:rsid w:val="008A58D0"/>
    <w:rsid w:val="00903896"/>
    <w:rsid w:val="00960E9C"/>
    <w:rsid w:val="00B80CBD"/>
    <w:rsid w:val="00C40B78"/>
    <w:rsid w:val="00D53924"/>
    <w:rsid w:val="00D82900"/>
    <w:rsid w:val="00D96D8C"/>
    <w:rsid w:val="00E070CE"/>
    <w:rsid w:val="00E522BC"/>
    <w:rsid w:val="00E54642"/>
    <w:rsid w:val="00E84A44"/>
    <w:rsid w:val="00E97908"/>
    <w:rsid w:val="00EF3BA1"/>
    <w:rsid w:val="00F50958"/>
    <w:rsid w:val="00F642FD"/>
    <w:rsid w:val="00F76DC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6258"/>
    <o:shapelayout v:ext="edit">
      <o:idmap v:ext="edit" data="1"/>
    </o:shapelayout>
  </w:shapeDefaults>
  <w:decimalSymbol w:val="."/>
  <w:listSeparator w:val=","/>
  <w14:docId w14:val="1CF5B607"/>
  <w15:docId w15:val="{B4836529-D0A0-42D4-8E3A-819676A01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a7ab245114fd41a8"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82</Words>
  <Characters>414</Characters>
  <Application>Microsoft Office Word</Application>
  <DocSecurity>0</DocSecurity>
  <Lines>3</Lines>
  <Paragraphs>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דניה דרורי</cp:lastModifiedBy>
  <cp:revision>16</cp:revision>
  <dcterms:created xsi:type="dcterms:W3CDTF">2012-08-06T01:26:00Z</dcterms:created>
  <dcterms:modified xsi:type="dcterms:W3CDTF">2018-04-12T11:24:00Z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