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אושרית הובר היימן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E01C3D" w:rsidP="00530E6E" w:rsidRDefault="00BD1F75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  <w:r w:rsidR="00530E6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7D1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יו.טי.אס - יוניברסל פתרונות תחבורה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530E6E" w:rsidRDefault="00687D1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7D1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מרדכי זגרון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E01C3D" w:rsidRDefault="00E01C3D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E01C3D" w:rsidRDefault="00E01C3D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530E6E" w:rsidRDefault="00530E6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30E6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עניינה של התביעה שלפניי בתאונת דרכים שהתרחשה ביום 10.01.17.</w:t>
      </w:r>
    </w:p>
    <w:p w:rsidR="00530E6E" w:rsidRDefault="00530E6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לטענת התובעת, רכב הנתבע פגע ברכבה בחלקו האחורי וגרם לו לנזקים. מנגד, טען הנתבע, כי נהגת התובעת סטתה לנתיבו וגרמה להתרחשות התאונה.</w:t>
      </w:r>
    </w:p>
    <w:p w:rsidR="00530E6E" w:rsidRDefault="00530E6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30E6E" w:rsidP="00530E6E" w:rsidRDefault="00530E6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בדיון שהתקיים לפניי היום, שמעתי את עדויות הנהגים ועיינתי בתמונות הנזק ובכלל הראיות שצורפו לכתבי הטענות ונחה דעתי כי דינה של התביעה להידחות. להלן נימוקיי:</w:t>
      </w:r>
    </w:p>
    <w:p w:rsidR="00530E6E" w:rsidP="00530E6E" w:rsidRDefault="00530E6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30E6E" w:rsidP="00530E6E" w:rsidRDefault="00530E6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לפני בית המשפט הונחו שתי גרסאות עובדתיות באשר לאופן התרחשות התאונה.</w:t>
      </w:r>
    </w:p>
    <w:p w:rsidR="00530E6E" w:rsidP="00BD1F75" w:rsidRDefault="00530E6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בעוד שהנתבע מסר גרסה </w:t>
      </w:r>
      <w:r w:rsidR="00BD1F75">
        <w:rPr>
          <w:rFonts w:hint="cs" w:ascii="Arial" w:hAnsi="Arial"/>
          <w:noProof w:val="0"/>
          <w:rtl/>
        </w:rPr>
        <w:t>סדורה</w:t>
      </w:r>
      <w:r>
        <w:rPr>
          <w:rFonts w:hint="cs" w:ascii="Arial" w:hAnsi="Arial"/>
          <w:noProof w:val="0"/>
          <w:rtl/>
        </w:rPr>
        <w:t>, נהגת התובעת לא זכרה בבירור את נסיבות התאונה.</w:t>
      </w:r>
    </w:p>
    <w:p w:rsidR="00530E6E" w:rsidP="00DD6EFB" w:rsidRDefault="00530E6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זאת ועוד, אף</w:t>
      </w:r>
      <w:r w:rsidR="00680436">
        <w:rPr>
          <w:rFonts w:hint="cs" w:ascii="Arial" w:hAnsi="Arial"/>
          <w:noProof w:val="0"/>
          <w:rtl/>
        </w:rPr>
        <w:t xml:space="preserve"> אם הגרסאות הינן שקולות, הרי שגם בכך אין בכדי להרים את נטל ההוכחה הרובץ לפתחה של התובעת.</w:t>
      </w:r>
    </w:p>
    <w:p w:rsidR="00680436" w:rsidP="00530E6E" w:rsidRDefault="0068043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80436" w:rsidP="00680436" w:rsidRDefault="0068043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נוסף לכל אלו, יש לצרף את מיקום הנזקים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פינה ימנית קדמית ברכב הנתבע, ומגן אחורי ברכב התובעת, בחלקו השמאלי (פינה שמאלית אחורית). מיקום נזק זה מתיישב יותר עם גרסת הנתבע מאשר עם גרסת נהגת התובעת.</w:t>
      </w:r>
    </w:p>
    <w:p w:rsidR="00680436" w:rsidP="00680436" w:rsidRDefault="0068043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80436" w:rsidP="00680436" w:rsidRDefault="0068043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לאור כל האמור, אני קובעת כי במאזן ההסתברויות, יש להעדיף את גרסת הנתבע, ולפיכך אני קובעת כי האחריות לתאונה הינה של נהגת התובעת.</w:t>
      </w:r>
    </w:p>
    <w:p w:rsidR="00680436" w:rsidP="00680436" w:rsidRDefault="0068043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80436" w:rsidP="00680436" w:rsidRDefault="00680436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יצוין, כי לא התעלמתי מהעובדה שכל גוף רכב התובעת כבר נכנס לנתיב הנתבע לפני שהתרחשה התאונה, אולם בכך יש רק בכדי להטיל על הנתבע אשם תורם ביחס לנזקיו שלו, ולא בכדי להביא </w:t>
      </w:r>
      <w:r>
        <w:rPr>
          <w:rFonts w:hint="cs" w:ascii="Arial" w:hAnsi="Arial"/>
          <w:noProof w:val="0"/>
          <w:rtl/>
        </w:rPr>
        <w:lastRenderedPageBreak/>
        <w:t xml:space="preserve">לחלוקת אחריות בהתרחשות התאונה. </w:t>
      </w:r>
      <w:r w:rsidR="00DD6EFB">
        <w:rPr>
          <w:rFonts w:hint="cs" w:ascii="Arial" w:hAnsi="Arial"/>
          <w:noProof w:val="0"/>
          <w:rtl/>
        </w:rPr>
        <w:t>זאת ועוד, לא מצאתי כי יש בהתנצלותו של הנתבע די בכדי להטות את הכף לחובתו.</w:t>
      </w:r>
    </w:p>
    <w:p w:rsidR="00DD6EFB" w:rsidP="00680436" w:rsidRDefault="00DD6EF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Pr="00BD1F75" w:rsidR="00680436" w:rsidP="00680436" w:rsidRDefault="00680436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BD1F75">
        <w:rPr>
          <w:rFonts w:hint="cs" w:ascii="Arial" w:hAnsi="Arial"/>
          <w:b/>
          <w:bCs/>
          <w:noProof w:val="0"/>
          <w:u w:val="single"/>
          <w:rtl/>
        </w:rPr>
        <w:t>סוף דבר:</w:t>
      </w:r>
    </w:p>
    <w:p w:rsidR="00680436" w:rsidP="00680436" w:rsidRDefault="0068043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התביעה נדחית.</w:t>
      </w:r>
    </w:p>
    <w:p w:rsidR="00680436" w:rsidP="00680436" w:rsidRDefault="0068043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80436" w:rsidP="00680436" w:rsidRDefault="0068043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אני מחייבת את התובעת בהוצאות הנתבע, בסך של 1,000 ₪.</w:t>
      </w:r>
    </w:p>
    <w:p w:rsidR="00680436" w:rsidP="00680436" w:rsidRDefault="0068043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D1F75" w:rsidP="00F0527D" w:rsidRDefault="00BD1F75">
      <w:pPr>
        <w:spacing w:line="360" w:lineRule="auto"/>
        <w:jc w:val="both"/>
      </w:pPr>
      <w:r>
        <w:rPr>
          <w:rFonts w:hint="cs"/>
          <w:rtl/>
        </w:rPr>
        <w:t>זכות להגיש ערעור לבית המשפט המחוזי לוד בתוך 45 יום מהיום.</w:t>
      </w:r>
    </w:p>
    <w:p w:rsidRPr="00F0527D" w:rsidR="00BD1F75" w:rsidP="00F0527D" w:rsidRDefault="00BD1F75"/>
    <w:p w:rsidR="00680436" w:rsidP="00680436" w:rsidRDefault="0068043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D1F75" w:rsidR="00694556" w:rsidRDefault="00005C8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BD1F75">
        <w:rPr>
          <w:rFonts w:ascii="Arial" w:hAnsi="Arial"/>
          <w:b/>
          <w:bCs/>
          <w:noProof w:val="0"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BD1F75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BD1F75">
        <w:rPr>
          <w:rFonts w:ascii="Arial" w:hAnsi="Arial"/>
          <w:b/>
          <w:bCs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687D11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39824" cy="7924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cb64d2111a0496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824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87D11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87D11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87D1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ברחובות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687D1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50386-05-17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יו.טי.אס - יוניברסל פתרונות תחבורה בע"מ נ' זגרון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30E6E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436"/>
    <w:rsid w:val="006805C1"/>
    <w:rsid w:val="006816EC"/>
    <w:rsid w:val="00687D11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D1F75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DD6EFB"/>
    <w:rsid w:val="00E00B6F"/>
    <w:rsid w:val="00E01C3D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EAA0823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cb64d2111a0496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ED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257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אושרית הובר היימן</cp:lastModifiedBy>
  <cp:revision>41</cp:revision>
  <dcterms:created xsi:type="dcterms:W3CDTF">2012-08-05T21:29:00Z</dcterms:created>
  <dcterms:modified xsi:type="dcterms:W3CDTF">2018-04-12T13:33:00Z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