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סגן נשיא מרדכי כדורי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3740/2014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ראיד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חדר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081025405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חסן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15 ספטמבר 1975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שועאפט 459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ת"פ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63533-02-16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חדר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045cc9bf3862438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a31eb4e3a2c4600" /></Relationships>
</file>

<file path=customXML/item.xml><?xml version="1.0" encoding="utf-8"?>
<CourtOrderDS>
  <dt_OrderCaseParty>
    <OrderID>0</OrderID>
    <CasePartyID>148433551</CasePartyID>
    <CaseID>73439633</CaseID>
    <CourtOrderTemplateDS>
      <dt_ClauseData>
        <LawDesc>עונשין, התשל"ז-1977 - חוק</LawDesc>
        <LawClauseDesc>ניסיון לקבלת דבר במרמה עיברה לפי סעיף 415 + 25  לחוק העונשין התשל"ז 1977</LawClauseDesc>
        <LinkedClauseDescription/>
        <CasePartyID>148433551</CasePartyID>
      </dt_ClauseData>
      <dt_ClauseData>
        <LawDesc>עונשין, התשל"ז-1977 - חוק</LawDesc>
        <LawClauseNumber>420</LawClauseNumber>
        <LawClauseDesc>שימוש במסמך מזוייף</LawClauseDesc>
        <LinkedClauseDescription/>
        <CasePartyID>148433551</CasePartyID>
      </dt_ClauseData>
      <dt_ClauseData>
        <LawDesc>עונשין, התשל"ז-1977 - חוק</LawDesc>
        <LawClauseNumber>430</LawClauseNumber>
        <LawClauseDesc>נטילת נכסים לשם סחיטה</LawClauseDesc>
        <LinkedClauseDescription/>
        <CasePartyID>148433551</CasePartyID>
      </dt_ClauseData>
      <dt_CaseParties>
        <FullName>ראיד חדר</FullName>
        <PartyID>2</PartyID>
        <CasePartyID>148433551</CasePartyID>
        <PartyTypeID>1</PartyTypeID>
      </dt_CaseParties>
      <dt_CaseJudicialPerson>
        <CaseJudicialPersonID>0</CaseJudicialPersonID>
        <JudicialTypeName>שופט</JudicialTypeName>
        <LastName>מרדכי כדורי</LastName>
        <IsChairman>false</IsChairman>
      </dt_CaseJudicialPerson>
      <dt_CaseJudicialPerson>
        <CaseJudicialPersonID>1</CaseJudicialPersonID>
        <JudicialTypeName>שופט</JudicialTypeName>
        <LastName>מרדכי כדורי</LastName>
        <IsChairman>false</IsChairman>
      </dt_CaseJudicialPerson>
      <dt_CaseJudicialPerson>
        <CaseJudicialPersonID>2</CaseJudicialPersonID>
        <JudicialTypeName>שופט</JudicialTypeName>
        <LastName>מרדכי כדורי</LastName>
        <IsChairman>false</IsChairman>
      </dt_CaseJudicialPerson>
      <dt_CaseJudicialPerson>
        <CaseJudicialPersonID>3</CaseJudicialPersonID>
        <JudicialTypeName>שופט</JudicialTypeName>
        <LastName>מרדכי כדורי</LastName>
        <IsChairman>false</IsChairman>
      </dt_CaseJudicialPerson>
      <dt_CaseJudicialPerson>
        <CaseJudicialPersonID>4</CaseJudicialPersonID>
        <JudicialTypeName>שופט</JudicialTypeName>
        <LastName>מרדכי כדורי</LastName>
        <IsChairman>false</IsChairman>
      </dt_CaseJudicialPerson>
      <dt_CaseJudicialPerson>
        <CaseJudicialPersonID>5</CaseJudicialPersonID>
        <JudicialTypeName>שופט</JudicialTypeName>
        <LastName>מרדכי כדורי</LastName>
        <IsChairman>false</IsChairman>
      </dt_CaseJudicialPerson>
      <dt_CaseJudicialPerson>
        <CaseJudicialPersonID>6</CaseJudicialPersonID>
        <JudicialTypeName>שופט</JudicialTypeName>
        <LastName>מרדכי כדורי</LastName>
        <IsChairman>false</IsChairman>
      </dt_CaseJudicialPerson>
      <dt_CaseJudicialPerson>
        <CaseJudicialPersonID>7</CaseJudicialPersonID>
        <JudicialTypeName>שופט</JudicialTypeName>
        <LastName>מרדכי כדורי</LastName>
        <IsChairman>false</IsChairman>
      </dt_CaseJudicialPerson>
      <dt_CaseJudicialPerson>
        <CaseJudicialPersonID>8</CaseJudicialPersonID>
        <JudicialTypeName>שופט</JudicialTypeName>
        <LastName>מרדכי כדורי</LastName>
        <IsChairman>false</IsChairman>
      </dt_CaseJudicialPerson>
      <dt_CaseJudicialPerson>
        <CaseJudicialPersonID>9</CaseJudicialPersonID>
        <JudicialTypeName>שופט</JudicialTypeName>
        <LastName>מרדכי כדורי</LastName>
        <IsChairman>false</IsChairman>
      </dt_CaseJudicialPerson>
      <dt_CaseJudicialPerson>
        <CaseJudicialPersonID>10</CaseJudicialPersonID>
        <JudicialTypeName>שופט</JudicialTypeName>
        <LastName>מרדכי כדורי</LastName>
        <IsChairman>false</IsChairman>
      </dt_CaseJudicialPerson>
      <dt_CaseJudicialPerson>
        <CaseJudicialPersonID>11</CaseJudicialPersonID>
        <JudicialTypeName>שופט</JudicialTypeName>
        <LastName>מרדכי כדורי</LastName>
        <IsChairman>false</IsChairman>
      </dt_CaseJudicialPerson>
      <dt_CaseJudicialPerson>
        <CaseJudicialPersonID>12</CaseJudicialPersonID>
        <JudicialTypeName>שופט</JudicialTypeName>
        <LastName>מרדכי כדורי</LastName>
        <IsChairman>false</IsChairman>
      </dt_CaseJudicialPerson>
      <dt_CaseJudicialPerson>
        <CaseJudicialPersonID>13</CaseJudicialPersonID>
        <JudicialTypeName>שופט</JudicialTypeName>
        <LastName>מרדכי כדורי</LastName>
        <IsChairman>false</IsChairman>
      </dt_CaseJudicialPerson>
      <dt_OrderData>
        <CaseOpenDate>2016-02-17T14:14:00+02:00</CaseOpenDate>
        <ProceedingID>2</ProceedingID>
        <CourtID>30</CourtID>
        <CaseName>מדינת ישראל נ' חדר</CaseName>
        <CaseTypeDesc/>
        <CaseTypeID>10048</CaseTypeID>
        <CaseTypeShortName>ת"פ</CaseTypeShortName>
        <CaseDisplayIdentifier>63533-02-16</CaseDisplayIdentifier>
      </dt_OrderData>
      <dt_OrderManagment>
        <FatherName>חסן</FatherName>
        <FirstName>ראיד</FirstName>
        <LastName>חדר</LastName>
        <LegalEntityNumber>081025405</LegalEntityNumber>
        <AuthenticationTypeID>1</AuthenticationTypeID>
        <LegalEntityAddress>שועאפט 459 ירושלים </LegalEntityAddress>
        <CourtDisplayName>בית משפט השלום בירושלים</CourtDisplayName>
        <DecisionUserTitle>סגן נשיא מרדכי כדורי</DecisionUserTitle>
        <CourtAddress>רח' חשין 6, ירושלים 9515601</CourtAddress>
        <LegalEntityCasePartyAddress>שועאפט 459 ירושלים </LegalEntityCasePartyAddress>
      </dt_OrderManagment>
      <dt_ExternalLinkCaseNumber>
        <ExternalLinkCaseNumber>3740/2014</ExternalLinkCaseNumber>
        <ExternalCaseType>-1</ExternalCaseType>
      </dt_ExternalLinkCaseNumber>
      <dt_CaseData>
        <FirstCriminalCase/>
      </dt_CaseData>
    </CourtOrderTemplateDS>
    <RoleName>נאשם 1</RoleName>
    <CaseDisplayIdentifier>63533-02-16</CaseDisplayIdentifier>
    <FullName>ראיד חדר</FullName>
    <AuthenticationTypeAndNumber>ת.ז. 081025405</AuthenticationTypeAndNumber>
    <FullAddress>שועאפט 459 ירושלים </FullAddress>
    <BirthDate>15/09/1975 00:00:00</BirthDate>
    <FatherName>חסן</FatherName>
    <AuthenticationTypeID>1</AuthenticationTypeID>
    <LegalEntityNumber>081025405</LegalEntityNumber>
    <LegalEntityID>8643318</LegalEntityID>
    <FirstName>ראיד</FirstName>
    <LastName>חדר</LastName>
    <PartyPropertyID>99</PartyPropertyID>
  </dt_OrderCaseParty>
  <dt_Document>
    <RowID>0</RowID>
    <DocumentTypeID>3</DocumentTypeID>
    <DocumentName>מסמך צו</DocumentName>
    <DocumentID>265658520</DocumentID>
    <DocumentURL>\\CTLNFSV02\doc_repository\726\693\ad328a65ed6d487aac80e28f7de05db9.docx</DocumentURL>
  </dt_Document>
  <dt_Order>
    <OrderID>0</OrderID>
    <DecisionID>111862256</DecisionID>
    <OrderStatusID>2</OrderStatusID>
    <IsCancelled>false</IsCancelled>
    <CreationDate>2018-04-10T10:52:25.4340831+03:00</CreationDate>
    <ProcedureID>2</ProcedureID>
    <OrderTypeID>120</OrderTypeID>
    <ActivationDate>2018-04-10T00:00:00+03:00</ActivationDate>
    <RealSignedUserID>058664749@GOV.IL</RealSignedUserID>
    <OrderDesc/>
    <CreationUserID>058664749@GOV.IL</CreationUserID>
    <DocumentID>265658520</DocumentID>
    <SignatureUserID>058664749@GOV.IL</SignatureUserID>
    <DraftUpdateDesc/>
    <DecisionDocumentID>-1</DecisionDocumentID>
    <MotionDocumentID>-1</MotionDocumentID>
    <DecisionName/>
    <DaysForAnswer/>
    <SignatureUserDisplayName>מרדכי כדורי</SignatureUserDisplayName>
    <DecisionSignatureUserID>058664749@GOV.IL</DecisionSignatureUserID>
    <DecisionSignatureUserDisplayName>מרדכי כדורי</DecisionSignatureUserDisplayName>
    <CreationUserDisplayName>מרדכי כדורי</CreationUserDisplayName>
    <IsDocumentModified>false</IsDocumentModified>
    <OrderNumber>1999973</OrderNumber>
    <OrderNumerator>01999973מע</OrderNumerator>
    <IsNotificationProcess>false</IsNotificationProcess>
    <IsPaperCase>false</IsPaperCase>
  </dt_Order>
  <dt_OrderCase>
    <OrderID>0</OrderID>
    <CaseID>73439633</CaseID>
    <CourtOrderTemplateDS>
      <dt_ClauseData>
        <LawDesc>עונשין, התשל"ז-1977 - חוק</LawDesc>
        <LawClauseDesc>ניסיון לקבלת דבר במרמה עיברה לפי סעיף 415 + 25  לחוק העונשין התשל"ז 1977</LawClauseDesc>
        <LinkedClauseDescription/>
        <CasePartyID>148433551</CasePartyID>
      </dt_ClauseData>
      <dt_ClauseData>
        <LawDesc>עונשין, התשל"ז-1977 - חוק</LawDesc>
        <LawClauseNumber>420</LawClauseNumber>
        <LawClauseDesc>שימוש במסמך מזוייף</LawClauseDesc>
        <LinkedClauseDescription/>
        <CasePartyID>148433551</CasePartyID>
      </dt_ClauseData>
      <dt_ClauseData>
        <LawDesc>עונשין, התשל"ז-1977 - חוק</LawDesc>
        <LawClauseNumber>430</LawClauseNumber>
        <LawClauseDesc>נטילת נכסים לשם סחיטה</LawClauseDesc>
        <LinkedClauseDescription/>
        <CasePartyID>148433551</CasePartyID>
      </dt_ClauseData>
      <dt_CaseParties>
        <FullName>ראיד חדר</FullName>
        <PartyID>2</PartyID>
        <CasePartyID>148433551</CasePartyID>
        <PartyTypeID>1</PartyTypeID>
      </dt_CaseParties>
      <dt_CaseJudicialPerson>
        <CaseJudicialPersonID>0</CaseJudicialPersonID>
        <JudicialTypeName>שופט</JudicialTypeName>
        <LastName>מרדכי כדורי</LastName>
        <IsChairman>false</IsChairman>
      </dt_CaseJudicialPerson>
      <dt_CaseJudicialPerson>
        <CaseJudicialPersonID>1</CaseJudicialPersonID>
        <JudicialTypeName>שופט</JudicialTypeName>
        <LastName>מרדכי כדורי</LastName>
        <IsChairman>false</IsChairman>
      </dt_CaseJudicialPerson>
      <dt_CaseJudicialPerson>
        <CaseJudicialPersonID>2</CaseJudicialPersonID>
        <JudicialTypeName>שופט</JudicialTypeName>
        <LastName>מרדכי כדורי</LastName>
        <IsChairman>false</IsChairman>
      </dt_CaseJudicialPerson>
      <dt_CaseJudicialPerson>
        <CaseJudicialPersonID>3</CaseJudicialPersonID>
        <JudicialTypeName>שופט</JudicialTypeName>
        <LastName>מרדכי כדורי</LastName>
        <IsChairman>false</IsChairman>
      </dt_CaseJudicialPerson>
      <dt_CaseJudicialPerson>
        <CaseJudicialPersonID>4</CaseJudicialPersonID>
        <JudicialTypeName>שופט</JudicialTypeName>
        <LastName>מרדכי כדורי</LastName>
        <IsChairman>false</IsChairman>
      </dt_CaseJudicialPerson>
      <dt_CaseJudicialPerson>
        <CaseJudicialPersonID>5</CaseJudicialPersonID>
        <JudicialTypeName>שופט</JudicialTypeName>
        <LastName>מרדכי כדורי</LastName>
        <IsChairman>false</IsChairman>
      </dt_CaseJudicialPerson>
      <dt_CaseJudicialPerson>
        <CaseJudicialPersonID>6</CaseJudicialPersonID>
        <JudicialTypeName>שופט</JudicialTypeName>
        <LastName>מרדכי כדורי</LastName>
        <IsChairman>false</IsChairman>
      </dt_CaseJudicialPerson>
      <dt_CaseJudicialPerson>
        <CaseJudicialPersonID>7</CaseJudicialPersonID>
        <JudicialTypeName>שופט</JudicialTypeName>
        <LastName>מרדכי כדורי</LastName>
        <IsChairman>false</IsChairman>
      </dt_CaseJudicialPerson>
      <dt_CaseJudicialPerson>
        <CaseJudicialPersonID>8</CaseJudicialPersonID>
        <JudicialTypeName>שופט</JudicialTypeName>
        <LastName>מרדכי כדורי</LastName>
        <IsChairman>false</IsChairman>
      </dt_CaseJudicialPerson>
      <dt_CaseJudicialPerson>
        <CaseJudicialPersonID>9</CaseJudicialPersonID>
        <JudicialTypeName>שופט</JudicialTypeName>
        <LastName>מרדכי כדורי</LastName>
        <IsChairman>false</IsChairman>
      </dt_CaseJudicialPerson>
      <dt_CaseJudicialPerson>
        <CaseJudicialPersonID>10</CaseJudicialPersonID>
        <JudicialTypeName>שופט</JudicialTypeName>
        <LastName>מרדכי כדורי</LastName>
        <IsChairman>false</IsChairman>
      </dt_CaseJudicialPerson>
      <dt_CaseJudicialPerson>
        <CaseJudicialPersonID>11</CaseJudicialPersonID>
        <JudicialTypeName>שופט</JudicialTypeName>
        <LastName>מרדכי כדורי</LastName>
        <IsChairman>false</IsChairman>
      </dt_CaseJudicialPerson>
      <dt_CaseJudicialPerson>
        <CaseJudicialPersonID>12</CaseJudicialPersonID>
        <JudicialTypeName>שופט</JudicialTypeName>
        <LastName>מרדכי כדורי</LastName>
        <IsChairman>false</IsChairman>
      </dt_CaseJudicialPerson>
      <dt_CaseJudicialPerson>
        <CaseJudicialPersonID>13</CaseJudicialPersonID>
        <JudicialTypeName>שופט</JudicialTypeName>
        <LastName>מרדכי כדורי</LastName>
        <IsChairman>false</IsChairman>
      </dt_CaseJudicialPerson>
      <dt_OrderData>
        <CaseOpenDate>2016-02-17T14:14:00+02:00</CaseOpenDate>
        <ProceedingID>2</ProceedingID>
        <CourtID>30</CourtID>
        <CaseName>מדינת ישראל נ' חדר</CaseName>
        <CaseTypeDesc/>
        <CaseTypeID>10048</CaseTypeID>
        <CaseTypeShortName>ת"פ</CaseTypeShortName>
        <CaseDisplayIdentifier>63533-02-16</CaseDisplayIdentifier>
      </dt_OrderData>
      <dt_OrderManagment>
        <FatherName>חסן</FatherName>
        <FirstName>ראיד</FirstName>
        <LastName>חדר</LastName>
        <LegalEntityNumber>081025405</LegalEntityNumber>
        <AuthenticationTypeID>1</AuthenticationTypeID>
        <LegalEntityAddress>שועאפט 459 ירושלים </LegalEntityAddress>
        <CourtDisplayName>בית משפט השלום בירושלים</CourtDisplayName>
        <DecisionUserTitle>סגן נשיא מרדכי כדורי</DecisionUserTitle>
        <CourtAddress>רח' חשין 6, ירושלים 9515601</CourtAddress>
        <LegalEntityCasePartyAddress>שועאפט 459 ירושלים </LegalEntityCasePartyAddress>
      </dt_OrderManagment>
      <dt_ExternalLinkCaseNumber>
        <ExternalLinkCaseNumber>3740/2014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ראיד</FirstName>
    <LastName>חדר</LastName>
    <AuthenticationTypeID>1</AuthenticationTypeID>
    <LegalEntityNumber>081025405</LegalEntityNumber>
    <FatherName>חסן</FatherName>
    <BirthDate>1975-09-15T00:00:00+03:00</BirthDate>
    <LegalEntityAddress>שועאפט 459 ירושלים </LegalEntityAddress>
    <PoliceStationID>37</PoliceStationID>
    <DetentionPeriodTypeID>2</DetentionPeriodTypeID>
    <DetentionFinishDate>2018-04-11T10:00:00+03:00</DetentionFinishDate>
    <ReleaseConditionComment>כמפורט בפרוטוקול</ReleaseConditionComment>
    <ExecutionDate>2018-04-10T10:52:34.6650061+03:00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DEF89E30-E790-4656-94B7-51ED7003FA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