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tl/>
        </w:rPr>
        <w:alias w:val="1456"/>
        <w:tag w:val="1456"/>
        <w:id w:val="708377731"/>
        <w:text w:multiLine="1"/>
      </w:sdtPr>
      <w:sdtEndPr/>
      <w:sdtContent>
        <w:p>
          <w:pPr>
            <w:spacing w:line="360" w:lineRule="auto"/>
            <w:jc w:val="right"/>
            <w:rPr>
              <w:rtl/>
            </w:rPr>
          </w:pPr>
          <w:r>
            <w:rPr>
              <w:rFonts w:hint="cs"/>
              <w:b/>
              <w:bCs/>
              <w:sz w:val="28"/>
              <w:szCs w:val="28"/>
              <w:rtl/>
            </w:rPr>
            <w:t>12 אפריל 2018</w:t>
          </w:r>
        </w:p>
      </w:sdtContent>
    </w:sdt>
    <w:p w:rsidRPr="00766B04" w:rsidR="00DC0B57" w:rsidP="00DC0B57" w:rsidRDefault="00DC0B57">
      <w:pPr>
        <w:spacing w:line="360" w:lineRule="auto"/>
        <w:rPr>
          <w:b/>
          <w:bCs/>
          <w:sz w:val="28"/>
          <w:szCs w:val="28"/>
          <w:rtl/>
        </w:rPr>
      </w:pPr>
      <w:r w:rsidRPr="00766B04">
        <w:rPr>
          <w:rFonts w:hint="cs"/>
          <w:b/>
          <w:bCs/>
          <w:sz w:val="28"/>
          <w:szCs w:val="28"/>
          <w:rtl/>
        </w:rPr>
        <w:t xml:space="preserve">לפני: </w:t>
      </w:r>
      <w:r>
        <w:rPr>
          <w:rFonts w:hint="cs"/>
          <w:b/>
          <w:bCs/>
          <w:sz w:val="28"/>
          <w:szCs w:val="28"/>
          <w:rtl/>
        </w:rPr>
        <w:t xml:space="preserve">כב' </w:t>
      </w:r>
      <w:r w:rsidRPr="00766B04">
        <w:rPr>
          <w:rFonts w:hint="cs"/>
          <w:b/>
          <w:bCs/>
          <w:sz w:val="28"/>
          <w:szCs w:val="28"/>
          <w:rtl/>
        </w:rPr>
        <w:t>ה</w:t>
      </w:r>
      <w:sdt>
        <w:sdtPr>
          <w:rPr>
            <w:rFonts w:hint="cs"/>
            <w:b/>
            <w:bCs/>
            <w:sz w:val="28"/>
            <w:szCs w:val="28"/>
            <w:rtl/>
          </w:rPr>
          <w:alias w:val="1574"/>
          <w:tag w:val="1574"/>
          <w:id w:val="-200473352"/>
          <w:placeholder>
            <w:docPart w:val="CA9F9FF023924019847434617B6F6A5C"/>
          </w:placeholder>
          <w:text w:multiLine="1"/>
        </w:sdtPr>
        <w:sdtEndPr/>
        <w:sdtContent>
          <w:r>
            <w:rPr>
              <w:rFonts w:hint="eastAsia"/>
              <w:b/>
              <w:bCs/>
              <w:sz w:val="28"/>
              <w:szCs w:val="28"/>
              <w:rtl/>
            </w:rPr>
            <w:t>שופטת</w:t>
          </w:r>
        </w:sdtContent>
      </w:sdt>
      <w:r w:rsidRPr="00766B04">
        <w:rPr>
          <w:b/>
          <w:bCs/>
          <w:sz w:val="28"/>
          <w:szCs w:val="28"/>
          <w:rtl/>
        </w:rPr>
        <w:t xml:space="preserve"> </w:t>
      </w:r>
      <w:sdt>
        <w:sdtPr>
          <w:rPr>
            <w:b/>
            <w:bCs/>
            <w:sz w:val="28"/>
            <w:szCs w:val="28"/>
            <w:rtl/>
          </w:rPr>
          <w:alias w:val="1573"/>
          <w:tag w:val="1573"/>
          <w:id w:val="-487327993"/>
          <w:placeholder>
            <w:docPart w:val="CA9F9FF023924019847434617B6F6A5C"/>
          </w:placeholder>
          <w:text w:multiLine="1"/>
        </w:sdtPr>
        <w:sdtEndPr/>
        <w:sdtContent>
          <w:r>
            <w:rPr>
              <w:b/>
              <w:bCs/>
              <w:sz w:val="28"/>
              <w:szCs w:val="28"/>
              <w:rtl/>
            </w:rPr>
            <w:t>דניה דרורי</w:t>
          </w:r>
        </w:sdtContent>
      </w:sdt>
      <w:r w:rsidRPr="00766B04">
        <w:rPr>
          <w:b/>
          <w:bCs/>
          <w:sz w:val="28"/>
          <w:szCs w:val="28"/>
          <w:rtl/>
        </w:rPr>
        <w:t xml:space="preserve"> </w:t>
      </w:r>
    </w:p>
    <w:p w:rsidR="00DC0B57" w:rsidP="00DC0B57" w:rsidRDefault="00DC0B57">
      <w:pPr>
        <w:spacing w:line="360" w:lineRule="auto"/>
        <w:rPr>
          <w:b/>
          <w:bCs/>
          <w:sz w:val="28"/>
          <w:szCs w:val="28"/>
          <w:rtl/>
        </w:rPr>
      </w:pPr>
    </w:p>
    <w:tbl>
      <w:tblPr>
        <w:tblStyle w:val="a9"/>
        <w:bidiVisual/>
        <w:tblW w:w="8802" w:type="dxa"/>
        <w:tblInd w:w="-2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3396"/>
        <w:gridCol w:w="5406"/>
      </w:tblGrid>
      <w:tr w:rsidRPr="00766B04" w:rsidR="00DC0B57" w:rsidTr="00B72523">
        <w:trPr>
          <w:trHeight w:val="661"/>
        </w:trPr>
        <w:tc>
          <w:tcPr>
            <w:tcW w:w="3396" w:type="dxa"/>
            <w:tcMar>
              <w:top w:w="113" w:type="dxa"/>
              <w:left w:w="108" w:type="dxa"/>
              <w:bottom w:w="113" w:type="dxa"/>
              <w:right w:w="108" w:type="dxa"/>
            </w:tcMar>
          </w:tcPr>
          <w:p w:rsidRPr="00766B04" w:rsidR="00DC0B57" w:rsidP="00B72523" w:rsidRDefault="00DC0B57">
            <w:pPr>
              <w:spacing w:line="360" w:lineRule="auto"/>
              <w:jc w:val="both"/>
              <w:rPr>
                <w:rFonts w:ascii="David" w:hAnsi="David" w:eastAsia="David"/>
                <w:b/>
                <w:bCs/>
                <w:sz w:val="28"/>
                <w:szCs w:val="28"/>
              </w:rPr>
            </w:pPr>
            <w:r w:rsidRPr="00766B04">
              <w:rPr>
                <w:rFonts w:hint="cs"/>
                <w:b/>
                <w:bCs/>
                <w:sz w:val="28"/>
                <w:szCs w:val="28"/>
                <w:u w:val="single"/>
                <w:rtl/>
              </w:rPr>
              <w:t>ה</w:t>
            </w:r>
            <w:sdt>
              <w:sdtPr>
                <w:rPr>
                  <w:rFonts w:hint="cs" w:ascii="David" w:hAnsi="David" w:eastAsia="David"/>
                  <w:b/>
                  <w:bCs/>
                  <w:sz w:val="28"/>
                  <w:szCs w:val="28"/>
                  <w:u w:val="single"/>
                  <w:rtl/>
                </w:rPr>
                <w:alias w:val="1182"/>
                <w:tag w:val="1182"/>
                <w:id w:val="-744411132"/>
                <w:placeholder>
                  <w:docPart w:val="ABD6F56BADB2481FB3B6700DCA273D68"/>
                </w:placeholder>
                <w:text w:multiLine="1"/>
              </w:sdtPr>
              <w:sdtEndPr/>
              <w:sdtContent>
                <w:r>
                  <w:rPr>
                    <w:rStyle w:val="ac"/>
                    <w:b/>
                    <w:bCs/>
                    <w:color w:val="auto"/>
                    <w:sz w:val="28"/>
                    <w:szCs w:val="28"/>
                    <w:u w:val="single"/>
                    <w:rtl/>
                  </w:rPr>
                  <w:t>תובע</w:t>
                </w:r>
                <w:r w:rsidR="002E5440">
                  <w:rPr>
                    <w:rStyle w:val="ac"/>
                    <w:rFonts w:hint="cs"/>
                    <w:b/>
                    <w:bCs/>
                    <w:color w:val="auto"/>
                    <w:sz w:val="28"/>
                    <w:szCs w:val="28"/>
                    <w:u w:val="single"/>
                    <w:rtl/>
                  </w:rPr>
                  <w:t>ת</w:t>
                </w:r>
              </w:sdtContent>
            </w:sdt>
            <w:r w:rsidRPr="00766B04">
              <w:rPr>
                <w:rFonts w:hint="cs" w:ascii="David" w:hAnsi="David" w:eastAsia="David"/>
                <w:b/>
                <w:bCs/>
                <w:sz w:val="28"/>
                <w:szCs w:val="28"/>
                <w:rtl/>
              </w:rPr>
              <w:t xml:space="preserve">: </w:t>
            </w:r>
            <w:r w:rsidRPr="00766B04">
              <w:rPr>
                <w:rFonts w:ascii="David" w:hAnsi="David" w:eastAsia="David"/>
                <w:b/>
                <w:bCs/>
                <w:sz w:val="28"/>
                <w:szCs w:val="28"/>
                <w:rtl/>
              </w:rPr>
              <w:t xml:space="preserve"> </w:t>
            </w:r>
          </w:p>
        </w:tc>
        <w:tc>
          <w:tcPr>
            <w:tcW w:w="5406" w:type="dxa"/>
            <w:tcMar>
              <w:top w:w="113" w:type="dxa"/>
              <w:left w:w="108" w:type="dxa"/>
              <w:bottom w:w="113" w:type="dxa"/>
              <w:right w:w="108" w:type="dxa"/>
            </w:tcMar>
          </w:tcPr>
          <w:p w:rsidRPr="00766B04" w:rsidR="00DC0B57" w:rsidP="00B72523" w:rsidRDefault="00D7334B">
            <w:pPr>
              <w:rPr>
                <w:rFonts w:ascii="David" w:hAnsi="David" w:eastAsia="David"/>
                <w:b/>
                <w:bCs/>
                <w:sz w:val="28"/>
                <w:szCs w:val="28"/>
                <w:rtl/>
              </w:rPr>
            </w:pPr>
            <w:sdt>
              <w:sdtPr>
                <w:rPr>
                  <w:rFonts w:hint="cs" w:ascii="David" w:hAnsi="David" w:eastAsia="David"/>
                  <w:b/>
                  <w:bCs/>
                  <w:sz w:val="28"/>
                  <w:szCs w:val="28"/>
                  <w:rtl/>
                </w:rPr>
                <w:alias w:val="1478"/>
                <w:tag w:val="1478"/>
                <w:id w:val="1700665893"/>
                <w:placeholder>
                  <w:docPart w:val="438B2801DB4A4A7BBB4AEB082E70C524"/>
                </w:placeholder>
                <w:text w:multiLine="1"/>
              </w:sdtPr>
              <w:sdtEndPr/>
              <w:sdtContent>
                <w:r w:rsidR="00DC0B57">
                  <w:rPr>
                    <w:rStyle w:val="ac"/>
                    <w:b/>
                    <w:bCs/>
                    <w:color w:val="auto"/>
                    <w:sz w:val="28"/>
                    <w:szCs w:val="28"/>
                    <w:rtl/>
                  </w:rPr>
                  <w:t>דורית טובה רבקה אברמוביץ'</w:t>
                </w:r>
              </w:sdtContent>
            </w:sdt>
          </w:p>
          <w:p w:rsidRPr="00766B04" w:rsidR="00DC0B57" w:rsidP="00B72523" w:rsidRDefault="00DC0B57">
            <w:pPr>
              <w:rPr>
                <w:rFonts w:ascii="David" w:hAnsi="David" w:eastAsia="David"/>
                <w:b/>
                <w:bCs/>
                <w:sz w:val="28"/>
                <w:szCs w:val="28"/>
                <w:u w:val="single"/>
              </w:rPr>
            </w:pPr>
            <w:r w:rsidRPr="00766B04">
              <w:rPr>
                <w:rFonts w:hint="cs" w:ascii="David" w:hAnsi="David" w:eastAsia="David"/>
                <w:b/>
                <w:bCs/>
                <w:sz w:val="28"/>
                <w:szCs w:val="28"/>
                <w:rtl/>
              </w:rPr>
              <w:t>ע"י ב"כ: עו</w:t>
            </w:r>
            <w:r w:rsidRPr="002E5440">
              <w:rPr>
                <w:rFonts w:hint="cs" w:ascii="David" w:hAnsi="David" w:eastAsia="David"/>
                <w:b/>
                <w:bCs/>
                <w:sz w:val="28"/>
                <w:szCs w:val="28"/>
                <w:rtl/>
              </w:rPr>
              <w:t>"ד</w:t>
            </w:r>
            <w:r w:rsidRPr="002E5440" w:rsidR="002E5440">
              <w:rPr>
                <w:rFonts w:hint="cs" w:ascii="David" w:hAnsi="David" w:eastAsia="David"/>
                <w:b/>
                <w:bCs/>
                <w:sz w:val="28"/>
                <w:szCs w:val="28"/>
                <w:rtl/>
              </w:rPr>
              <w:t xml:space="preserve"> ווג'די היבי</w:t>
            </w:r>
          </w:p>
        </w:tc>
      </w:tr>
      <w:tr w:rsidRPr="00766B04" w:rsidR="00DC0B57" w:rsidTr="00B72523">
        <w:tc>
          <w:tcPr>
            <w:tcW w:w="8802" w:type="dxa"/>
            <w:gridSpan w:val="2"/>
            <w:tcMar>
              <w:top w:w="113" w:type="dxa"/>
              <w:left w:w="108" w:type="dxa"/>
              <w:bottom w:w="113" w:type="dxa"/>
              <w:right w:w="108" w:type="dxa"/>
            </w:tcMar>
            <w:vAlign w:val="center"/>
          </w:tcPr>
          <w:p w:rsidRPr="00766B04" w:rsidR="00DC0B57" w:rsidP="00B72523" w:rsidRDefault="00DC0B57">
            <w:pPr>
              <w:rPr>
                <w:rFonts w:ascii="David" w:hAnsi="David" w:eastAsia="David"/>
                <w:b/>
                <w:bCs/>
                <w:sz w:val="28"/>
                <w:szCs w:val="28"/>
              </w:rPr>
            </w:pPr>
            <w:r w:rsidRPr="00766B04">
              <w:rPr>
                <w:rFonts w:hint="cs"/>
                <w:b/>
                <w:bCs/>
                <w:sz w:val="28"/>
                <w:szCs w:val="28"/>
                <w:rtl/>
              </w:rPr>
              <w:t xml:space="preserve">                                                        -</w:t>
            </w:r>
          </w:p>
        </w:tc>
      </w:tr>
      <w:tr w:rsidRPr="00766B04" w:rsidR="00DC0B57" w:rsidTr="00B72523">
        <w:trPr>
          <w:trHeight w:val="692"/>
        </w:trPr>
        <w:tc>
          <w:tcPr>
            <w:tcW w:w="3396" w:type="dxa"/>
            <w:tcMar>
              <w:top w:w="113" w:type="dxa"/>
              <w:left w:w="108" w:type="dxa"/>
              <w:bottom w:w="113" w:type="dxa"/>
              <w:right w:w="108" w:type="dxa"/>
            </w:tcMar>
          </w:tcPr>
          <w:p w:rsidRPr="00766B04" w:rsidR="00DC0B57" w:rsidP="00B72523" w:rsidRDefault="00DC0B57">
            <w:pPr>
              <w:rPr>
                <w:rFonts w:ascii="David" w:hAnsi="David" w:eastAsia="David"/>
                <w:sz w:val="28"/>
                <w:szCs w:val="28"/>
              </w:rPr>
            </w:pPr>
            <w:r w:rsidRPr="00766B04">
              <w:rPr>
                <w:rFonts w:hint="cs"/>
                <w:b/>
                <w:bCs/>
                <w:sz w:val="28"/>
                <w:szCs w:val="28"/>
                <w:u w:val="single"/>
                <w:rtl/>
              </w:rPr>
              <w:t>ה</w:t>
            </w:r>
            <w:sdt>
              <w:sdtPr>
                <w:rPr>
                  <w:rFonts w:hint="cs"/>
                  <w:b/>
                  <w:bCs/>
                  <w:sz w:val="28"/>
                  <w:szCs w:val="28"/>
                  <w:u w:val="single"/>
                  <w:rtl/>
                </w:rPr>
                <w:alias w:val="1509"/>
                <w:tag w:val="1509"/>
                <w:id w:val="1024529881"/>
                <w:placeholder>
                  <w:docPart w:val="14290CE887D34C4991501C71E2E25D12"/>
                </w:placeholder>
                <w:text w:multiLine="1"/>
              </w:sdtPr>
              <w:sdtEndPr/>
              <w:sdtContent>
                <w:r>
                  <w:rPr>
                    <w:rStyle w:val="ac"/>
                    <w:b/>
                    <w:bCs/>
                    <w:color w:val="auto"/>
                    <w:sz w:val="28"/>
                    <w:szCs w:val="28"/>
                    <w:u w:val="single"/>
                    <w:rtl/>
                  </w:rPr>
                  <w:t>נתבע</w:t>
                </w:r>
              </w:sdtContent>
            </w:sdt>
            <w:r w:rsidRPr="00766B04">
              <w:rPr>
                <w:rFonts w:hint="cs"/>
                <w:b/>
                <w:bCs/>
                <w:sz w:val="28"/>
                <w:szCs w:val="28"/>
                <w:rtl/>
              </w:rPr>
              <w:t xml:space="preserve">: </w:t>
            </w:r>
            <w:r w:rsidRPr="00766B04">
              <w:rPr>
                <w:b/>
                <w:bCs/>
                <w:sz w:val="28"/>
                <w:szCs w:val="28"/>
                <w:rtl/>
              </w:rPr>
              <w:t xml:space="preserve"> </w:t>
            </w:r>
          </w:p>
        </w:tc>
        <w:tc>
          <w:tcPr>
            <w:tcW w:w="5406" w:type="dxa"/>
            <w:tcMar>
              <w:top w:w="113" w:type="dxa"/>
              <w:left w:w="108" w:type="dxa"/>
              <w:bottom w:w="113" w:type="dxa"/>
              <w:right w:w="108" w:type="dxa"/>
            </w:tcMar>
          </w:tcPr>
          <w:p w:rsidRPr="00766B04" w:rsidR="00DC0B57" w:rsidP="00B72523" w:rsidRDefault="00D7334B">
            <w:pPr>
              <w:rPr>
                <w:rFonts w:ascii="David" w:hAnsi="David" w:eastAsia="David"/>
                <w:b/>
                <w:bCs/>
                <w:sz w:val="28"/>
                <w:szCs w:val="28"/>
                <w:rtl/>
              </w:rPr>
            </w:pPr>
            <w:sdt>
              <w:sdtPr>
                <w:rPr>
                  <w:rFonts w:hint="cs" w:ascii="David" w:hAnsi="David" w:eastAsia="David"/>
                  <w:b/>
                  <w:bCs/>
                  <w:sz w:val="28"/>
                  <w:szCs w:val="28"/>
                  <w:rtl/>
                </w:rPr>
                <w:alias w:val="1486"/>
                <w:tag w:val="1486"/>
                <w:id w:val="-1155906975"/>
                <w:placeholder>
                  <w:docPart w:val="DDD3D00E9ED94452BD2EE89D040AC21A"/>
                </w:placeholder>
                <w:text w:multiLine="1"/>
              </w:sdtPr>
              <w:sdtEndPr/>
              <w:sdtContent>
                <w:r w:rsidR="00DC0B57">
                  <w:rPr>
                    <w:rStyle w:val="ac"/>
                    <w:b/>
                    <w:bCs/>
                    <w:color w:val="auto"/>
                    <w:sz w:val="28"/>
                    <w:szCs w:val="28"/>
                    <w:rtl/>
                  </w:rPr>
                  <w:t>המוסד לביטוח לאומי</w:t>
                </w:r>
              </w:sdtContent>
            </w:sdt>
            <w:r w:rsidRPr="00766B04" w:rsidR="00DC0B57">
              <w:rPr>
                <w:rFonts w:ascii="David" w:hAnsi="David" w:eastAsia="David"/>
                <w:b/>
                <w:bCs/>
                <w:sz w:val="28"/>
                <w:szCs w:val="28"/>
                <w:rtl/>
              </w:rPr>
              <w:t xml:space="preserve">  </w:t>
            </w:r>
          </w:p>
          <w:p w:rsidRPr="00766B04" w:rsidR="00DC0B57" w:rsidP="00B72523" w:rsidRDefault="00DC0B57">
            <w:pPr>
              <w:rPr>
                <w:rFonts w:ascii="David" w:hAnsi="David" w:eastAsia="David"/>
                <w:b/>
                <w:bCs/>
                <w:sz w:val="28"/>
                <w:szCs w:val="28"/>
              </w:rPr>
            </w:pPr>
            <w:r w:rsidRPr="00766B04">
              <w:rPr>
                <w:rFonts w:hint="cs" w:ascii="David" w:hAnsi="David" w:eastAsia="David"/>
                <w:b/>
                <w:bCs/>
                <w:sz w:val="28"/>
                <w:szCs w:val="28"/>
                <w:rtl/>
              </w:rPr>
              <w:t>ע"י ב"כ: עו"ד</w:t>
            </w:r>
            <w:r w:rsidR="002E5440">
              <w:rPr>
                <w:rFonts w:hint="cs" w:ascii="David" w:hAnsi="David" w:eastAsia="David"/>
                <w:b/>
                <w:bCs/>
                <w:sz w:val="28"/>
                <w:szCs w:val="28"/>
                <w:rtl/>
              </w:rPr>
              <w:t xml:space="preserve"> מירב אבירם</w:t>
            </w:r>
          </w:p>
        </w:tc>
      </w:tr>
    </w:tbl>
    <w:p w:rsidR="00DB7511" w:rsidP="002E5440" w:rsidRDefault="00DB7511">
      <w:pPr>
        <w:spacing w:line="360" w:lineRule="auto"/>
        <w:rPr>
          <w:b/>
          <w:bCs/>
          <w:sz w:val="28"/>
          <w:szCs w:val="28"/>
          <w:rtl/>
        </w:rPr>
      </w:pPr>
    </w:p>
    <w:p w:rsidRPr="00FE17F8" w:rsidR="00AF52EF" w:rsidP="00FE17F8" w:rsidRDefault="00221FF9">
      <w:pPr>
        <w:spacing w:line="360" w:lineRule="auto"/>
        <w:jc w:val="center"/>
        <w:rPr>
          <w:b/>
          <w:bCs/>
          <w:sz w:val="28"/>
          <w:szCs w:val="28"/>
          <w:u w:val="single"/>
          <w:rtl/>
        </w:rPr>
      </w:pPr>
      <w:r w:rsidRPr="00766B04">
        <w:rPr>
          <w:rFonts w:hint="cs"/>
          <w:b/>
          <w:bCs/>
          <w:sz w:val="28"/>
          <w:szCs w:val="28"/>
          <w:u w:val="single"/>
          <w:rtl/>
        </w:rPr>
        <w:t>החלטה</w:t>
      </w:r>
    </w:p>
    <w:p w:rsidR="00324209" w:rsidP="00FE17F8" w:rsidRDefault="00324209">
      <w:pPr>
        <w:spacing w:line="360" w:lineRule="auto"/>
        <w:jc w:val="both"/>
        <w:rPr>
          <w:rFonts w:ascii="Arial" w:hAnsi="Arial"/>
          <w:noProof w:val="0"/>
          <w:sz w:val="28"/>
          <w:szCs w:val="28"/>
          <w:rtl/>
        </w:rPr>
      </w:pPr>
    </w:p>
    <w:p w:rsidRPr="00600A58" w:rsidR="00FE17F8" w:rsidP="00FE17F8" w:rsidRDefault="00FE17F8">
      <w:pPr>
        <w:spacing w:line="360" w:lineRule="auto"/>
        <w:jc w:val="both"/>
        <w:rPr>
          <w:rFonts w:ascii="Arial" w:hAnsi="Arial"/>
          <w:sz w:val="28"/>
          <w:szCs w:val="28"/>
        </w:rPr>
      </w:pPr>
      <w:r>
        <w:rPr>
          <w:rFonts w:ascii="Arial" w:hAnsi="Arial"/>
          <w:noProof w:val="0"/>
          <w:sz w:val="28"/>
          <w:szCs w:val="28"/>
          <w:rtl/>
        </w:rPr>
        <w:t>בהמשך ל</w:t>
      </w:r>
      <w:r>
        <w:rPr>
          <w:rFonts w:hint="cs" w:ascii="Arial" w:hAnsi="Arial"/>
          <w:noProof w:val="0"/>
          <w:sz w:val="28"/>
          <w:szCs w:val="28"/>
          <w:rtl/>
        </w:rPr>
        <w:t xml:space="preserve">החלטה מיום 9.4.18 אני מורה על </w:t>
      </w:r>
      <w:r w:rsidRPr="00600A58">
        <w:rPr>
          <w:rFonts w:ascii="Arial" w:hAnsi="Arial"/>
          <w:noProof w:val="0"/>
          <w:sz w:val="28"/>
          <w:szCs w:val="28"/>
          <w:rtl/>
        </w:rPr>
        <w:t>מינויו של מומחה</w:t>
      </w:r>
      <w:r>
        <w:rPr>
          <w:rFonts w:ascii="Arial" w:hAnsi="Arial"/>
          <w:noProof w:val="0"/>
          <w:sz w:val="28"/>
          <w:szCs w:val="28"/>
          <w:rtl/>
        </w:rPr>
        <w:t>-יועץ</w:t>
      </w:r>
      <w:r w:rsidRPr="00600A58">
        <w:rPr>
          <w:rFonts w:ascii="Arial" w:hAnsi="Arial"/>
          <w:noProof w:val="0"/>
          <w:sz w:val="28"/>
          <w:szCs w:val="28"/>
          <w:rtl/>
        </w:rPr>
        <w:t xml:space="preserve"> רפואי בתחום האור</w:t>
      </w:r>
      <w:r>
        <w:rPr>
          <w:rFonts w:ascii="Arial" w:hAnsi="Arial"/>
          <w:noProof w:val="0"/>
          <w:sz w:val="28"/>
          <w:szCs w:val="28"/>
          <w:rtl/>
        </w:rPr>
        <w:t>תופדי</w:t>
      </w:r>
      <w:r>
        <w:rPr>
          <w:rFonts w:hint="cs" w:ascii="Arial" w:hAnsi="Arial"/>
          <w:noProof w:val="0"/>
          <w:sz w:val="28"/>
          <w:szCs w:val="28"/>
          <w:rtl/>
        </w:rPr>
        <w:t xml:space="preserve"> ו</w:t>
      </w:r>
      <w:r>
        <w:rPr>
          <w:rFonts w:ascii="Arial" w:hAnsi="Arial"/>
          <w:noProof w:val="0"/>
          <w:sz w:val="28"/>
          <w:szCs w:val="28"/>
          <w:rtl/>
        </w:rPr>
        <w:t xml:space="preserve">קובעת </w:t>
      </w:r>
      <w:r w:rsidRPr="00600A58">
        <w:rPr>
          <w:rFonts w:ascii="Arial" w:hAnsi="Arial"/>
          <w:noProof w:val="0"/>
          <w:sz w:val="28"/>
          <w:szCs w:val="28"/>
          <w:rtl/>
        </w:rPr>
        <w:t>כדלקמן:</w:t>
      </w:r>
    </w:p>
    <w:p w:rsidRPr="00FE17F8" w:rsidR="00FE17F8" w:rsidP="00FE17F8" w:rsidRDefault="00FE17F8">
      <w:pPr>
        <w:spacing w:line="360" w:lineRule="auto"/>
        <w:jc w:val="both"/>
        <w:rPr>
          <w:rFonts w:ascii="Arial" w:hAnsi="Arial"/>
          <w:sz w:val="28"/>
          <w:szCs w:val="28"/>
        </w:rPr>
      </w:pPr>
    </w:p>
    <w:p w:rsidRPr="00600A58" w:rsidR="00FE17F8" w:rsidP="00FE17F8" w:rsidRDefault="00FE17F8">
      <w:pPr>
        <w:spacing w:line="360" w:lineRule="auto"/>
        <w:ind w:left="720" w:hanging="720"/>
        <w:jc w:val="both"/>
        <w:rPr>
          <w:rFonts w:ascii="Arial" w:hAnsi="Arial"/>
          <w:b/>
          <w:bCs/>
          <w:noProof w:val="0"/>
          <w:sz w:val="28"/>
          <w:szCs w:val="28"/>
          <w:u w:val="single"/>
          <w:rtl/>
        </w:rPr>
      </w:pPr>
      <w:r w:rsidRPr="00600A58">
        <w:rPr>
          <w:rFonts w:ascii="Arial" w:hAnsi="Arial"/>
          <w:noProof w:val="0"/>
          <w:sz w:val="28"/>
          <w:szCs w:val="28"/>
          <w:rtl/>
        </w:rPr>
        <w:t>1.</w:t>
      </w:r>
      <w:r w:rsidRPr="00600A58">
        <w:rPr>
          <w:rFonts w:ascii="Arial" w:hAnsi="Arial"/>
          <w:noProof w:val="0"/>
          <w:sz w:val="28"/>
          <w:szCs w:val="28"/>
          <w:rtl/>
        </w:rPr>
        <w:tab/>
      </w:r>
      <w:r w:rsidRPr="00600A58">
        <w:rPr>
          <w:rFonts w:ascii="Arial" w:hAnsi="Arial"/>
          <w:b/>
          <w:bCs/>
          <w:noProof w:val="0"/>
          <w:sz w:val="28"/>
          <w:szCs w:val="28"/>
          <w:u w:val="single"/>
          <w:rtl/>
        </w:rPr>
        <w:t>מינוי מומחה רפואי</w:t>
      </w:r>
    </w:p>
    <w:p w:rsidRPr="00600A58" w:rsidR="00FE17F8" w:rsidP="00324209" w:rsidRDefault="00FE17F8">
      <w:pPr>
        <w:spacing w:line="360" w:lineRule="auto"/>
        <w:ind w:left="720" w:hanging="720"/>
        <w:jc w:val="both"/>
        <w:rPr>
          <w:noProof w:val="0"/>
          <w:sz w:val="28"/>
          <w:szCs w:val="28"/>
          <w:rtl/>
        </w:rPr>
      </w:pPr>
      <w:r w:rsidRPr="00600A58">
        <w:rPr>
          <w:noProof w:val="0"/>
          <w:sz w:val="28"/>
          <w:szCs w:val="28"/>
          <w:rtl/>
        </w:rPr>
        <w:tab/>
      </w:r>
      <w:r w:rsidRPr="00FE17F8">
        <w:rPr>
          <w:b/>
          <w:bCs/>
          <w:noProof w:val="0"/>
          <w:sz w:val="28"/>
          <w:szCs w:val="28"/>
          <w:rtl/>
        </w:rPr>
        <w:t>ד</w:t>
      </w:r>
      <w:r w:rsidR="00324209">
        <w:rPr>
          <w:rFonts w:hint="cs"/>
          <w:b/>
          <w:bCs/>
          <w:noProof w:val="0"/>
          <w:sz w:val="28"/>
          <w:szCs w:val="28"/>
          <w:rtl/>
        </w:rPr>
        <w:t>"</w:t>
      </w:r>
      <w:r w:rsidRPr="00FE17F8">
        <w:rPr>
          <w:b/>
          <w:bCs/>
          <w:noProof w:val="0"/>
          <w:sz w:val="28"/>
          <w:szCs w:val="28"/>
          <w:rtl/>
        </w:rPr>
        <w:t xml:space="preserve">ר </w:t>
      </w:r>
      <w:r w:rsidRPr="00FE17F8">
        <w:rPr>
          <w:rFonts w:hint="cs"/>
          <w:b/>
          <w:bCs/>
          <w:noProof w:val="0"/>
          <w:sz w:val="28"/>
          <w:szCs w:val="28"/>
          <w:rtl/>
        </w:rPr>
        <w:t>יובל קריגר</w:t>
      </w:r>
      <w:r w:rsidRPr="00600A58">
        <w:rPr>
          <w:noProof w:val="0"/>
          <w:sz w:val="28"/>
          <w:szCs w:val="28"/>
          <w:rtl/>
        </w:rPr>
        <w:t xml:space="preserve">, מתמנה בזאת לשמש מומחה יועץ רפואי (להלן – </w:t>
      </w:r>
      <w:r w:rsidRPr="002F4487">
        <w:rPr>
          <w:b/>
          <w:bCs/>
          <w:noProof w:val="0"/>
          <w:sz w:val="28"/>
          <w:szCs w:val="28"/>
          <w:rtl/>
        </w:rPr>
        <w:t>המומחה</w:t>
      </w:r>
      <w:r w:rsidRPr="00600A58">
        <w:rPr>
          <w:noProof w:val="0"/>
          <w:sz w:val="28"/>
          <w:szCs w:val="28"/>
          <w:rtl/>
        </w:rPr>
        <w:t xml:space="preserve">), לשם מתן חוות דעת רפואית בשאלות המפורטות להלן בהחלטה זו </w:t>
      </w:r>
      <w:r w:rsidRPr="00600A58">
        <w:rPr>
          <w:rFonts w:hint="cs"/>
          <w:noProof w:val="0"/>
          <w:sz w:val="28"/>
          <w:szCs w:val="28"/>
          <w:rtl/>
        </w:rPr>
        <w:t>והמתייחסו</w:t>
      </w:r>
      <w:r w:rsidRPr="00600A58">
        <w:rPr>
          <w:rFonts w:hint="eastAsia"/>
          <w:noProof w:val="0"/>
          <w:sz w:val="28"/>
          <w:szCs w:val="28"/>
          <w:rtl/>
        </w:rPr>
        <w:t>ת</w:t>
      </w:r>
      <w:r w:rsidRPr="00600A58">
        <w:rPr>
          <w:noProof w:val="0"/>
          <w:sz w:val="28"/>
          <w:szCs w:val="28"/>
          <w:rtl/>
        </w:rPr>
        <w:t xml:space="preserve"> לתובע, וזאת תוך 30 ימים מקבלת החלטה זו.</w:t>
      </w:r>
    </w:p>
    <w:p w:rsidRPr="007124FA" w:rsidR="00FE17F8" w:rsidP="00FE17F8" w:rsidRDefault="00FE17F8">
      <w:pPr>
        <w:spacing w:line="360" w:lineRule="auto"/>
        <w:ind w:left="720" w:hanging="720"/>
        <w:jc w:val="both"/>
        <w:rPr>
          <w:noProof w:val="0"/>
          <w:sz w:val="28"/>
          <w:szCs w:val="28"/>
          <w:rtl/>
        </w:rPr>
      </w:pPr>
      <w:r>
        <w:rPr>
          <w:noProof w:val="0"/>
          <w:sz w:val="28"/>
          <w:szCs w:val="28"/>
          <w:rtl/>
        </w:rPr>
        <w:tab/>
      </w:r>
      <w:r w:rsidRPr="00FE17F8">
        <w:rPr>
          <w:noProof w:val="0"/>
          <w:sz w:val="28"/>
          <w:szCs w:val="28"/>
          <w:rtl/>
        </w:rPr>
        <w:t>המומחה י</w:t>
      </w:r>
      <w:r w:rsidRPr="00FE17F8">
        <w:rPr>
          <w:rFonts w:hint="cs"/>
          <w:noProof w:val="0"/>
          <w:sz w:val="28"/>
          <w:szCs w:val="28"/>
          <w:rtl/>
        </w:rPr>
        <w:t>י</w:t>
      </w:r>
      <w:r w:rsidRPr="00FE17F8">
        <w:rPr>
          <w:noProof w:val="0"/>
          <w:sz w:val="28"/>
          <w:szCs w:val="28"/>
          <w:rtl/>
        </w:rPr>
        <w:t xml:space="preserve">תן את חוות דעתו בדרך שבה ניתנת חוות דעת של מומחה לפי פקודת הראיות [נוסח חדש], התשל"א – 1971 (להלן </w:t>
      </w:r>
      <w:r w:rsidRPr="00FE17F8">
        <w:rPr>
          <w:b/>
          <w:bCs/>
          <w:noProof w:val="0"/>
          <w:sz w:val="28"/>
          <w:szCs w:val="28"/>
          <w:rtl/>
        </w:rPr>
        <w:t>– פקודת הראיות</w:t>
      </w:r>
      <w:r w:rsidRPr="00FE17F8">
        <w:rPr>
          <w:noProof w:val="0"/>
          <w:sz w:val="28"/>
          <w:szCs w:val="28"/>
          <w:rtl/>
        </w:rPr>
        <w:t>), ובכלל זה יפרט בחוות-דעתו את פרטי השכלתו וניסיונו, וכן יצהיר כי ידוע לו שחוות דעתו ניתנת במקום עדות בבית הדין על המשתמע מכך.</w:t>
      </w:r>
      <w:r w:rsidRPr="007124FA">
        <w:rPr>
          <w:noProof w:val="0"/>
          <w:sz w:val="28"/>
          <w:szCs w:val="28"/>
          <w:rtl/>
        </w:rPr>
        <w:t xml:space="preserve"> </w:t>
      </w:r>
    </w:p>
    <w:p w:rsidRPr="00600A58" w:rsidR="00FE17F8" w:rsidP="002E5440" w:rsidRDefault="00FE17F8">
      <w:pPr>
        <w:spacing w:line="360" w:lineRule="auto"/>
        <w:jc w:val="both"/>
        <w:rPr>
          <w:noProof w:val="0"/>
          <w:sz w:val="28"/>
          <w:szCs w:val="28"/>
          <w:rtl/>
        </w:rPr>
      </w:pPr>
    </w:p>
    <w:p w:rsidR="00FE17F8" w:rsidP="00FE17F8" w:rsidRDefault="00FE17F8">
      <w:pPr>
        <w:spacing w:line="360" w:lineRule="auto"/>
        <w:ind w:left="720" w:hanging="720"/>
        <w:jc w:val="both"/>
        <w:rPr>
          <w:noProof w:val="0"/>
          <w:sz w:val="28"/>
          <w:szCs w:val="28"/>
          <w:rtl/>
        </w:rPr>
      </w:pPr>
      <w:r w:rsidRPr="00600A58">
        <w:rPr>
          <w:noProof w:val="0"/>
          <w:sz w:val="28"/>
          <w:szCs w:val="28"/>
          <w:rtl/>
        </w:rPr>
        <w:t>2.</w:t>
      </w:r>
      <w:r w:rsidRPr="00600A58">
        <w:rPr>
          <w:noProof w:val="0"/>
          <w:sz w:val="28"/>
          <w:szCs w:val="28"/>
          <w:rtl/>
        </w:rPr>
        <w:tab/>
      </w:r>
      <w:r w:rsidRPr="00600A58">
        <w:rPr>
          <w:b/>
          <w:bCs/>
          <w:noProof w:val="0"/>
          <w:sz w:val="28"/>
          <w:szCs w:val="28"/>
          <w:u w:val="single"/>
          <w:rtl/>
        </w:rPr>
        <w:t>מסמכים רפואיים</w:t>
      </w:r>
    </w:p>
    <w:p w:rsidRPr="002E5440" w:rsidR="00FE17F8" w:rsidP="00FE17F8" w:rsidRDefault="00FE17F8">
      <w:pPr>
        <w:spacing w:line="360" w:lineRule="auto"/>
        <w:ind w:left="720" w:hanging="720"/>
        <w:jc w:val="both"/>
        <w:rPr>
          <w:noProof w:val="0"/>
          <w:sz w:val="28"/>
          <w:szCs w:val="28"/>
          <w:rtl/>
        </w:rPr>
      </w:pPr>
      <w:r w:rsidRPr="00600A58">
        <w:rPr>
          <w:noProof w:val="0"/>
          <w:sz w:val="28"/>
          <w:szCs w:val="28"/>
          <w:rtl/>
        </w:rPr>
        <w:tab/>
      </w:r>
      <w:r w:rsidRPr="002E5440">
        <w:rPr>
          <w:noProof w:val="0"/>
          <w:sz w:val="28"/>
          <w:szCs w:val="28"/>
          <w:rtl/>
        </w:rPr>
        <w:t>להחלטה זו מצורפים מסמכים כמפורט להלן:</w:t>
      </w:r>
    </w:p>
    <w:p w:rsidR="00FE17F8" w:rsidP="002E5440" w:rsidRDefault="002E5440">
      <w:pPr>
        <w:spacing w:line="360" w:lineRule="auto"/>
        <w:ind w:left="1440" w:hanging="720"/>
        <w:jc w:val="both"/>
        <w:rPr>
          <w:noProof w:val="0"/>
          <w:sz w:val="28"/>
          <w:szCs w:val="28"/>
          <w:rtl/>
        </w:rPr>
      </w:pPr>
      <w:r w:rsidRPr="002E5440">
        <w:rPr>
          <w:noProof w:val="0"/>
          <w:sz w:val="28"/>
          <w:szCs w:val="28"/>
          <w:rtl/>
        </w:rPr>
        <w:t>א.</w:t>
      </w:r>
      <w:r w:rsidRPr="002E5440">
        <w:rPr>
          <w:noProof w:val="0"/>
          <w:sz w:val="28"/>
          <w:szCs w:val="28"/>
          <w:rtl/>
        </w:rPr>
        <w:tab/>
        <w:t>תיק</w:t>
      </w:r>
      <w:r w:rsidRPr="002E5440">
        <w:rPr>
          <w:rFonts w:hint="cs"/>
          <w:noProof w:val="0"/>
          <w:sz w:val="28"/>
          <w:szCs w:val="28"/>
          <w:rtl/>
        </w:rPr>
        <w:t>ה</w:t>
      </w:r>
      <w:r w:rsidRPr="002E5440" w:rsidR="00FE17F8">
        <w:rPr>
          <w:noProof w:val="0"/>
          <w:sz w:val="28"/>
          <w:szCs w:val="28"/>
          <w:rtl/>
        </w:rPr>
        <w:t xml:space="preserve"> הרפואי של התובע</w:t>
      </w:r>
      <w:r w:rsidRPr="002E5440">
        <w:rPr>
          <w:rFonts w:hint="cs"/>
          <w:noProof w:val="0"/>
          <w:sz w:val="28"/>
          <w:szCs w:val="28"/>
          <w:rtl/>
        </w:rPr>
        <w:t>ת</w:t>
      </w:r>
      <w:r w:rsidRPr="002E5440" w:rsidR="00FE17F8">
        <w:rPr>
          <w:noProof w:val="0"/>
          <w:sz w:val="28"/>
          <w:szCs w:val="28"/>
          <w:rtl/>
        </w:rPr>
        <w:t xml:space="preserve"> </w:t>
      </w:r>
      <w:r w:rsidRPr="002E5440">
        <w:rPr>
          <w:rFonts w:hint="cs"/>
          <w:noProof w:val="0"/>
          <w:sz w:val="28"/>
          <w:szCs w:val="28"/>
          <w:rtl/>
        </w:rPr>
        <w:t>ב</w:t>
      </w:r>
      <w:r w:rsidRPr="002E5440" w:rsidR="00FE17F8">
        <w:rPr>
          <w:noProof w:val="0"/>
          <w:sz w:val="28"/>
          <w:szCs w:val="28"/>
          <w:rtl/>
        </w:rPr>
        <w:t xml:space="preserve">קופת חולים </w:t>
      </w:r>
      <w:r w:rsidRPr="002E5440">
        <w:rPr>
          <w:rFonts w:hint="cs"/>
          <w:noProof w:val="0"/>
          <w:sz w:val="28"/>
          <w:szCs w:val="28"/>
          <w:rtl/>
        </w:rPr>
        <w:t>כללית.</w:t>
      </w:r>
    </w:p>
    <w:p w:rsidRPr="002E5440" w:rsidR="00324209" w:rsidP="002E5440" w:rsidRDefault="00324209">
      <w:pPr>
        <w:spacing w:line="360" w:lineRule="auto"/>
        <w:ind w:left="1440" w:hanging="720"/>
        <w:jc w:val="both"/>
        <w:rPr>
          <w:noProof w:val="0"/>
          <w:sz w:val="28"/>
          <w:szCs w:val="28"/>
          <w:rtl/>
        </w:rPr>
      </w:pPr>
      <w:r>
        <w:rPr>
          <w:rFonts w:hint="cs"/>
          <w:noProof w:val="0"/>
          <w:sz w:val="28"/>
          <w:szCs w:val="28"/>
          <w:rtl/>
        </w:rPr>
        <w:t>ב.</w:t>
      </w:r>
      <w:r>
        <w:rPr>
          <w:rFonts w:hint="cs"/>
          <w:noProof w:val="0"/>
          <w:sz w:val="28"/>
          <w:szCs w:val="28"/>
          <w:rtl/>
        </w:rPr>
        <w:tab/>
        <w:t>מסמכים רפואיים שצורפו לכתב התביעה ולתצהיר התובעת.</w:t>
      </w:r>
    </w:p>
    <w:p w:rsidRPr="000E4FA7" w:rsidR="00FE17F8" w:rsidP="00FE17F8" w:rsidRDefault="00FE17F8">
      <w:pPr>
        <w:spacing w:line="360" w:lineRule="auto"/>
        <w:jc w:val="both"/>
        <w:rPr>
          <w:noProof w:val="0"/>
          <w:sz w:val="28"/>
          <w:szCs w:val="28"/>
          <w:rtl/>
        </w:rPr>
      </w:pPr>
    </w:p>
    <w:p w:rsidRPr="00600A58" w:rsidR="00FE17F8" w:rsidP="002E5440" w:rsidRDefault="00FE17F8">
      <w:pPr>
        <w:spacing w:line="360" w:lineRule="auto"/>
        <w:ind w:left="720" w:hanging="720"/>
        <w:jc w:val="both"/>
        <w:rPr>
          <w:noProof w:val="0"/>
          <w:sz w:val="28"/>
          <w:szCs w:val="28"/>
          <w:rtl/>
        </w:rPr>
      </w:pPr>
      <w:r w:rsidRPr="00600A58">
        <w:rPr>
          <w:noProof w:val="0"/>
          <w:sz w:val="28"/>
          <w:szCs w:val="28"/>
          <w:rtl/>
        </w:rPr>
        <w:t>3.</w:t>
      </w:r>
      <w:r w:rsidRPr="00600A58">
        <w:rPr>
          <w:noProof w:val="0"/>
          <w:sz w:val="28"/>
          <w:szCs w:val="28"/>
          <w:rtl/>
        </w:rPr>
        <w:tab/>
      </w:r>
      <w:r w:rsidR="002E5440">
        <w:rPr>
          <w:rFonts w:hint="cs"/>
          <w:b/>
          <w:bCs/>
          <w:noProof w:val="0"/>
          <w:sz w:val="28"/>
          <w:szCs w:val="28"/>
          <w:u w:val="single"/>
          <w:rtl/>
        </w:rPr>
        <w:t>התשתית העובדתית</w:t>
      </w:r>
      <w:r w:rsidRPr="00600A58">
        <w:rPr>
          <w:b/>
          <w:bCs/>
          <w:noProof w:val="0"/>
          <w:sz w:val="28"/>
          <w:szCs w:val="28"/>
          <w:u w:val="single"/>
          <w:rtl/>
        </w:rPr>
        <w:t>:</w:t>
      </w:r>
    </w:p>
    <w:p w:rsidR="00FE17F8" w:rsidP="00FE17F8" w:rsidRDefault="00FE17F8">
      <w:pPr>
        <w:spacing w:line="360" w:lineRule="auto"/>
        <w:ind w:left="720"/>
        <w:jc w:val="both"/>
        <w:rPr>
          <w:noProof w:val="0"/>
          <w:sz w:val="28"/>
          <w:szCs w:val="28"/>
        </w:rPr>
      </w:pPr>
      <w:r>
        <w:rPr>
          <w:rFonts w:hint="cs"/>
          <w:sz w:val="28"/>
          <w:szCs w:val="28"/>
          <w:rtl/>
        </w:rPr>
        <w:t xml:space="preserve">א. </w:t>
      </w:r>
      <w:r>
        <w:rPr>
          <w:rFonts w:hint="cs"/>
          <w:sz w:val="28"/>
          <w:szCs w:val="28"/>
          <w:rtl/>
        </w:rPr>
        <w:tab/>
        <w:t>התובעת ילידת 1959.</w:t>
      </w:r>
    </w:p>
    <w:p w:rsidR="00FE17F8" w:rsidP="00FE17F8" w:rsidRDefault="00FE17F8">
      <w:pPr>
        <w:spacing w:line="360" w:lineRule="auto"/>
        <w:ind w:left="720" w:hanging="720"/>
        <w:jc w:val="both"/>
        <w:rPr>
          <w:sz w:val="28"/>
          <w:szCs w:val="28"/>
          <w:rtl/>
        </w:rPr>
      </w:pPr>
      <w:r>
        <w:rPr>
          <w:rFonts w:hint="cs"/>
          <w:sz w:val="26"/>
          <w:szCs w:val="26"/>
          <w:rtl/>
        </w:rPr>
        <w:tab/>
        <w:t>ב.</w:t>
      </w:r>
      <w:r>
        <w:rPr>
          <w:rFonts w:hint="cs"/>
          <w:sz w:val="26"/>
          <w:szCs w:val="26"/>
          <w:rtl/>
        </w:rPr>
        <w:tab/>
      </w:r>
      <w:r>
        <w:rPr>
          <w:rFonts w:hint="cs"/>
          <w:sz w:val="28"/>
          <w:szCs w:val="28"/>
          <w:rtl/>
        </w:rPr>
        <w:t>ידה הדומיננטית של התובעת היא יד ימין.</w:t>
      </w:r>
    </w:p>
    <w:p w:rsidR="00FE17F8" w:rsidP="00FE17F8" w:rsidRDefault="00FE17F8">
      <w:pPr>
        <w:spacing w:line="360" w:lineRule="auto"/>
        <w:ind w:left="1440" w:hanging="720"/>
        <w:jc w:val="both"/>
        <w:rPr>
          <w:sz w:val="28"/>
          <w:szCs w:val="28"/>
          <w:rtl/>
        </w:rPr>
      </w:pPr>
      <w:r>
        <w:rPr>
          <w:rFonts w:hint="cs"/>
          <w:sz w:val="28"/>
          <w:szCs w:val="28"/>
          <w:rtl/>
        </w:rPr>
        <w:lastRenderedPageBreak/>
        <w:t>ג.</w:t>
      </w:r>
      <w:r>
        <w:rPr>
          <w:rFonts w:hint="cs"/>
          <w:sz w:val="28"/>
          <w:szCs w:val="28"/>
          <w:rtl/>
        </w:rPr>
        <w:tab/>
        <w:t>התובעת משמשת כחוקרת מעבדה העוסקת בתחום הביולוגיה וטיפול במים ובשפכים, וזאת החל מחודש 6/1991 ועד היום.</w:t>
      </w:r>
    </w:p>
    <w:p w:rsidR="00FE17F8" w:rsidP="00FE17F8" w:rsidRDefault="00FE17F8">
      <w:pPr>
        <w:spacing w:line="360" w:lineRule="auto"/>
        <w:ind w:left="1440" w:hanging="720"/>
        <w:jc w:val="both"/>
        <w:rPr>
          <w:sz w:val="28"/>
          <w:szCs w:val="28"/>
          <w:rtl/>
        </w:rPr>
      </w:pPr>
      <w:r>
        <w:rPr>
          <w:rFonts w:hint="cs"/>
          <w:sz w:val="28"/>
          <w:szCs w:val="28"/>
          <w:rtl/>
        </w:rPr>
        <w:t>ד.</w:t>
      </w:r>
      <w:r>
        <w:rPr>
          <w:rFonts w:hint="cs"/>
          <w:sz w:val="28"/>
          <w:szCs w:val="28"/>
          <w:rtl/>
        </w:rPr>
        <w:tab/>
        <w:t xml:space="preserve">יום העבודה של התובעת הוא בן כ- 8 שעות, ומוקדש לעבודות מעבדה, עבודה משרדית, השתתפות בישיבות ונסיעות למפעלים להם ניתנים שירותי המעבדה. מתוך יום העבודה מקדישה התובעת 3 שעות ביום לישיבות; 40 ד' ביום לשיחות טלפון; ונסיעות  מחוץ לעיר לאיזור ב"ש – פעם בשבוע; </w:t>
      </w:r>
    </w:p>
    <w:p w:rsidR="00FE17F8" w:rsidP="00FE17F8" w:rsidRDefault="00FE17F8">
      <w:pPr>
        <w:pStyle w:val="ad"/>
        <w:spacing w:line="360" w:lineRule="auto"/>
        <w:ind w:left="1440"/>
        <w:jc w:val="both"/>
        <w:rPr>
          <w:rFonts w:cs="David"/>
          <w:sz w:val="28"/>
          <w:szCs w:val="28"/>
          <w:rtl/>
        </w:rPr>
      </w:pPr>
      <w:r>
        <w:rPr>
          <w:rFonts w:hint="cs" w:cs="David"/>
          <w:sz w:val="28"/>
          <w:szCs w:val="28"/>
          <w:rtl/>
        </w:rPr>
        <w:t>יתרת הזמן (היינו, כארבע שעות ביום) – מבצעת התובעת פעולות הכרוכות בשימוש במחשב לרבות הקלדה של נתונים וטקסט, וכן משימות מעבדה.</w:t>
      </w:r>
    </w:p>
    <w:p w:rsidR="00FE17F8" w:rsidP="00FE17F8" w:rsidRDefault="00FE17F8">
      <w:pPr>
        <w:pStyle w:val="ad"/>
        <w:spacing w:line="360" w:lineRule="auto"/>
        <w:ind w:left="1440" w:hanging="720"/>
        <w:jc w:val="both"/>
        <w:rPr>
          <w:rFonts w:cs="David"/>
          <w:sz w:val="28"/>
          <w:szCs w:val="28"/>
        </w:rPr>
      </w:pPr>
      <w:r>
        <w:rPr>
          <w:rFonts w:hint="cs" w:cs="David"/>
          <w:sz w:val="28"/>
          <w:szCs w:val="28"/>
          <w:rtl/>
        </w:rPr>
        <w:t>ה.</w:t>
      </w:r>
      <w:r>
        <w:rPr>
          <w:rFonts w:hint="cs" w:cs="David"/>
          <w:sz w:val="28"/>
          <w:szCs w:val="28"/>
          <w:rtl/>
        </w:rPr>
        <w:tab/>
      </w:r>
      <w:r>
        <w:rPr>
          <w:rFonts w:hint="cs" w:cs="David"/>
          <w:sz w:val="28"/>
          <w:szCs w:val="28"/>
          <w:u w:val="single"/>
          <w:rtl/>
        </w:rPr>
        <w:t>משימות הקלדה ושימוש במחשב</w:t>
      </w:r>
      <w:r>
        <w:rPr>
          <w:rFonts w:hint="cs" w:cs="David"/>
          <w:sz w:val="28"/>
          <w:szCs w:val="28"/>
          <w:rtl/>
        </w:rPr>
        <w:t xml:space="preserve"> – אלה מבוצעות תוך שימוש מוגבר ביד הדומיננטית, אבל גם ביד שמאל לצורך הקשה על פונקציות מקוצרות. לרוב תוך שימוש באגודל ובאצבע המורה, וזאת בשתי הידיים. משימות ההקלדה כוללות את הפעולות הבאות מדי יום:</w:t>
      </w:r>
    </w:p>
    <w:p w:rsidR="00FE17F8" w:rsidP="00324209" w:rsidRDefault="00FE17F8">
      <w:pPr>
        <w:pStyle w:val="ad"/>
        <w:spacing w:after="0" w:line="360" w:lineRule="auto"/>
        <w:ind w:left="2160" w:hanging="720"/>
        <w:jc w:val="both"/>
        <w:rPr>
          <w:rFonts w:cs="David"/>
          <w:sz w:val="28"/>
          <w:szCs w:val="28"/>
          <w:rtl/>
        </w:rPr>
      </w:pPr>
      <w:r>
        <w:rPr>
          <w:rFonts w:hint="cs" w:cs="David"/>
          <w:sz w:val="28"/>
          <w:szCs w:val="28"/>
          <w:rtl/>
        </w:rPr>
        <w:t>1.</w:t>
      </w:r>
      <w:r>
        <w:rPr>
          <w:rFonts w:hint="cs" w:cs="David"/>
          <w:sz w:val="28"/>
          <w:szCs w:val="28"/>
          <w:rtl/>
        </w:rPr>
        <w:tab/>
        <w:t>מענה והקלדה לדוא"ל – במשך 45 דק' עד שעה בשעות הבוקר ברצף. ההקלדה נעה החל ממספר שורות ועד עמוד, לרבות תוך הוספת מלל או טבלאות מתוך מסמכים אחרים.</w:t>
      </w:r>
    </w:p>
    <w:p w:rsidR="00FE17F8" w:rsidP="00324209" w:rsidRDefault="00FE17F8">
      <w:pPr>
        <w:spacing w:line="360" w:lineRule="auto"/>
        <w:ind w:left="2160" w:hanging="720"/>
        <w:jc w:val="both"/>
        <w:rPr>
          <w:sz w:val="28"/>
          <w:szCs w:val="28"/>
        </w:rPr>
      </w:pPr>
      <w:r>
        <w:rPr>
          <w:rFonts w:hint="cs"/>
          <w:sz w:val="28"/>
          <w:szCs w:val="28"/>
          <w:rtl/>
        </w:rPr>
        <w:t>2.</w:t>
      </w:r>
      <w:r>
        <w:rPr>
          <w:rFonts w:hint="cs"/>
          <w:sz w:val="28"/>
          <w:szCs w:val="28"/>
          <w:rtl/>
        </w:rPr>
        <w:tab/>
        <w:t>הקלדת ועריכת דו"חות והזנת נתונים במשך כשעה ביום במצטבר – במסגרת משימה זו התובעת מקבלת בסיס נתונים מספריים מהמעבדה, שמסודרים בדו"ח אקסל או בגרפים, ובונה מהם דו"ח, הכולל תקציר, סדר הנתונים, מבוא, תיאור שיטת העבודה, בדיקה וסיכום. הדו"ח כולל טבלאות, גראפים וכדומה. התובעת מכינה דו"חות כאלה מדי שבוע (ממוצע של 2 דו"חות בשבוע, שכל אחד מהם מכיל בין 5 ל- 10 עמודים, שמתוכם 1/3 עד 1/2 הם מלל).</w:t>
      </w:r>
    </w:p>
    <w:p w:rsidR="00FE17F8" w:rsidP="00FE17F8" w:rsidRDefault="00FE17F8">
      <w:pPr>
        <w:spacing w:line="360" w:lineRule="auto"/>
        <w:ind w:left="2160" w:hanging="720"/>
        <w:jc w:val="both"/>
        <w:rPr>
          <w:sz w:val="28"/>
          <w:szCs w:val="28"/>
          <w:rtl/>
        </w:rPr>
      </w:pPr>
      <w:r>
        <w:rPr>
          <w:rFonts w:hint="cs"/>
          <w:sz w:val="28"/>
          <w:szCs w:val="28"/>
          <w:rtl/>
        </w:rPr>
        <w:tab/>
        <w:t>מלבד הדו"חות השוטפים, התובעת מכינה בין 10 ל- 20 דו"חות בהיקף נרחב יותר מדי שנה, המכילים בין 20 ל- 40 עמודים, שמתוכן כ- 1/3 עד 1/2 הם מלל.</w:t>
      </w:r>
    </w:p>
    <w:p w:rsidR="00FE17F8" w:rsidP="00FE17F8" w:rsidRDefault="00FE17F8">
      <w:pPr>
        <w:pStyle w:val="ad"/>
        <w:spacing w:line="360" w:lineRule="auto"/>
        <w:ind w:left="2160" w:hanging="720"/>
        <w:jc w:val="both"/>
        <w:rPr>
          <w:rFonts w:cs="David"/>
          <w:sz w:val="28"/>
          <w:szCs w:val="28"/>
          <w:rtl/>
        </w:rPr>
      </w:pPr>
      <w:r>
        <w:rPr>
          <w:rFonts w:hint="cs" w:cs="David"/>
          <w:sz w:val="28"/>
          <w:szCs w:val="28"/>
          <w:rtl/>
        </w:rPr>
        <w:t>3.</w:t>
      </w:r>
      <w:r>
        <w:rPr>
          <w:rFonts w:hint="cs" w:cs="David"/>
          <w:sz w:val="28"/>
          <w:szCs w:val="28"/>
          <w:rtl/>
        </w:rPr>
        <w:tab/>
        <w:t xml:space="preserve">הקלדת הצעות/ תכניות מחקר וסיכום חודשי של התקדמות המחקר – כל סיכום מכיל עמוד אחד של מלל חופשי ולאחריו הקלדת והזנת נתונים ומלל בטקסטים קצרים  לתוך מסמך </w:t>
      </w:r>
      <w:r>
        <w:rPr>
          <w:rFonts w:hint="cs" w:cs="David"/>
          <w:sz w:val="28"/>
          <w:szCs w:val="28"/>
          <w:rtl/>
        </w:rPr>
        <w:lastRenderedPageBreak/>
        <w:t>אקסל בן מספר עמודים.  דו"ח חודשי מדי חודש. סה"כ דו"חות והצעות/ תכניות מחקר - כ- 4- 12 דו"חות בחודש.</w:t>
      </w:r>
    </w:p>
    <w:p w:rsidR="00FE17F8" w:rsidP="00FE17F8" w:rsidRDefault="00FE17F8">
      <w:pPr>
        <w:pStyle w:val="ad"/>
        <w:spacing w:line="360" w:lineRule="auto"/>
        <w:ind w:left="2160" w:hanging="720"/>
        <w:jc w:val="both"/>
        <w:rPr>
          <w:rFonts w:cs="David"/>
          <w:sz w:val="28"/>
          <w:szCs w:val="28"/>
        </w:rPr>
      </w:pPr>
      <w:r>
        <w:rPr>
          <w:rFonts w:hint="cs" w:cs="David"/>
          <w:sz w:val="28"/>
          <w:szCs w:val="28"/>
          <w:rtl/>
        </w:rPr>
        <w:t>4.</w:t>
      </w:r>
      <w:r>
        <w:rPr>
          <w:rFonts w:hint="cs" w:cs="David"/>
          <w:sz w:val="28"/>
          <w:szCs w:val="28"/>
          <w:rtl/>
        </w:rPr>
        <w:tab/>
        <w:t>חיפוש במאגרי מידע, כולל סימון, גלילה וגזירה עם העכבר, תוך שימוש ביד ימין.</w:t>
      </w:r>
    </w:p>
    <w:p w:rsidR="00FE17F8" w:rsidP="00FE17F8" w:rsidRDefault="00FE17F8">
      <w:pPr>
        <w:pStyle w:val="ad"/>
        <w:spacing w:line="360" w:lineRule="auto"/>
        <w:ind w:left="1440"/>
        <w:jc w:val="both"/>
        <w:rPr>
          <w:rFonts w:cs="David"/>
          <w:sz w:val="28"/>
          <w:szCs w:val="28"/>
        </w:rPr>
      </w:pPr>
      <w:r>
        <w:rPr>
          <w:rFonts w:hint="cs" w:cs="David"/>
          <w:sz w:val="28"/>
          <w:szCs w:val="28"/>
          <w:rtl/>
        </w:rPr>
        <w:t>פעולת השימוש במחשב וההקלדה מבוצעות במשך כשעתיים ביום במצטבר, בין השאר תוך שימוש בפעולות מקוצרות ושימוש בבוהן (</w:t>
      </w:r>
      <w:r>
        <w:rPr>
          <w:rFonts w:cs="David"/>
          <w:sz w:val="28"/>
          <w:szCs w:val="28"/>
        </w:rPr>
        <w:t>CTRL</w:t>
      </w:r>
      <w:r>
        <w:rPr>
          <w:rFonts w:hint="cs" w:cs="David"/>
          <w:sz w:val="28"/>
          <w:szCs w:val="28"/>
          <w:rtl/>
        </w:rPr>
        <w:t xml:space="preserve"> + מקש נוסף), בהיקף של 2/3 ביד שמאל והיתר ביד ימין.</w:t>
      </w:r>
    </w:p>
    <w:p w:rsidR="00FE17F8" w:rsidP="00FE17F8" w:rsidRDefault="00FE17F8">
      <w:pPr>
        <w:spacing w:line="360" w:lineRule="auto"/>
        <w:ind w:left="1417" w:hanging="709"/>
        <w:jc w:val="both"/>
        <w:rPr>
          <w:sz w:val="28"/>
          <w:szCs w:val="28"/>
          <w:u w:val="single"/>
        </w:rPr>
      </w:pPr>
      <w:r>
        <w:rPr>
          <w:rFonts w:hint="cs"/>
          <w:sz w:val="28"/>
          <w:szCs w:val="28"/>
          <w:rtl/>
        </w:rPr>
        <w:t>ו.</w:t>
      </w:r>
      <w:r>
        <w:rPr>
          <w:rFonts w:hint="cs"/>
          <w:sz w:val="28"/>
          <w:szCs w:val="28"/>
          <w:rtl/>
        </w:rPr>
        <w:tab/>
      </w:r>
      <w:r>
        <w:rPr>
          <w:rFonts w:hint="cs"/>
          <w:sz w:val="28"/>
          <w:szCs w:val="28"/>
          <w:u w:val="single"/>
          <w:rtl/>
        </w:rPr>
        <w:t>משימות מעבדה</w:t>
      </w:r>
    </w:p>
    <w:p w:rsidR="00FE17F8" w:rsidP="00FE17F8" w:rsidRDefault="00FE17F8">
      <w:pPr>
        <w:spacing w:line="360" w:lineRule="auto"/>
        <w:ind w:left="1440"/>
        <w:jc w:val="both"/>
        <w:rPr>
          <w:sz w:val="28"/>
          <w:szCs w:val="28"/>
        </w:rPr>
      </w:pPr>
      <w:r>
        <w:rPr>
          <w:rFonts w:hint="cs"/>
          <w:sz w:val="28"/>
          <w:szCs w:val="28"/>
          <w:rtl/>
        </w:rPr>
        <w:t>במהלך 5  השנים הראשונות לעבודתה ביצעה התובעת את עבודת המעבדה במשך כ- 5-6 שעות ביום במצטבר. לאחר מכן, במקביל לביצוע משימות או חלקן על-ידי טכנאי במעבדה, היקף הפעילות הפיזית שהתובעת מבצעת בעצמה במעבדה פוחת.</w:t>
      </w:r>
    </w:p>
    <w:p w:rsidR="00FE17F8" w:rsidP="00FE17F8" w:rsidRDefault="00FE17F8">
      <w:pPr>
        <w:pStyle w:val="ad"/>
        <w:spacing w:line="360" w:lineRule="auto"/>
        <w:ind w:left="1080" w:firstLine="360"/>
        <w:jc w:val="both"/>
        <w:rPr>
          <w:rFonts w:cs="David"/>
          <w:sz w:val="28"/>
          <w:szCs w:val="28"/>
        </w:rPr>
      </w:pPr>
      <w:r>
        <w:rPr>
          <w:rFonts w:hint="cs" w:cs="David"/>
          <w:sz w:val="28"/>
          <w:szCs w:val="28"/>
          <w:rtl/>
        </w:rPr>
        <w:t xml:space="preserve">עבודה המעבדה כוללת : </w:t>
      </w:r>
    </w:p>
    <w:p w:rsidR="00FE17F8" w:rsidP="00FE17F8" w:rsidRDefault="00FE17F8">
      <w:pPr>
        <w:pStyle w:val="ad"/>
        <w:spacing w:line="360" w:lineRule="auto"/>
        <w:ind w:left="2160" w:hanging="720"/>
        <w:jc w:val="both"/>
        <w:rPr>
          <w:rFonts w:cs="David"/>
          <w:sz w:val="28"/>
          <w:szCs w:val="28"/>
        </w:rPr>
      </w:pPr>
      <w:r>
        <w:rPr>
          <w:rFonts w:hint="cs" w:cs="David"/>
          <w:sz w:val="28"/>
          <w:szCs w:val="28"/>
          <w:rtl/>
        </w:rPr>
        <w:t>1.</w:t>
      </w:r>
      <w:r>
        <w:rPr>
          <w:rFonts w:hint="cs" w:cs="David"/>
          <w:sz w:val="28"/>
          <w:szCs w:val="28"/>
          <w:rtl/>
        </w:rPr>
        <w:tab/>
        <w:t>קבלת דוגמאות שפכים במיכלים המכילים 1 – 10 ליטר. יש צורך בהרמת המיכל, נטילת דוגמאות, העברה לכלים קונים, פעולות של סיבוב, בחישה ודיגום.</w:t>
      </w:r>
    </w:p>
    <w:p w:rsidR="00FE17F8" w:rsidP="00FE17F8" w:rsidRDefault="00FE17F8">
      <w:pPr>
        <w:pStyle w:val="ad"/>
        <w:spacing w:line="360" w:lineRule="auto"/>
        <w:ind w:left="2160" w:hanging="720"/>
        <w:jc w:val="both"/>
        <w:rPr>
          <w:rFonts w:cs="David"/>
          <w:sz w:val="28"/>
          <w:szCs w:val="28"/>
          <w:rtl/>
        </w:rPr>
      </w:pPr>
      <w:r>
        <w:rPr>
          <w:rFonts w:hint="cs" w:cs="David"/>
          <w:sz w:val="28"/>
          <w:szCs w:val="28"/>
          <w:rtl/>
        </w:rPr>
        <w:t>2.</w:t>
      </w:r>
      <w:r>
        <w:rPr>
          <w:rFonts w:hint="cs" w:cs="David"/>
          <w:sz w:val="28"/>
          <w:szCs w:val="28"/>
          <w:rtl/>
        </w:rPr>
        <w:tab/>
      </w:r>
      <w:r>
        <w:rPr>
          <w:rFonts w:hint="cs" w:cs="David"/>
          <w:sz w:val="28"/>
          <w:szCs w:val="28"/>
          <w:u w:val="single"/>
          <w:rtl/>
        </w:rPr>
        <w:t>פעולת דיגום</w:t>
      </w:r>
      <w:r>
        <w:rPr>
          <w:rFonts w:hint="cs" w:cs="David"/>
          <w:sz w:val="28"/>
          <w:szCs w:val="28"/>
          <w:rtl/>
        </w:rPr>
        <w:t xml:space="preserve"> תוך שימוש בפפיטה – פעולה המתבעת תוך לחיצה של האגודל על הפפיטה. פעולת הדיגום נעשית בכל ניסוי פעם-פעמיים בשבוע. </w:t>
      </w:r>
    </w:p>
    <w:p w:rsidR="00FE17F8" w:rsidP="00FE17F8" w:rsidRDefault="00FE17F8">
      <w:pPr>
        <w:pStyle w:val="ad"/>
        <w:spacing w:line="360" w:lineRule="auto"/>
        <w:ind w:left="2160" w:hanging="720"/>
        <w:jc w:val="both"/>
        <w:rPr>
          <w:rFonts w:cs="David"/>
          <w:sz w:val="28"/>
          <w:szCs w:val="28"/>
          <w:rtl/>
        </w:rPr>
      </w:pPr>
      <w:r>
        <w:rPr>
          <w:rFonts w:hint="cs" w:cs="David"/>
          <w:sz w:val="28"/>
          <w:szCs w:val="28"/>
          <w:rtl/>
        </w:rPr>
        <w:tab/>
        <w:t>במסגרת ניסויי פריקות (על  8- 12 כלים שעומדים במקביל ועוקבים אחריהם כל שבוע) מבוצעות  12 שאיבות דיגום מכל אחד מ- 8-12 כלים פעם בשבוע, כך שלגבי כל שאיבה יש 2-3 לחיצות.</w:t>
      </w:r>
    </w:p>
    <w:p w:rsidR="00FE17F8" w:rsidP="00FE17F8" w:rsidRDefault="00FE17F8">
      <w:pPr>
        <w:pStyle w:val="ad"/>
        <w:spacing w:line="360" w:lineRule="auto"/>
        <w:ind w:left="2160" w:hanging="720"/>
        <w:jc w:val="both"/>
        <w:rPr>
          <w:rFonts w:cs="David"/>
          <w:sz w:val="28"/>
          <w:szCs w:val="28"/>
        </w:rPr>
      </w:pPr>
      <w:r>
        <w:rPr>
          <w:rFonts w:hint="cs" w:cs="David"/>
          <w:sz w:val="28"/>
          <w:szCs w:val="28"/>
          <w:rtl/>
        </w:rPr>
        <w:t>3.</w:t>
      </w:r>
      <w:r>
        <w:rPr>
          <w:rFonts w:hint="cs" w:cs="David"/>
          <w:sz w:val="28"/>
          <w:szCs w:val="28"/>
          <w:rtl/>
        </w:rPr>
        <w:tab/>
      </w:r>
      <w:r>
        <w:rPr>
          <w:rFonts w:hint="cs" w:cs="David"/>
          <w:sz w:val="28"/>
          <w:szCs w:val="28"/>
          <w:u w:val="single"/>
          <w:rtl/>
        </w:rPr>
        <w:t>פעולת כיול</w:t>
      </w:r>
      <w:r>
        <w:rPr>
          <w:rFonts w:hint="cs" w:cs="David"/>
          <w:sz w:val="28"/>
          <w:szCs w:val="28"/>
          <w:rtl/>
        </w:rPr>
        <w:t xml:space="preserve"> של הפפיטה המבוצעת באמצעות סיבוב תוך שימוש באגודל והאצבע מורה.</w:t>
      </w:r>
    </w:p>
    <w:p w:rsidR="00FE17F8" w:rsidP="00FE17F8" w:rsidRDefault="00FE17F8">
      <w:pPr>
        <w:spacing w:line="360" w:lineRule="auto"/>
        <w:ind w:left="2160" w:hanging="720"/>
        <w:jc w:val="both"/>
        <w:rPr>
          <w:sz w:val="28"/>
          <w:szCs w:val="28"/>
          <w:rtl/>
        </w:rPr>
      </w:pPr>
      <w:r>
        <w:rPr>
          <w:rFonts w:hint="cs"/>
          <w:sz w:val="28"/>
          <w:szCs w:val="28"/>
          <w:rtl/>
        </w:rPr>
        <w:t>4.</w:t>
      </w:r>
      <w:r>
        <w:rPr>
          <w:rFonts w:hint="cs"/>
          <w:sz w:val="28"/>
          <w:szCs w:val="28"/>
          <w:rtl/>
        </w:rPr>
        <w:tab/>
      </w:r>
      <w:r>
        <w:rPr>
          <w:rFonts w:hint="cs"/>
          <w:sz w:val="28"/>
          <w:szCs w:val="28"/>
          <w:u w:val="single"/>
          <w:rtl/>
        </w:rPr>
        <w:t>פעולת הזרקה</w:t>
      </w:r>
      <w:r>
        <w:rPr>
          <w:rFonts w:hint="cs"/>
          <w:sz w:val="28"/>
          <w:szCs w:val="28"/>
          <w:rtl/>
        </w:rPr>
        <w:t xml:space="preserve"> – במסגרת ניסויי קואגלציה (ניסוי קצר יחסית בו החומר נמצא מספר שעות בעבודה, ומזריקים עליו חומרים). בארבע-חמש השנים האחרונות, מבוצע בהיקף 4-5 ניסויים בשבוע, שבכל אחד מהם מזריקים חומרים ל- 3 כלים, ולעתים יש </w:t>
      </w:r>
      <w:r>
        <w:rPr>
          <w:rFonts w:hint="cs"/>
          <w:sz w:val="28"/>
          <w:szCs w:val="28"/>
          <w:rtl/>
        </w:rPr>
        <w:lastRenderedPageBreak/>
        <w:t>מקום לחזור על הניסוי. סה"כ בין 12 ל- 20 פעולות הזרקה בשבוע. פעולה זו בוצעה גם בתקופות קודמות אבל בהיקף פחות.</w:t>
      </w:r>
    </w:p>
    <w:p w:rsidR="00FE17F8" w:rsidP="00FE17F8" w:rsidRDefault="00FE17F8">
      <w:pPr>
        <w:spacing w:line="360" w:lineRule="auto"/>
        <w:ind w:left="2160" w:hanging="720"/>
        <w:jc w:val="both"/>
        <w:rPr>
          <w:sz w:val="28"/>
          <w:szCs w:val="28"/>
        </w:rPr>
      </w:pPr>
      <w:r>
        <w:rPr>
          <w:rFonts w:hint="cs"/>
          <w:sz w:val="28"/>
          <w:szCs w:val="28"/>
          <w:rtl/>
        </w:rPr>
        <w:t>5.</w:t>
      </w:r>
      <w:r>
        <w:rPr>
          <w:rFonts w:hint="cs"/>
          <w:sz w:val="28"/>
          <w:szCs w:val="28"/>
          <w:rtl/>
        </w:rPr>
        <w:tab/>
      </w:r>
      <w:r>
        <w:rPr>
          <w:rFonts w:hint="cs"/>
          <w:sz w:val="28"/>
          <w:szCs w:val="28"/>
          <w:u w:val="single"/>
          <w:rtl/>
        </w:rPr>
        <w:t>פעולת סינון</w:t>
      </w:r>
      <w:r>
        <w:rPr>
          <w:rFonts w:hint="cs"/>
          <w:sz w:val="28"/>
          <w:szCs w:val="28"/>
          <w:rtl/>
        </w:rPr>
        <w:t xml:space="preserve"> (מבוצעת הן בניסויי פריקות והן בניסויי קואגלציה) – מבוצעת פעולת הכנסת דגימה לתוך מסנן  ולחיצה על המסנן (שצורתו כעין מזרק שאליו מורכב סביבון-מסנן) של החומר לתוך כלי. הלחיצה מבוצעת על-ידי הבוהן כנגד התנגדות של הנוזל. כל לחיצה אורכת כחמש דקות לא רציף עם הפסקות (לצורך החלפת סביבון מסנן) ועד ריקון החומר במזרק. פעולת סינון כזאת מבוצעת בכ- 15 מזרקי סינון בשבוע.</w:t>
      </w:r>
    </w:p>
    <w:p w:rsidRPr="002E5440" w:rsidR="00FE17F8" w:rsidP="002E5440" w:rsidRDefault="00FE17F8">
      <w:pPr>
        <w:spacing w:line="360" w:lineRule="auto"/>
        <w:ind w:left="2160" w:hanging="720"/>
        <w:jc w:val="both"/>
        <w:rPr>
          <w:sz w:val="28"/>
          <w:szCs w:val="28"/>
          <w:rtl/>
        </w:rPr>
      </w:pPr>
      <w:r>
        <w:rPr>
          <w:rFonts w:hint="cs"/>
          <w:sz w:val="28"/>
          <w:szCs w:val="28"/>
          <w:rtl/>
        </w:rPr>
        <w:t>6.</w:t>
      </w:r>
      <w:r>
        <w:rPr>
          <w:rFonts w:hint="cs"/>
          <w:sz w:val="28"/>
          <w:szCs w:val="28"/>
          <w:rtl/>
        </w:rPr>
        <w:tab/>
      </w:r>
      <w:r>
        <w:rPr>
          <w:rFonts w:hint="cs"/>
          <w:sz w:val="28"/>
          <w:szCs w:val="28"/>
          <w:u w:val="single"/>
          <w:rtl/>
        </w:rPr>
        <w:t>פתיחת וסגירת כלים</w:t>
      </w:r>
      <w:r>
        <w:rPr>
          <w:rFonts w:hint="cs"/>
          <w:sz w:val="28"/>
          <w:szCs w:val="28"/>
          <w:rtl/>
        </w:rPr>
        <w:t xml:space="preserve"> שהראש עליהם קורא את הלחץ בכלי,  תוך ביצוע פעולה של סיבוב ולחיצה באמצעות האגודל. פעולה זו מבוצעת על בין 4 ל- 17 כלים מדי 4-5 ימים לצוך פתיחת וסגירת הכלי. לצורך קריאת הלחץ בכלי יש צורך בביצוע פעולת לחיצה עם הבוהן מדי יום. </w:t>
      </w:r>
    </w:p>
    <w:p w:rsidR="00FE17F8" w:rsidP="00FE17F8" w:rsidRDefault="00FE17F8">
      <w:pPr>
        <w:pStyle w:val="ad"/>
        <w:spacing w:line="360" w:lineRule="auto"/>
        <w:ind w:left="1080"/>
        <w:jc w:val="both"/>
        <w:rPr>
          <w:rFonts w:cs="David"/>
          <w:sz w:val="28"/>
          <w:szCs w:val="28"/>
          <w:rtl/>
        </w:rPr>
      </w:pPr>
      <w:r>
        <w:rPr>
          <w:rFonts w:hint="cs" w:cs="David"/>
          <w:sz w:val="28"/>
          <w:szCs w:val="28"/>
          <w:rtl/>
        </w:rPr>
        <w:t xml:space="preserve">עבודת המעבדה כמפורט לעיל מבוצעת לא רק על-ידי התובעת אלא גם על-ידי טכנאים במעבדה, שעבדו עמה חלק מהזמן. בשנים הראשונות לעבודתה, רוב עבודת המעבדה בוצעה על-ידי התובעת. </w:t>
      </w:r>
    </w:p>
    <w:p w:rsidR="00FE17F8" w:rsidP="00FE17F8" w:rsidRDefault="00FE17F8">
      <w:pPr>
        <w:pStyle w:val="ad"/>
        <w:spacing w:line="360" w:lineRule="auto"/>
        <w:ind w:left="1080"/>
        <w:jc w:val="both"/>
        <w:rPr>
          <w:rFonts w:cs="David"/>
          <w:sz w:val="30"/>
          <w:szCs w:val="30"/>
        </w:rPr>
      </w:pPr>
      <w:r>
        <w:rPr>
          <w:rFonts w:hint="cs" w:cs="David"/>
          <w:sz w:val="28"/>
          <w:szCs w:val="28"/>
          <w:rtl/>
        </w:rPr>
        <w:t xml:space="preserve">ב- 8-9 השנים האחרונות עבדה במקביל לתובעת טכנאית בחצי משרה, מתוכם כ-3 שנים במשרה מלאה, כחצי שנה לא עבדה כלל. גם קודם לכן הועסקו טכנאים במעבדה באופן חלקי ומשתנה. כאשר מועסק טכנאי במעבדה, חלק מהעבודה כמפורט לעיל נעשית על-ידי </w:t>
      </w:r>
      <w:r>
        <w:rPr>
          <w:rFonts w:hint="cs" w:cs="David"/>
          <w:sz w:val="30"/>
          <w:szCs w:val="30"/>
          <w:rtl/>
        </w:rPr>
        <w:t>הטכנאי.</w:t>
      </w:r>
    </w:p>
    <w:p w:rsidRPr="00FE17F8" w:rsidR="00FE17F8" w:rsidP="00FE17F8" w:rsidRDefault="00FE17F8">
      <w:pPr>
        <w:spacing w:line="360" w:lineRule="auto"/>
        <w:ind w:left="720" w:hanging="720"/>
        <w:jc w:val="both"/>
        <w:rPr>
          <w:noProof w:val="0"/>
          <w:sz w:val="28"/>
          <w:szCs w:val="28"/>
          <w:rtl/>
        </w:rPr>
      </w:pPr>
    </w:p>
    <w:p w:rsidRPr="00600A58" w:rsidR="00FE17F8" w:rsidP="00FE17F8" w:rsidRDefault="00FE17F8">
      <w:pPr>
        <w:spacing w:line="360" w:lineRule="auto"/>
        <w:ind w:left="720" w:hanging="720"/>
        <w:jc w:val="both"/>
        <w:rPr>
          <w:b/>
          <w:bCs/>
          <w:noProof w:val="0"/>
          <w:sz w:val="28"/>
          <w:szCs w:val="28"/>
          <w:u w:val="single"/>
          <w:rtl/>
        </w:rPr>
      </w:pPr>
      <w:r w:rsidRPr="00600A58">
        <w:rPr>
          <w:noProof w:val="0"/>
          <w:sz w:val="28"/>
          <w:szCs w:val="28"/>
          <w:rtl/>
        </w:rPr>
        <w:t>4.</w:t>
      </w:r>
      <w:r w:rsidRPr="00600A58">
        <w:rPr>
          <w:noProof w:val="0"/>
          <w:sz w:val="28"/>
          <w:szCs w:val="28"/>
          <w:rtl/>
        </w:rPr>
        <w:tab/>
      </w:r>
      <w:r w:rsidRPr="00600A58">
        <w:rPr>
          <w:b/>
          <w:bCs/>
          <w:noProof w:val="0"/>
          <w:sz w:val="28"/>
          <w:szCs w:val="28"/>
          <w:u w:val="single"/>
          <w:rtl/>
        </w:rPr>
        <w:t>השאלות:</w:t>
      </w:r>
    </w:p>
    <w:p w:rsidR="00FE17F8" w:rsidP="00FE17F8" w:rsidRDefault="00FE17F8">
      <w:pPr>
        <w:spacing w:line="360" w:lineRule="auto"/>
        <w:ind w:left="1440" w:hanging="720"/>
        <w:jc w:val="both"/>
        <w:rPr>
          <w:noProof w:val="0"/>
          <w:sz w:val="28"/>
          <w:szCs w:val="28"/>
          <w:rtl/>
        </w:rPr>
      </w:pPr>
      <w:r w:rsidRPr="00F816B7">
        <w:rPr>
          <w:noProof w:val="0"/>
          <w:sz w:val="28"/>
          <w:szCs w:val="28"/>
          <w:rtl/>
        </w:rPr>
        <w:t>א.</w:t>
      </w:r>
      <w:r w:rsidRPr="00F816B7">
        <w:rPr>
          <w:noProof w:val="0"/>
          <w:sz w:val="28"/>
          <w:szCs w:val="28"/>
          <w:rtl/>
        </w:rPr>
        <w:tab/>
        <w:t xml:space="preserve">מהו </w:t>
      </w:r>
      <w:r>
        <w:rPr>
          <w:rFonts w:hint="cs"/>
          <w:noProof w:val="0"/>
          <w:sz w:val="28"/>
          <w:szCs w:val="28"/>
          <w:rtl/>
        </w:rPr>
        <w:t>הליקוי ממנו סובלת התובעת בידיה</w:t>
      </w:r>
      <w:r w:rsidR="00FA4430">
        <w:rPr>
          <w:rFonts w:hint="cs"/>
          <w:noProof w:val="0"/>
          <w:sz w:val="28"/>
          <w:szCs w:val="28"/>
          <w:rtl/>
        </w:rPr>
        <w:t>?</w:t>
      </w:r>
    </w:p>
    <w:p w:rsidR="00FE17F8" w:rsidP="00FE17F8" w:rsidRDefault="00FE17F8">
      <w:pPr>
        <w:spacing w:line="360" w:lineRule="auto"/>
        <w:ind w:left="1440" w:hanging="720"/>
        <w:jc w:val="both"/>
        <w:rPr>
          <w:noProof w:val="0"/>
          <w:sz w:val="28"/>
          <w:szCs w:val="28"/>
          <w:rtl/>
        </w:rPr>
      </w:pPr>
      <w:r>
        <w:rPr>
          <w:noProof w:val="0"/>
          <w:sz w:val="28"/>
          <w:szCs w:val="28"/>
          <w:rtl/>
        </w:rPr>
        <w:t>ב.</w:t>
      </w:r>
      <w:r>
        <w:rPr>
          <w:noProof w:val="0"/>
          <w:sz w:val="28"/>
          <w:szCs w:val="28"/>
          <w:rtl/>
        </w:rPr>
        <w:tab/>
      </w:r>
      <w:r w:rsidRPr="00F816B7">
        <w:rPr>
          <w:noProof w:val="0"/>
          <w:sz w:val="28"/>
          <w:szCs w:val="28"/>
          <w:rtl/>
        </w:rPr>
        <w:t>האם ניתן לקבוע, בסבירות של מעל 50%, קיומו של קשר סיבתי בין עבודת התובע</w:t>
      </w:r>
      <w:r w:rsidR="00FA4430">
        <w:rPr>
          <w:rFonts w:hint="cs"/>
          <w:noProof w:val="0"/>
          <w:sz w:val="28"/>
          <w:szCs w:val="28"/>
          <w:rtl/>
        </w:rPr>
        <w:t>ת</w:t>
      </w:r>
      <w:r w:rsidR="00FA4430">
        <w:rPr>
          <w:noProof w:val="0"/>
          <w:sz w:val="28"/>
          <w:szCs w:val="28"/>
          <w:rtl/>
        </w:rPr>
        <w:t xml:space="preserve"> לליקוי ממנו ה</w:t>
      </w:r>
      <w:r w:rsidR="00FA4430">
        <w:rPr>
          <w:rFonts w:hint="cs"/>
          <w:noProof w:val="0"/>
          <w:sz w:val="28"/>
          <w:szCs w:val="28"/>
          <w:rtl/>
        </w:rPr>
        <w:t>י</w:t>
      </w:r>
      <w:r w:rsidRPr="00F816B7">
        <w:rPr>
          <w:noProof w:val="0"/>
          <w:sz w:val="28"/>
          <w:szCs w:val="28"/>
          <w:rtl/>
        </w:rPr>
        <w:t>א סובל</w:t>
      </w:r>
      <w:r w:rsidR="00FA4430">
        <w:rPr>
          <w:rFonts w:hint="cs"/>
          <w:noProof w:val="0"/>
          <w:sz w:val="28"/>
          <w:szCs w:val="28"/>
          <w:rtl/>
        </w:rPr>
        <w:t>ת</w:t>
      </w:r>
      <w:r w:rsidRPr="00F816B7">
        <w:rPr>
          <w:noProof w:val="0"/>
          <w:sz w:val="28"/>
          <w:szCs w:val="28"/>
          <w:rtl/>
        </w:rPr>
        <w:t xml:space="preserve">? </w:t>
      </w:r>
    </w:p>
    <w:p w:rsidR="00FE17F8" w:rsidP="00FE17F8" w:rsidRDefault="00FE17F8">
      <w:pPr>
        <w:spacing w:line="360" w:lineRule="auto"/>
        <w:ind w:left="1440" w:hanging="720"/>
        <w:jc w:val="both"/>
        <w:rPr>
          <w:noProof w:val="0"/>
          <w:sz w:val="28"/>
          <w:szCs w:val="28"/>
          <w:rtl/>
        </w:rPr>
      </w:pPr>
      <w:r>
        <w:rPr>
          <w:noProof w:val="0"/>
          <w:sz w:val="28"/>
          <w:szCs w:val="28"/>
          <w:rtl/>
        </w:rPr>
        <w:tab/>
      </w:r>
      <w:r w:rsidRPr="00F816B7">
        <w:rPr>
          <w:noProof w:val="0"/>
          <w:sz w:val="28"/>
          <w:szCs w:val="28"/>
          <w:rtl/>
        </w:rPr>
        <w:t>גם החמרת מצב הליקוי עקב העבודה משמעה קיום קשר סיבתי בין השניים.</w:t>
      </w:r>
    </w:p>
    <w:p w:rsidR="00FE17F8" w:rsidP="00FE17F8" w:rsidRDefault="00FE17F8">
      <w:pPr>
        <w:spacing w:line="360" w:lineRule="auto"/>
        <w:ind w:left="1440" w:hanging="720"/>
        <w:jc w:val="both"/>
        <w:rPr>
          <w:noProof w:val="0"/>
          <w:sz w:val="28"/>
          <w:szCs w:val="28"/>
          <w:rtl/>
        </w:rPr>
      </w:pPr>
      <w:r>
        <w:rPr>
          <w:noProof w:val="0"/>
          <w:sz w:val="28"/>
          <w:szCs w:val="28"/>
          <w:rtl/>
        </w:rPr>
        <w:t>ג.</w:t>
      </w:r>
      <w:r>
        <w:rPr>
          <w:noProof w:val="0"/>
          <w:sz w:val="28"/>
          <w:szCs w:val="28"/>
          <w:rtl/>
        </w:rPr>
        <w:tab/>
      </w:r>
      <w:r w:rsidRPr="00F816B7">
        <w:rPr>
          <w:noProof w:val="0"/>
          <w:sz w:val="28"/>
          <w:szCs w:val="28"/>
          <w:rtl/>
        </w:rPr>
        <w:t>ככל שהתשובה לשאלה הקודמת הינה בחיוב, וקיים לדעת המומחה קשר סיבתי בין העבודה לליקוי, הוא מתבקש להשיב לשאלה הבאה בדבר אופן קרות הליקוי, דהיינו:</w:t>
      </w:r>
    </w:p>
    <w:p w:rsidR="00FE17F8" w:rsidP="00D71F45" w:rsidRDefault="00FE17F8">
      <w:pPr>
        <w:spacing w:line="360" w:lineRule="auto"/>
        <w:ind w:left="1440" w:hanging="720"/>
        <w:jc w:val="both"/>
        <w:rPr>
          <w:noProof w:val="0"/>
          <w:sz w:val="28"/>
          <w:szCs w:val="28"/>
          <w:rtl/>
        </w:rPr>
      </w:pPr>
      <w:r>
        <w:rPr>
          <w:noProof w:val="0"/>
          <w:sz w:val="28"/>
          <w:szCs w:val="28"/>
          <w:rtl/>
        </w:rPr>
        <w:lastRenderedPageBreak/>
        <w:tab/>
      </w:r>
      <w:r w:rsidRPr="00F816B7">
        <w:rPr>
          <w:noProof w:val="0"/>
          <w:sz w:val="28"/>
          <w:szCs w:val="28"/>
          <w:rtl/>
        </w:rPr>
        <w:t>האם בע</w:t>
      </w:r>
      <w:r w:rsidR="00FA4430">
        <w:rPr>
          <w:noProof w:val="0"/>
          <w:sz w:val="28"/>
          <w:szCs w:val="28"/>
          <w:rtl/>
        </w:rPr>
        <w:t>יקרו של דבר ניתן לומר, כי ליקוי</w:t>
      </w:r>
      <w:r w:rsidR="00FA4430">
        <w:rPr>
          <w:rFonts w:hint="cs"/>
          <w:noProof w:val="0"/>
          <w:sz w:val="28"/>
          <w:szCs w:val="28"/>
          <w:rtl/>
        </w:rPr>
        <w:t>ה</w:t>
      </w:r>
      <w:r w:rsidRPr="00F816B7">
        <w:rPr>
          <w:noProof w:val="0"/>
          <w:sz w:val="28"/>
          <w:szCs w:val="28"/>
          <w:rtl/>
        </w:rPr>
        <w:t xml:space="preserve"> של התובע</w:t>
      </w:r>
      <w:r w:rsidR="00FA4430">
        <w:rPr>
          <w:rFonts w:hint="cs"/>
          <w:noProof w:val="0"/>
          <w:sz w:val="28"/>
          <w:szCs w:val="28"/>
          <w:rtl/>
        </w:rPr>
        <w:t>ת</w:t>
      </w:r>
      <w:r w:rsidR="00FA4430">
        <w:rPr>
          <w:noProof w:val="0"/>
          <w:sz w:val="28"/>
          <w:szCs w:val="28"/>
          <w:rtl/>
        </w:rPr>
        <w:t xml:space="preserve"> עקב עבודת</w:t>
      </w:r>
      <w:r w:rsidR="00FA4430">
        <w:rPr>
          <w:rFonts w:hint="cs"/>
          <w:noProof w:val="0"/>
          <w:sz w:val="28"/>
          <w:szCs w:val="28"/>
          <w:rtl/>
        </w:rPr>
        <w:t>ה</w:t>
      </w:r>
      <w:r w:rsidRPr="00F816B7">
        <w:rPr>
          <w:noProof w:val="0"/>
          <w:sz w:val="28"/>
          <w:szCs w:val="28"/>
          <w:rtl/>
        </w:rPr>
        <w:t xml:space="preserve"> נגרם על דרך של פגיעות זעירות כך שכל אחת מהן הסבה ל</w:t>
      </w:r>
      <w:r w:rsidR="00D71F45">
        <w:rPr>
          <w:rFonts w:hint="cs"/>
          <w:noProof w:val="0"/>
          <w:sz w:val="28"/>
          <w:szCs w:val="28"/>
          <w:rtl/>
        </w:rPr>
        <w:t>ה</w:t>
      </w:r>
      <w:r w:rsidRPr="00F816B7">
        <w:rPr>
          <w:noProof w:val="0"/>
          <w:sz w:val="28"/>
          <w:szCs w:val="28"/>
          <w:rtl/>
        </w:rPr>
        <w:t xml:space="preserve"> נזק זעיר בלתי הדיר עד שהצטברות הנזקים הזעירים הללו</w:t>
      </w:r>
      <w:r w:rsidR="00FA4430">
        <w:rPr>
          <w:noProof w:val="0"/>
          <w:sz w:val="28"/>
          <w:szCs w:val="28"/>
          <w:rtl/>
        </w:rPr>
        <w:t xml:space="preserve"> זה על גבי זה גרמה גם כן לליקוי</w:t>
      </w:r>
      <w:r w:rsidR="00FA4430">
        <w:rPr>
          <w:rFonts w:hint="cs"/>
          <w:noProof w:val="0"/>
          <w:sz w:val="28"/>
          <w:szCs w:val="28"/>
          <w:rtl/>
        </w:rPr>
        <w:t>ה</w:t>
      </w:r>
      <w:r w:rsidRPr="00F816B7">
        <w:rPr>
          <w:noProof w:val="0"/>
          <w:sz w:val="28"/>
          <w:szCs w:val="28"/>
          <w:rtl/>
        </w:rPr>
        <w:t xml:space="preserve"> (כדוגמת טיפות מים המחוררות את האבן עליה הן נוטפות).</w:t>
      </w:r>
    </w:p>
    <w:p w:rsidR="00FA4430" w:rsidP="00D71F45" w:rsidRDefault="00FE17F8">
      <w:pPr>
        <w:spacing w:line="360" w:lineRule="auto"/>
        <w:ind w:left="1440" w:hanging="720"/>
        <w:jc w:val="both"/>
        <w:rPr>
          <w:noProof w:val="0"/>
          <w:sz w:val="28"/>
          <w:szCs w:val="28"/>
          <w:rtl/>
        </w:rPr>
      </w:pPr>
      <w:r>
        <w:rPr>
          <w:noProof w:val="0"/>
          <w:sz w:val="28"/>
          <w:szCs w:val="28"/>
          <w:rtl/>
        </w:rPr>
        <w:t>ד.</w:t>
      </w:r>
      <w:r>
        <w:rPr>
          <w:noProof w:val="0"/>
          <w:sz w:val="28"/>
          <w:szCs w:val="28"/>
          <w:rtl/>
        </w:rPr>
        <w:tab/>
      </w:r>
      <w:r w:rsidRPr="00F816B7">
        <w:rPr>
          <w:noProof w:val="0"/>
          <w:sz w:val="28"/>
          <w:szCs w:val="28"/>
          <w:rtl/>
        </w:rPr>
        <w:t>ככל שהמומחה ישיב לשאלה הקודמת בחיוב, הוא מתבקש להשיב לשאלה הבאה בדבר השפעת העבודה על הליקוי ביחס לגורמיו האחרים, דהיינו - האם לעבודת התובע</w:t>
      </w:r>
      <w:r w:rsidR="00FA4430">
        <w:rPr>
          <w:rFonts w:hint="cs"/>
          <w:noProof w:val="0"/>
          <w:sz w:val="28"/>
          <w:szCs w:val="28"/>
          <w:rtl/>
        </w:rPr>
        <w:t>ת</w:t>
      </w:r>
      <w:r w:rsidRPr="00F816B7">
        <w:rPr>
          <w:noProof w:val="0"/>
          <w:sz w:val="28"/>
          <w:szCs w:val="28"/>
          <w:rtl/>
        </w:rPr>
        <w:t xml:space="preserve"> השפעה משמעותית על ליקוי</w:t>
      </w:r>
      <w:r w:rsidR="00D71F45">
        <w:rPr>
          <w:rFonts w:hint="cs"/>
          <w:noProof w:val="0"/>
          <w:sz w:val="28"/>
          <w:szCs w:val="28"/>
          <w:rtl/>
        </w:rPr>
        <w:t>ה</w:t>
      </w:r>
      <w:r w:rsidRPr="00F816B7">
        <w:rPr>
          <w:noProof w:val="0"/>
          <w:sz w:val="28"/>
          <w:szCs w:val="28"/>
          <w:rtl/>
        </w:rPr>
        <w:t xml:space="preserve"> של התובע</w:t>
      </w:r>
      <w:r w:rsidR="00FA4430">
        <w:rPr>
          <w:rFonts w:hint="cs"/>
          <w:noProof w:val="0"/>
          <w:sz w:val="28"/>
          <w:szCs w:val="28"/>
          <w:rtl/>
        </w:rPr>
        <w:t>ת</w:t>
      </w:r>
      <w:r w:rsidRPr="00F816B7">
        <w:rPr>
          <w:noProof w:val="0"/>
          <w:sz w:val="28"/>
          <w:szCs w:val="28"/>
          <w:rtl/>
        </w:rPr>
        <w:t xml:space="preserve">? </w:t>
      </w:r>
      <w:r w:rsidR="00324209">
        <w:rPr>
          <w:rFonts w:hint="cs"/>
          <w:noProof w:val="0"/>
          <w:sz w:val="28"/>
          <w:szCs w:val="28"/>
          <w:rtl/>
        </w:rPr>
        <w:t xml:space="preserve"> </w:t>
      </w:r>
      <w:r w:rsidRPr="00F816B7">
        <w:rPr>
          <w:noProof w:val="0"/>
          <w:sz w:val="28"/>
          <w:szCs w:val="28"/>
          <w:rtl/>
        </w:rPr>
        <w:t>(השפעה משמעותית על פי ה</w:t>
      </w:r>
      <w:r>
        <w:rPr>
          <w:noProof w:val="0"/>
          <w:sz w:val="28"/>
          <w:szCs w:val="28"/>
          <w:rtl/>
        </w:rPr>
        <w:t>פ</w:t>
      </w:r>
      <w:r w:rsidR="00FA4430">
        <w:rPr>
          <w:noProof w:val="0"/>
          <w:sz w:val="28"/>
          <w:szCs w:val="28"/>
          <w:rtl/>
        </w:rPr>
        <w:t>סיקה הינה בשיעור של 20% ומעלה).</w:t>
      </w:r>
    </w:p>
    <w:p w:rsidRPr="00FA4430" w:rsidR="00FE17F8" w:rsidP="00FA4430" w:rsidRDefault="00FA4430">
      <w:pPr>
        <w:spacing w:line="360" w:lineRule="auto"/>
        <w:ind w:left="1440" w:hanging="720"/>
        <w:jc w:val="both"/>
        <w:rPr>
          <w:noProof w:val="0"/>
          <w:sz w:val="28"/>
          <w:szCs w:val="28"/>
          <w:rtl/>
        </w:rPr>
      </w:pPr>
      <w:r>
        <w:rPr>
          <w:rFonts w:hint="cs"/>
          <w:noProof w:val="0"/>
          <w:sz w:val="28"/>
          <w:szCs w:val="28"/>
          <w:rtl/>
        </w:rPr>
        <w:t>ה.</w:t>
      </w:r>
      <w:r>
        <w:rPr>
          <w:rFonts w:hint="cs"/>
          <w:noProof w:val="0"/>
          <w:sz w:val="28"/>
          <w:szCs w:val="28"/>
          <w:rtl/>
        </w:rPr>
        <w:tab/>
      </w:r>
      <w:r w:rsidR="00FE17F8">
        <w:rPr>
          <w:noProof w:val="0"/>
          <w:sz w:val="28"/>
          <w:szCs w:val="28"/>
          <w:rtl/>
        </w:rPr>
        <w:t>האם נתקיימו בתובע</w:t>
      </w:r>
      <w:r>
        <w:rPr>
          <w:rFonts w:hint="cs"/>
          <w:noProof w:val="0"/>
          <w:sz w:val="28"/>
          <w:szCs w:val="28"/>
          <w:rtl/>
        </w:rPr>
        <w:t>ת</w:t>
      </w:r>
      <w:r w:rsidR="00FE17F8">
        <w:rPr>
          <w:noProof w:val="0"/>
          <w:sz w:val="28"/>
          <w:szCs w:val="28"/>
          <w:rtl/>
        </w:rPr>
        <w:t xml:space="preserve"> </w:t>
      </w:r>
      <w:r>
        <w:rPr>
          <w:noProof w:val="0"/>
          <w:sz w:val="28"/>
          <w:szCs w:val="28"/>
          <w:rtl/>
        </w:rPr>
        <w:t>התנאים להכיר במחלת</w:t>
      </w:r>
      <w:r>
        <w:rPr>
          <w:rFonts w:hint="cs"/>
          <w:noProof w:val="0"/>
          <w:sz w:val="28"/>
          <w:szCs w:val="28"/>
          <w:rtl/>
        </w:rPr>
        <w:t>ה</w:t>
      </w:r>
      <w:r w:rsidR="00FE17F8">
        <w:rPr>
          <w:noProof w:val="0"/>
          <w:sz w:val="28"/>
          <w:szCs w:val="28"/>
          <w:rtl/>
        </w:rPr>
        <w:t xml:space="preserve"> כ"מחלת מקצוע", ולו על דרך של החמרה, בהתאם לתוספת השני</w:t>
      </w:r>
      <w:r>
        <w:rPr>
          <w:rFonts w:hint="cs"/>
          <w:noProof w:val="0"/>
          <w:sz w:val="28"/>
          <w:szCs w:val="28"/>
          <w:rtl/>
        </w:rPr>
        <w:t>י</w:t>
      </w:r>
      <w:r w:rsidR="00FE17F8">
        <w:rPr>
          <w:noProof w:val="0"/>
          <w:sz w:val="28"/>
          <w:szCs w:val="28"/>
          <w:rtl/>
        </w:rPr>
        <w:t>ה לתקנות הביטוח הלאומי (ביטוח מפני פגיעה בעבודה) תשי"ד - 1954 וא</w:t>
      </w:r>
      <w:r>
        <w:rPr>
          <w:noProof w:val="0"/>
          <w:sz w:val="28"/>
          <w:szCs w:val="28"/>
          <w:rtl/>
        </w:rPr>
        <w:t>ם כן לאיזו מחלת מקצוע מתאים מצב</w:t>
      </w:r>
      <w:r>
        <w:rPr>
          <w:rFonts w:hint="cs"/>
          <w:noProof w:val="0"/>
          <w:sz w:val="28"/>
          <w:szCs w:val="28"/>
          <w:rtl/>
        </w:rPr>
        <w:t>ה</w:t>
      </w:r>
      <w:r w:rsidR="00FE17F8">
        <w:rPr>
          <w:noProof w:val="0"/>
          <w:sz w:val="28"/>
          <w:szCs w:val="28"/>
          <w:rtl/>
        </w:rPr>
        <w:t xml:space="preserve"> של התובע</w:t>
      </w:r>
      <w:r>
        <w:rPr>
          <w:rFonts w:hint="cs"/>
          <w:noProof w:val="0"/>
          <w:sz w:val="28"/>
          <w:szCs w:val="28"/>
          <w:rtl/>
        </w:rPr>
        <w:t>ת</w:t>
      </w:r>
      <w:r w:rsidR="00FE17F8">
        <w:rPr>
          <w:noProof w:val="0"/>
          <w:sz w:val="28"/>
          <w:szCs w:val="28"/>
          <w:rtl/>
        </w:rPr>
        <w:t xml:space="preserve">?   </w:t>
      </w:r>
    </w:p>
    <w:p w:rsidR="00FE17F8" w:rsidP="00FE17F8" w:rsidRDefault="00FE17F8">
      <w:pPr>
        <w:spacing w:line="360" w:lineRule="auto"/>
        <w:jc w:val="both"/>
        <w:rPr>
          <w:noProof w:val="0"/>
          <w:sz w:val="28"/>
          <w:szCs w:val="28"/>
          <w:rtl/>
        </w:rPr>
      </w:pPr>
    </w:p>
    <w:p w:rsidRPr="00600A58" w:rsidR="00FE17F8" w:rsidP="00FE17F8" w:rsidRDefault="00FE17F8">
      <w:pPr>
        <w:spacing w:line="360" w:lineRule="auto"/>
        <w:ind w:left="720" w:hanging="720"/>
        <w:jc w:val="both"/>
        <w:rPr>
          <w:noProof w:val="0"/>
          <w:sz w:val="28"/>
          <w:szCs w:val="28"/>
          <w:rtl/>
        </w:rPr>
      </w:pPr>
      <w:r w:rsidRPr="00600A58">
        <w:rPr>
          <w:noProof w:val="0"/>
          <w:sz w:val="28"/>
          <w:szCs w:val="28"/>
          <w:rtl/>
        </w:rPr>
        <w:t>5.</w:t>
      </w:r>
      <w:r w:rsidRPr="00600A58">
        <w:rPr>
          <w:noProof w:val="0"/>
          <w:sz w:val="28"/>
          <w:szCs w:val="28"/>
          <w:rtl/>
        </w:rPr>
        <w:tab/>
        <w:t>אם וככל שמי מהצדדים היה או עודנו בקשר עם המומחה, לגבי תובענה זו או הפגיעה מושא התובענה, לרבות חוות דעת שקיבל מהמומחה, יגיש הודעה בכתב לבית דין זה וישירות לצד שכנגד, תוך 7 ימים ממועד קבלת החלטה זו.</w:t>
      </w:r>
    </w:p>
    <w:p w:rsidR="00FE17F8" w:rsidP="00FA4430" w:rsidRDefault="00FE17F8">
      <w:pPr>
        <w:spacing w:line="360" w:lineRule="auto"/>
        <w:jc w:val="both"/>
        <w:rPr>
          <w:b/>
          <w:bCs/>
          <w:noProof w:val="0"/>
          <w:sz w:val="28"/>
          <w:szCs w:val="28"/>
          <w:rtl/>
        </w:rPr>
      </w:pPr>
      <w:r>
        <w:rPr>
          <w:noProof w:val="0"/>
          <w:sz w:val="28"/>
          <w:szCs w:val="28"/>
          <w:rtl/>
        </w:rPr>
        <w:tab/>
      </w:r>
      <w:r w:rsidRPr="006D3A03">
        <w:rPr>
          <w:b/>
          <w:bCs/>
          <w:noProof w:val="0"/>
          <w:sz w:val="28"/>
          <w:szCs w:val="28"/>
          <w:rtl/>
        </w:rPr>
        <w:t>מובהר כי על הצדדים להימנע מלפנות ישירות למומחה.</w:t>
      </w:r>
    </w:p>
    <w:p w:rsidRPr="007124FA" w:rsidR="00FE17F8" w:rsidP="00FE17F8" w:rsidRDefault="00FE17F8">
      <w:pPr>
        <w:spacing w:line="360" w:lineRule="auto"/>
        <w:ind w:left="720"/>
        <w:jc w:val="both"/>
        <w:rPr>
          <w:noProof w:val="0"/>
          <w:sz w:val="28"/>
          <w:szCs w:val="28"/>
          <w:rtl/>
          <w:lang w:eastAsia="he-IL"/>
        </w:rPr>
      </w:pPr>
      <w:r w:rsidRPr="00FA4430">
        <w:rPr>
          <w:noProof w:val="0"/>
          <w:sz w:val="28"/>
          <w:szCs w:val="28"/>
          <w:rtl/>
          <w:lang w:eastAsia="he-IL"/>
        </w:rPr>
        <w:t>אין בהוראה זו כדי לפגוע בחובה המוטלת על המומחה לדווח על כל מצב של ניגוד עניינים או חשש לניגוד עניינים במתן חוות דעתו.</w:t>
      </w:r>
    </w:p>
    <w:p w:rsidR="00FE17F8" w:rsidP="00FE17F8" w:rsidRDefault="00FE17F8">
      <w:pPr>
        <w:spacing w:line="360" w:lineRule="auto"/>
        <w:ind w:left="720" w:hanging="720"/>
        <w:jc w:val="both"/>
        <w:rPr>
          <w:noProof w:val="0"/>
          <w:sz w:val="28"/>
          <w:szCs w:val="28"/>
          <w:rtl/>
        </w:rPr>
      </w:pPr>
    </w:p>
    <w:p w:rsidRPr="00600A58" w:rsidR="00FE17F8" w:rsidP="002E5440" w:rsidRDefault="002E5440">
      <w:pPr>
        <w:spacing w:line="360" w:lineRule="auto"/>
        <w:ind w:left="720" w:hanging="720"/>
        <w:jc w:val="both"/>
        <w:rPr>
          <w:noProof w:val="0"/>
          <w:sz w:val="28"/>
          <w:szCs w:val="28"/>
          <w:rtl/>
        </w:rPr>
      </w:pPr>
      <w:r>
        <w:rPr>
          <w:rFonts w:hint="cs"/>
          <w:noProof w:val="0"/>
          <w:sz w:val="28"/>
          <w:szCs w:val="28"/>
          <w:rtl/>
        </w:rPr>
        <w:t>6</w:t>
      </w:r>
      <w:r w:rsidR="00FA4430">
        <w:rPr>
          <w:noProof w:val="0"/>
          <w:sz w:val="28"/>
          <w:szCs w:val="28"/>
          <w:rtl/>
        </w:rPr>
        <w:t>.</w:t>
      </w:r>
      <w:r w:rsidR="00FA4430">
        <w:rPr>
          <w:noProof w:val="0"/>
          <w:sz w:val="28"/>
          <w:szCs w:val="28"/>
          <w:rtl/>
        </w:rPr>
        <w:tab/>
      </w:r>
      <w:r w:rsidR="00FA4430">
        <w:rPr>
          <w:b/>
          <w:bCs/>
          <w:noProof w:val="0"/>
          <w:sz w:val="28"/>
          <w:szCs w:val="28"/>
          <w:u w:val="single"/>
          <w:rtl/>
        </w:rPr>
        <w:t>התיק יובא לעיוני ביום</w:t>
      </w:r>
      <w:r w:rsidRPr="00FA4430" w:rsidR="00FE17F8">
        <w:rPr>
          <w:b/>
          <w:bCs/>
          <w:noProof w:val="0"/>
          <w:sz w:val="28"/>
          <w:szCs w:val="28"/>
          <w:u w:val="single"/>
          <w:rtl/>
        </w:rPr>
        <w:t xml:space="preserve"> </w:t>
      </w:r>
      <w:r>
        <w:rPr>
          <w:rFonts w:hint="cs"/>
          <w:b/>
          <w:bCs/>
          <w:noProof w:val="0"/>
          <w:sz w:val="28"/>
          <w:szCs w:val="28"/>
          <w:u w:val="single"/>
          <w:rtl/>
        </w:rPr>
        <w:t>2</w:t>
      </w:r>
      <w:r w:rsidRPr="00FA4430" w:rsidR="00FA4430">
        <w:rPr>
          <w:rFonts w:hint="cs"/>
          <w:b/>
          <w:bCs/>
          <w:noProof w:val="0"/>
          <w:sz w:val="28"/>
          <w:szCs w:val="28"/>
          <w:u w:val="single"/>
          <w:rtl/>
        </w:rPr>
        <w:t>0.6.18.</w:t>
      </w:r>
    </w:p>
    <w:p w:rsidRPr="00600A58" w:rsidR="00FE17F8" w:rsidP="00FE17F8" w:rsidRDefault="00FE17F8">
      <w:pPr>
        <w:spacing w:line="360" w:lineRule="auto"/>
        <w:jc w:val="both"/>
        <w:rPr>
          <w:rFonts w:ascii="Arial" w:hAnsi="Arial"/>
          <w:noProof w:val="0"/>
          <w:sz w:val="28"/>
          <w:szCs w:val="28"/>
          <w:rtl/>
        </w:rPr>
      </w:pPr>
    </w:p>
    <w:p w:rsidRPr="002E5440" w:rsidR="002C1C43" w:rsidP="002E5440" w:rsidRDefault="00FE17F8">
      <w:pPr>
        <w:spacing w:line="360" w:lineRule="auto"/>
        <w:ind w:left="720" w:hanging="720"/>
        <w:jc w:val="both"/>
        <w:rPr>
          <w:b/>
          <w:bCs/>
          <w:noProof w:val="0"/>
          <w:sz w:val="28"/>
          <w:szCs w:val="28"/>
          <w:u w:val="single"/>
          <w:rtl/>
        </w:rPr>
      </w:pPr>
      <w:r w:rsidRPr="00600A58">
        <w:rPr>
          <w:b/>
          <w:bCs/>
          <w:noProof w:val="0"/>
          <w:sz w:val="28"/>
          <w:szCs w:val="28"/>
          <w:u w:val="single"/>
          <w:rtl/>
        </w:rPr>
        <w:t>המזכירות תמציא העתק החלטה לצדדים ולמומחה, בדואר רשום +אישור מסיר</w:t>
      </w:r>
      <w:r w:rsidR="002E5440">
        <w:rPr>
          <w:b/>
          <w:bCs/>
          <w:noProof w:val="0"/>
          <w:sz w:val="28"/>
          <w:szCs w:val="28"/>
          <w:u w:val="single"/>
          <w:rtl/>
        </w:rPr>
        <w:t>ה.</w:t>
      </w:r>
      <w:r w:rsidRPr="00AF52EF" w:rsidR="002C1C43">
        <w:rPr>
          <w:rFonts w:hint="cs"/>
          <w:sz w:val="28"/>
          <w:szCs w:val="28"/>
          <w:rtl/>
        </w:rPr>
        <w:br/>
      </w:r>
    </w:p>
    <w:p w:rsidRPr="00766B04" w:rsidR="002C1C43" w:rsidP="00FA4430" w:rsidRDefault="002C1C43">
      <w:pPr>
        <w:spacing w:line="360" w:lineRule="auto"/>
        <w:jc w:val="both"/>
        <w:rPr>
          <w:rFonts w:ascii="Arial" w:hAnsi="Arial"/>
          <w:b/>
          <w:bCs/>
          <w:noProof w:val="0"/>
          <w:sz w:val="28"/>
          <w:szCs w:val="28"/>
          <w:rtl/>
        </w:rPr>
      </w:pPr>
      <w:r w:rsidRPr="00766B04">
        <w:rPr>
          <w:rFonts w:hint="cs" w:ascii="Arial" w:hAnsi="Arial"/>
          <w:b/>
          <w:bCs/>
          <w:noProof w:val="0"/>
          <w:sz w:val="28"/>
          <w:szCs w:val="28"/>
          <w:rtl/>
        </w:rPr>
        <w:t>נית</w:t>
      </w:r>
      <w:r w:rsidRPr="00766B04" w:rsidR="00221FF9">
        <w:rPr>
          <w:rFonts w:hint="cs" w:ascii="Arial" w:hAnsi="Arial"/>
          <w:b/>
          <w:bCs/>
          <w:noProof w:val="0"/>
          <w:sz w:val="28"/>
          <w:szCs w:val="28"/>
          <w:rtl/>
        </w:rPr>
        <w:t>נה</w:t>
      </w:r>
      <w:r w:rsidRPr="00766B04">
        <w:rPr>
          <w:rFonts w:hint="cs" w:ascii="Arial" w:hAnsi="Arial"/>
          <w:b/>
          <w:bCs/>
          <w:noProof w:val="0"/>
          <w:sz w:val="28"/>
          <w:szCs w:val="28"/>
          <w:rtl/>
        </w:rPr>
        <w:t xml:space="preserve"> היום, </w:t>
      </w:r>
      <w:sdt>
        <w:sdtPr>
          <w:rPr>
            <w:sz w:val="28"/>
            <w:szCs w:val="28"/>
            <w:rtl/>
          </w:rPr>
          <w:alias w:val="1455"/>
          <w:tag w:val="1455"/>
          <w:id w:val="-604802009"/>
          <w:text w:multiLine="1"/>
        </w:sdtPr>
        <w:sdtEndPr/>
        <w:sdtContent>
          <w:r>
            <w:rPr>
              <w:rFonts w:hint="cs" w:ascii="Arial" w:hAnsi="Arial"/>
              <w:b/>
              <w:bCs/>
              <w:noProof w:val="0"/>
              <w:sz w:val="28"/>
              <w:szCs w:val="28"/>
              <w:rtl/>
            </w:rPr>
            <w:t>כ"ז ניסן תשע"ח</w:t>
          </w:r>
        </w:sdtContent>
      </w:sdt>
      <w:r w:rsidRPr="00766B04">
        <w:rPr>
          <w:rFonts w:hint="cs" w:ascii="Arial" w:hAnsi="Arial"/>
          <w:b/>
          <w:bCs/>
          <w:noProof w:val="0"/>
          <w:sz w:val="28"/>
          <w:szCs w:val="28"/>
          <w:rtl/>
        </w:rPr>
        <w:t xml:space="preserve">, </w:t>
      </w:r>
      <w:r w:rsidRPr="00766B04" w:rsidR="008F32AB">
        <w:rPr>
          <w:rFonts w:hint="cs"/>
          <w:b/>
          <w:bCs/>
          <w:sz w:val="28"/>
          <w:szCs w:val="28"/>
          <w:rtl/>
        </w:rPr>
        <w:t>(</w:t>
      </w:r>
      <w:sdt>
        <w:sdtPr>
          <w:rPr>
            <w:sz w:val="28"/>
            <w:szCs w:val="28"/>
            <w:rtl/>
          </w:rPr>
          <w:alias w:val="1456"/>
          <w:tag w:val="1456"/>
          <w:id w:val="1629204143"/>
          <w:text w:multiLine="1"/>
        </w:sdtPr>
        <w:sdtEndPr/>
        <w:sdtContent>
          <w:r>
            <w:rPr>
              <w:rFonts w:hint="cs" w:ascii="Arial" w:hAnsi="Arial"/>
              <w:b/>
              <w:bCs/>
              <w:noProof w:val="0"/>
              <w:sz w:val="28"/>
              <w:szCs w:val="28"/>
              <w:rtl/>
            </w:rPr>
            <w:t>12 אפריל 2018</w:t>
          </w:r>
        </w:sdtContent>
      </w:sdt>
      <w:r w:rsidR="00FA4430">
        <w:rPr>
          <w:rFonts w:hint="cs" w:ascii="Arial" w:hAnsi="Arial"/>
          <w:b/>
          <w:bCs/>
          <w:noProof w:val="0"/>
          <w:sz w:val="28"/>
          <w:szCs w:val="28"/>
          <w:rtl/>
        </w:rPr>
        <w:t>),</w:t>
      </w:r>
      <w:r w:rsidRPr="00766B04">
        <w:rPr>
          <w:rFonts w:hint="cs" w:ascii="Arial" w:hAnsi="Arial"/>
          <w:b/>
          <w:bCs/>
          <w:noProof w:val="0"/>
          <w:sz w:val="28"/>
          <w:szCs w:val="28"/>
          <w:rtl/>
        </w:rPr>
        <w:t>בהעדר הצדדים ותישלח אליהם.</w:t>
      </w:r>
    </w:p>
    <w:p w:rsidRPr="00766B04" w:rsidR="002C1C43" w:rsidP="002C1C43" w:rsidRDefault="002C1C43">
      <w:pPr>
        <w:spacing w:line="360" w:lineRule="auto"/>
        <w:jc w:val="both"/>
        <w:rPr>
          <w:rFonts w:ascii="Arial" w:hAnsi="Arial"/>
          <w:noProof w:val="0"/>
          <w:sz w:val="28"/>
          <w:szCs w:val="28"/>
        </w:rPr>
      </w:pPr>
    </w:p>
    <w:p w:rsidRPr="00766B04" w:rsidR="002605D5" w:rsidP="002605D5" w:rsidRDefault="00D7334B">
      <w:pPr>
        <w:spacing w:line="360" w:lineRule="auto"/>
        <w:ind w:left="3600" w:firstLine="720"/>
        <w:jc w:val="center"/>
        <w:rPr>
          <w:rFonts w:ascii="Arial" w:hAnsi="Arial"/>
          <w:noProof w:val="0"/>
          <w:sz w:val="28"/>
          <w:szCs w:val="28"/>
        </w:rPr>
      </w:pPr>
      <w:sdt>
        <w:sdtPr>
          <w:alias w:val="MergeField"/>
          <w:tag w:val="1237"/>
        </w:sdtPr>
        <w:sdtContent>
          <w:p>
            <w:r>
              <w:drawing>
                <wp:inline distT="0" distB="0" distL="0" distR="0" wp14:editId="50D07946">
                  <wp:extent cx="1133475" cy="571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1a8a838a49e344e3" cstate="print">
                            <a:extLst>
                              <a:ext uri="{28A0092B-C50C-407E-A947-70E740481C1C}"/>
                            </a:extLst>
                          </a:blip>
                          <a:stretch>
                            <a:fillRect/>
                          </a:stretch>
                        </pic:blipFill>
                        <pic:spPr>
                          <a:xfrm>
                            <a:off x="0" y="0"/>
                            <a:ext cx="1133475" cy="571500"/>
                          </a:xfrm>
                          <a:prstGeom prst="rect">
                            <a:avLst/>
                          </a:prstGeom>
                        </pic:spPr>
                      </pic:pic>
                    </a:graphicData>
                  </a:graphic>
                </wp:inline>
              </w:drawing>
            </w:r>
          </w:p>
        </w:sdtContent>
      </w:sdt>
    </w:p>
    <w:p w:rsidRPr="00766B04" w:rsidR="002C1C43" w:rsidP="002C1C43" w:rsidRDefault="002C1C43">
      <w:pPr>
        <w:rPr>
          <w:sz w:val="28"/>
          <w:szCs w:val="28"/>
          <w:rtl/>
        </w:rPr>
      </w:pPr>
    </w:p>
    <w:p w:rsidRPr="00766B04" w:rsidR="00721711" w:rsidP="002E5440" w:rsidRDefault="00721711">
      <w:pPr>
        <w:spacing w:line="360" w:lineRule="auto"/>
        <w:rPr>
          <w:b/>
          <w:bCs/>
          <w:sz w:val="28"/>
          <w:szCs w:val="28"/>
          <w:rtl/>
        </w:rPr>
      </w:pPr>
    </w:p>
    <w:sectPr w:rsidRPr="00766B04" w:rsidR="00721711" w:rsidSect="00903896">
      <w:headerReference w:type="default" r:id="rId8"/>
      <w:footerReference w:type="default" r:id="rId9"/>
      <w:pgSz w:w="11907" w:h="16840" w:code="9"/>
      <w:pgMar w:top="720" w:right="1701" w:bottom="1134" w:left="1701" w:header="720" w:footer="737"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0A574D">
    <w:pPr>
      <w:pStyle w:val="a4"/>
      <w:jc w:val="center"/>
      <w:rPr>
        <w:rStyle w:val="ab"/>
      </w:rPr>
    </w:pPr>
    <w:r w:rsidRPr="004E6E3C">
      <w:rPr>
        <w:rStyle w:val="ab"/>
        <w:rFonts w:cs="Times New Roman"/>
      </w:rPr>
      <w:fldChar w:fldCharType="begin"/>
    </w:r>
    <w:r w:rsidRPr="004E6E3C" w:rsidR="00005C8B">
      <w:rPr>
        <w:rStyle w:val="ab"/>
        <w:rFonts w:cs="Times New Roman"/>
      </w:rPr>
      <w:instrText xml:space="preserve"> PAGE </w:instrText>
    </w:r>
    <w:r w:rsidRPr="004E6E3C">
      <w:rPr>
        <w:rStyle w:val="ab"/>
        <w:rFonts w:cs="Times New Roman"/>
      </w:rPr>
      <w:fldChar w:fldCharType="separate"/>
    </w:r>
    <w:r w:rsidR="00D7334B">
      <w:rPr>
        <w:rStyle w:val="ab"/>
        <w:rFonts w:cs="Times New Roman"/>
        <w:rtl/>
      </w:rPr>
      <w:t>5</w:t>
    </w:r>
    <w:r w:rsidRPr="004E6E3C">
      <w:rPr>
        <w:rStyle w:val="ab"/>
        <w:rFonts w:cs="Times New Roman"/>
      </w:rPr>
      <w:fldChar w:fldCharType="end"/>
    </w:r>
    <w:r w:rsidRPr="004E6E3C" w:rsidR="00005C8B">
      <w:rPr>
        <w:rStyle w:val="ab"/>
        <w:rFonts w:hint="cs"/>
        <w:rtl/>
      </w:rPr>
      <w:t xml:space="preserve"> מתוך </w:t>
    </w:r>
    <w:r w:rsidRPr="004E6E3C">
      <w:rPr>
        <w:rStyle w:val="ab"/>
      </w:rPr>
      <w:fldChar w:fldCharType="begin"/>
    </w:r>
    <w:r w:rsidRPr="004E6E3C" w:rsidR="00005C8B">
      <w:rPr>
        <w:rStyle w:val="ab"/>
      </w:rPr>
      <w:instrText xml:space="preserve"> NUMPAGES </w:instrText>
    </w:r>
    <w:r w:rsidRPr="004E6E3C">
      <w:rPr>
        <w:rStyle w:val="ab"/>
      </w:rPr>
      <w:fldChar w:fldCharType="separate"/>
    </w:r>
    <w:r w:rsidR="00D7334B">
      <w:rPr>
        <w:rStyle w:val="ab"/>
        <w:rtl/>
      </w:rPr>
      <w:t>5</w:t>
    </w:r>
    <w:r w:rsidRPr="004E6E3C">
      <w:rPr>
        <w:rStyle w:val="ab"/>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D7334B">
    <w:pPr>
      <w:pStyle w:val="a3"/>
      <w:jc w:val="center"/>
      <w:rPr>
        <w:rFonts w:cs="FrankRuehl"/>
        <w:noProof w:val="0"/>
        <w:sz w:val="28"/>
        <w:szCs w:val="28"/>
        <w:rtl/>
      </w:rPr>
    </w:pPr>
    <w:r>
      <w:rPr>
        <w:rFonts w:cs="FrankRuehl"/>
        <w:sz w:val="28"/>
        <w:szCs w:val="28"/>
        <w:rtl/>
      </w:rPr>
    </w:r>
    <w:r w:rsidR="00BE5A52">
      <w:rPr>
        <w:rFonts w:cs="FrankRuehl"/>
        <w:sz w:val="28"/>
        <w:szCs w:val="28"/>
      </w:rPr>
      <w:drawing>
        <wp:inline distT="0" distB="0" distL="0" distR="0" wp14:anchorId="746048CF" wp14:editId="2CD6253C">
          <wp:extent cx="374015" cy="469265"/>
          <wp:effectExtent l="0" t="0" r="6985" b="698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09"/>
      <w:gridCol w:w="3596"/>
    </w:tblGrid>
    <w:tr w:rsidR="00694556">
      <w:trPr>
        <w:trHeight w:val="418" w:hRule="exact"/>
        <w:jc w:val="center"/>
      </w:trPr>
      <w:sdt>
        <w:sdtPr>
          <w:rPr>
            <w:rFonts w:ascii="Tahoma" w:hAnsi="Tahoma" w:cs="Tahoma"/>
            <w:noProof w:val="0"/>
            <w:color w:val="000080"/>
            <w:rtl/>
          </w:rPr>
          <w:alias w:val="1174"/>
          <w:tag w:val="1174"/>
          <w:id w:val="932017876"/>
          <w:placeholder>
            <w:docPart w:val="B5DFDDDB59CB42619D0E72F5E531DECC"/>
          </w:placeholder>
          <w:showingPlcHdr/>
          <w:text w:multiLine="1"/>
        </w:sdtPr>
        <w:sdtEndPr/>
        <w:sdtContent>
          <w:tc>
            <w:tcPr>
              <w:tcW w:w="8721" w:type="dxa"/>
              <w:gridSpan w:val="2"/>
            </w:tcPr>
            <w:p w:rsidR="00694556" w:rsidP="002B6C85" w:rsidRDefault="002B6C85">
              <w:pPr>
                <w:pStyle w:val="a3"/>
                <w:jc w:val="center"/>
                <w:rPr>
                  <w:rFonts w:ascii="Tahoma" w:hAnsi="Tahoma" w:cs="Tahoma"/>
                  <w:noProof w:val="0"/>
                  <w:color w:val="000080"/>
                  <w:rtl/>
                </w:rPr>
              </w:pPr>
              <w:r w:rsidRPr="002B6C85">
                <w:rPr>
                  <w:rStyle w:val="ac"/>
                  <w:color w:val="548DD4" w:themeColor="text2" w:themeTint="99"/>
                  <w:sz w:val="30"/>
                  <w:szCs w:val="30"/>
                  <w:rtl/>
                </w:rPr>
                <w:t>בית דין אזורי לעבודה בחיפה</w:t>
              </w:r>
            </w:p>
          </w:tc>
        </w:sdtContent>
      </w:sdt>
    </w:tr>
    <w:tr w:rsidR="00694556">
      <w:trPr>
        <w:trHeight w:val="337"/>
        <w:jc w:val="center"/>
      </w:trPr>
      <w:tc>
        <w:tcPr>
          <w:tcW w:w="5047" w:type="dxa"/>
        </w:tcPr>
        <w:p w:rsidR="00694556" w:rsidP="00913E52" w:rsidRDefault="00694556">
          <w:pPr>
            <w:jc w:val="right"/>
            <w:rPr>
              <w:b/>
              <w:bCs/>
              <w:noProof w:val="0"/>
              <w:sz w:val="26"/>
              <w:szCs w:val="26"/>
              <w:rtl/>
            </w:rPr>
          </w:pPr>
        </w:p>
      </w:tc>
      <w:tc>
        <w:tcPr>
          <w:tcW w:w="3674" w:type="dxa"/>
        </w:tcPr>
        <w:p w:rsidRPr="00843EED" w:rsidR="008F32AB" w:rsidP="00843EED" w:rsidRDefault="00D7334B">
          <w:pPr>
            <w:jc w:val="right"/>
            <w:rPr>
              <w:sz w:val="28"/>
              <w:szCs w:val="28"/>
              <w:rtl/>
            </w:rPr>
          </w:pPr>
          <w:sdt>
            <w:sdtPr>
              <w:rPr>
                <w:sz w:val="28"/>
                <w:szCs w:val="28"/>
                <w:rtl/>
              </w:rPr>
              <w:alias w:val="1170"/>
              <w:tag w:val="1170"/>
              <w:id w:val="270825555"/>
              <w:text w:multiLine="1"/>
            </w:sdtPr>
            <w:sdtEndPr/>
            <w:sdtContent>
              <w:r w:rsidR="00DC0B57">
                <w:rPr>
                  <w:b/>
                  <w:bCs/>
                  <w:noProof w:val="0"/>
                  <w:sz w:val="28"/>
                  <w:szCs w:val="28"/>
                  <w:rtl/>
                </w:rPr>
                <w:t>ב"ל</w:t>
              </w:r>
            </w:sdtContent>
          </w:sdt>
          <w:r w:rsidRPr="008F32AB" w:rsidR="00913E52">
            <w:rPr>
              <w:b/>
              <w:bCs/>
              <w:noProof w:val="0"/>
              <w:sz w:val="28"/>
              <w:szCs w:val="28"/>
              <w:rtl/>
            </w:rPr>
            <w:t xml:space="preserve"> </w:t>
          </w:r>
          <w:sdt>
            <w:sdtPr>
              <w:rPr>
                <w:sz w:val="28"/>
                <w:szCs w:val="28"/>
                <w:rtl/>
              </w:rPr>
              <w:alias w:val="1171"/>
              <w:tag w:val="1171"/>
              <w:id w:val="1611697751"/>
              <w:text w:multiLine="1"/>
            </w:sdtPr>
            <w:sdtEndPr/>
            <w:sdtContent>
              <w:r w:rsidR="00DC0B57">
                <w:rPr>
                  <w:b/>
                  <w:bCs/>
                  <w:noProof w:val="0"/>
                  <w:sz w:val="28"/>
                  <w:szCs w:val="28"/>
                  <w:rtl/>
                </w:rPr>
                <w:t>12940-06-17</w:t>
              </w:r>
            </w:sdtContent>
          </w:sdt>
          <w:r w:rsidRPr="008F32AB" w:rsidR="00913E52">
            <w:rPr>
              <w:b/>
              <w:bCs/>
              <w:noProof w:val="0"/>
              <w:sz w:val="28"/>
              <w:szCs w:val="28"/>
              <w:rtl/>
            </w:rPr>
            <w:t xml:space="preserve"> </w:t>
          </w:r>
        </w:p>
      </w:tc>
    </w:tr>
  </w:tbl>
  <w:p w:rsidR="00694556" w:rsidRDefault="00005C8B">
    <w:pPr>
      <w:pStyle w:val="a3"/>
      <w:rPr>
        <w:noProof w:val="0"/>
        <w:rtl/>
      </w:rPr>
    </w:pPr>
    <w:r>
      <w:rPr>
        <w:noProof w:val="0"/>
        <w:rtl/>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hdrShapeDefaults>
    <o:shapedefaults v:ext="edit" spidmax="124930"/>
    <o:shapelayout v:ext="edit">
      <o:idmap v:ext="edit" data="12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5C8B"/>
    <w:rsid w:val="00016C35"/>
    <w:rsid w:val="000564AB"/>
    <w:rsid w:val="00095454"/>
    <w:rsid w:val="000A574D"/>
    <w:rsid w:val="000A7553"/>
    <w:rsid w:val="0014234E"/>
    <w:rsid w:val="00191B85"/>
    <w:rsid w:val="001C4003"/>
    <w:rsid w:val="00213E8F"/>
    <w:rsid w:val="00221FF9"/>
    <w:rsid w:val="002335EF"/>
    <w:rsid w:val="002605D5"/>
    <w:rsid w:val="002729AB"/>
    <w:rsid w:val="002767C0"/>
    <w:rsid w:val="002B1499"/>
    <w:rsid w:val="002B6C85"/>
    <w:rsid w:val="002C1C43"/>
    <w:rsid w:val="002D0DA3"/>
    <w:rsid w:val="002E5440"/>
    <w:rsid w:val="00324209"/>
    <w:rsid w:val="00352325"/>
    <w:rsid w:val="003B4B39"/>
    <w:rsid w:val="003E2345"/>
    <w:rsid w:val="004642C0"/>
    <w:rsid w:val="004B6079"/>
    <w:rsid w:val="004E6E3C"/>
    <w:rsid w:val="00511543"/>
    <w:rsid w:val="00515C3A"/>
    <w:rsid w:val="00547DB7"/>
    <w:rsid w:val="00592DD1"/>
    <w:rsid w:val="005C0FDD"/>
    <w:rsid w:val="005C686C"/>
    <w:rsid w:val="00604392"/>
    <w:rsid w:val="0061085D"/>
    <w:rsid w:val="00622BAA"/>
    <w:rsid w:val="00625C89"/>
    <w:rsid w:val="00671BD5"/>
    <w:rsid w:val="006805C1"/>
    <w:rsid w:val="0069400A"/>
    <w:rsid w:val="00694556"/>
    <w:rsid w:val="006E1A53"/>
    <w:rsid w:val="007054D3"/>
    <w:rsid w:val="007056AA"/>
    <w:rsid w:val="00721711"/>
    <w:rsid w:val="00766B04"/>
    <w:rsid w:val="007A24FE"/>
    <w:rsid w:val="007D3679"/>
    <w:rsid w:val="00820005"/>
    <w:rsid w:val="00826670"/>
    <w:rsid w:val="00843EED"/>
    <w:rsid w:val="00846D27"/>
    <w:rsid w:val="008541AE"/>
    <w:rsid w:val="00877D7E"/>
    <w:rsid w:val="008A7F5D"/>
    <w:rsid w:val="008D2222"/>
    <w:rsid w:val="008E1B5C"/>
    <w:rsid w:val="008F2B32"/>
    <w:rsid w:val="008F32AB"/>
    <w:rsid w:val="00903896"/>
    <w:rsid w:val="00913E52"/>
    <w:rsid w:val="009A7666"/>
    <w:rsid w:val="009B1F15"/>
    <w:rsid w:val="009B76DF"/>
    <w:rsid w:val="009E0263"/>
    <w:rsid w:val="009F0259"/>
    <w:rsid w:val="00A04657"/>
    <w:rsid w:val="00A11C09"/>
    <w:rsid w:val="00A4277D"/>
    <w:rsid w:val="00A61A78"/>
    <w:rsid w:val="00A91413"/>
    <w:rsid w:val="00AE598D"/>
    <w:rsid w:val="00AF1ED6"/>
    <w:rsid w:val="00AF52EF"/>
    <w:rsid w:val="00B041D1"/>
    <w:rsid w:val="00B80CBD"/>
    <w:rsid w:val="00BA42D4"/>
    <w:rsid w:val="00BC3369"/>
    <w:rsid w:val="00BC7C5B"/>
    <w:rsid w:val="00BD06DF"/>
    <w:rsid w:val="00BE5A52"/>
    <w:rsid w:val="00BE6116"/>
    <w:rsid w:val="00C43F49"/>
    <w:rsid w:val="00C51656"/>
    <w:rsid w:val="00C71F5D"/>
    <w:rsid w:val="00C91CBA"/>
    <w:rsid w:val="00D34970"/>
    <w:rsid w:val="00D53924"/>
    <w:rsid w:val="00D71F45"/>
    <w:rsid w:val="00D7334B"/>
    <w:rsid w:val="00D901AC"/>
    <w:rsid w:val="00D96D8C"/>
    <w:rsid w:val="00DA783C"/>
    <w:rsid w:val="00DB7511"/>
    <w:rsid w:val="00DC0B57"/>
    <w:rsid w:val="00DE3B9C"/>
    <w:rsid w:val="00E1407C"/>
    <w:rsid w:val="00E33B18"/>
    <w:rsid w:val="00E54642"/>
    <w:rsid w:val="00E8170A"/>
    <w:rsid w:val="00E97908"/>
    <w:rsid w:val="00EF62A3"/>
    <w:rsid w:val="00F570D0"/>
    <w:rsid w:val="00FA4430"/>
    <w:rsid w:val="00FB3D7D"/>
    <w:rsid w:val="00FD1725"/>
    <w:rsid w:val="00FE17F8"/>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24930"/>
    <o:shapelayout v:ext="edit">
      <o:idmap v:ext="edit" data="1"/>
    </o:shapelayout>
  </w:shapeDefaults>
  <w:decimalSymbol w:val="."/>
  <w:listSeparator w:val=","/>
  <w15:docId w15:val="{3584A1A3-3913-4726-922D-A5D3CCA6B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4423"/>
    <w:pPr>
      <w:bidi/>
    </w:pPr>
    <w:rPr>
      <w:rFonts w:cs="David"/>
      <w:noProof/>
      <w:sz w:val="24"/>
      <w:szCs w:val="24"/>
    </w:rPr>
  </w:style>
  <w:style w:type="paragraph" w:styleId="4">
    <w:name w:val="heading 4"/>
    <w:basedOn w:val="a"/>
    <w:next w:val="a"/>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C64423"/>
    <w:pPr>
      <w:tabs>
        <w:tab w:val="center" w:pos="4153"/>
        <w:tab w:val="right" w:pos="8306"/>
      </w:tabs>
    </w:pPr>
  </w:style>
  <w:style w:type="paragraph" w:styleId="a4">
    <w:name w:val="footer"/>
    <w:basedOn w:val="a"/>
    <w:rsid w:val="00C64423"/>
    <w:pPr>
      <w:tabs>
        <w:tab w:val="center" w:pos="4153"/>
        <w:tab w:val="right" w:pos="8306"/>
      </w:tabs>
    </w:pPr>
  </w:style>
  <w:style w:type="paragraph" w:customStyle="1" w:styleId="a5">
    <w:name w:val="סעיפים"/>
    <w:basedOn w:val="a"/>
    <w:rsid w:val="00C64423"/>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a6">
    <w:name w:val="annotation text"/>
    <w:basedOn w:val="a"/>
    <w:semiHidden/>
    <w:rsid w:val="00C64423"/>
    <w:rPr>
      <w:rFonts w:cs="Times New Roman"/>
      <w:noProof w:val="0"/>
    </w:rPr>
  </w:style>
  <w:style w:type="character" w:styleId="a7">
    <w:name w:val="annotation reference"/>
    <w:basedOn w:val="a0"/>
    <w:semiHidden/>
    <w:rsid w:val="00C64423"/>
    <w:rPr>
      <w:sz w:val="16"/>
      <w:szCs w:val="16"/>
    </w:rPr>
  </w:style>
  <w:style w:type="paragraph" w:styleId="a8">
    <w:name w:val="Balloon Text"/>
    <w:basedOn w:val="a"/>
    <w:semiHidden/>
    <w:rsid w:val="00C64423"/>
    <w:rPr>
      <w:rFonts w:ascii="Tahoma" w:hAnsi="Tahoma" w:cs="Tahoma"/>
      <w:sz w:val="16"/>
      <w:szCs w:val="16"/>
    </w:rPr>
  </w:style>
  <w:style w:type="table" w:styleId="a9">
    <w:name w:val="Table Grid"/>
    <w:basedOn w:val="a1"/>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line number"/>
    <w:basedOn w:val="a0"/>
    <w:rsid w:val="00C64423"/>
  </w:style>
  <w:style w:type="character" w:styleId="ab">
    <w:name w:val="page number"/>
    <w:basedOn w:val="a0"/>
    <w:rsid w:val="00C64423"/>
  </w:style>
  <w:style w:type="table" w:customStyle="1" w:styleId="1">
    <w:name w:val="טבלת רשת1"/>
    <w:basedOn w:val="a1"/>
    <w:next w:val="a9"/>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2">
    <w:name w:val="רגיל + ‏12 נק'"/>
    <w:aliases w:val="מיושר לשני הצדדים,מרווח בין שורות:  שורה וחצי"/>
    <w:basedOn w:val="a"/>
    <w:rsid w:val="002C1C43"/>
    <w:rPr>
      <w:b/>
      <w:bCs/>
      <w:noProof w:val="0"/>
      <w:u w:val="single"/>
    </w:rPr>
  </w:style>
  <w:style w:type="character" w:styleId="ac">
    <w:name w:val="Placeholder Text"/>
    <w:basedOn w:val="a0"/>
    <w:uiPriority w:val="99"/>
    <w:semiHidden/>
    <w:rsid w:val="00C71F5D"/>
    <w:rPr>
      <w:color w:val="808080"/>
    </w:rPr>
  </w:style>
  <w:style w:type="character" w:customStyle="1" w:styleId="normal-h">
    <w:name w:val="normal-h"/>
    <w:basedOn w:val="a0"/>
    <w:rsid w:val="00FE17F8"/>
    <w:rPr>
      <w:rFonts w:cs="Times New Roman"/>
    </w:rPr>
  </w:style>
  <w:style w:type="paragraph" w:styleId="ad">
    <w:name w:val="List Paragraph"/>
    <w:basedOn w:val="a"/>
    <w:uiPriority w:val="34"/>
    <w:qFormat/>
    <w:rsid w:val="00FE17F8"/>
    <w:pPr>
      <w:spacing w:after="160" w:line="256" w:lineRule="auto"/>
      <w:ind w:left="720"/>
      <w:contextualSpacing/>
    </w:pPr>
    <w:rPr>
      <w:rFonts w:asciiTheme="minorHAnsi" w:hAnsiTheme="minorHAnsi" w:cs="Arial"/>
      <w:noProof w:val="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6184872">
      <w:bodyDiv w:val="1"/>
      <w:marLeft w:val="0"/>
      <w:marRight w:val="0"/>
      <w:marTop w:val="0"/>
      <w:marBottom w:val="0"/>
      <w:divBdr>
        <w:top w:val="none" w:sz="0" w:space="0" w:color="auto"/>
        <w:left w:val="none" w:sz="0" w:space="0" w:color="auto"/>
        <w:bottom w:val="none" w:sz="0" w:space="0" w:color="auto"/>
        <w:right w:val="none" w:sz="0" w:space="0" w:color="auto"/>
      </w:divBdr>
    </w:div>
    <w:div w:id="850871196">
      <w:bodyDiv w:val="1"/>
      <w:marLeft w:val="0"/>
      <w:marRight w:val="0"/>
      <w:marTop w:val="0"/>
      <w:marBottom w:val="0"/>
      <w:divBdr>
        <w:top w:val="none" w:sz="0" w:space="0" w:color="auto"/>
        <w:left w:val="none" w:sz="0" w:space="0" w:color="auto"/>
        <w:bottom w:val="none" w:sz="0" w:space="0" w:color="auto"/>
        <w:right w:val="none" w:sz="0" w:space="0" w:color="auto"/>
      </w:divBdr>
    </w:div>
    <w:div w:id="1187794544">
      <w:bodyDiv w:val="1"/>
      <w:marLeft w:val="0"/>
      <w:marRight w:val="0"/>
      <w:marTop w:val="0"/>
      <w:marBottom w:val="0"/>
      <w:divBdr>
        <w:top w:val="none" w:sz="0" w:space="0" w:color="auto"/>
        <w:left w:val="none" w:sz="0" w:space="0" w:color="auto"/>
        <w:bottom w:val="none" w:sz="0" w:space="0" w:color="auto"/>
        <w:right w:val="none" w:sz="0" w:space="0" w:color="auto"/>
      </w:divBdr>
    </w:div>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theme" Target="theme/theme1.xml" Id="rId12" /><Relationship Type="http://schemas.microsoft.com/office/2006/relationships/keyMapCustomizations" Target="customizations.xml" Id="rId1" /><Relationship Type="http://schemas.openxmlformats.org/officeDocument/2006/relationships/footnotes" Target="footnotes.xml" Id="rId6" /><Relationship Type="http://schemas.openxmlformats.org/officeDocument/2006/relationships/glossaryDocument" Target="glossary/document.xml" Id="rId11" /><Relationship Type="http://schemas.openxmlformats.org/officeDocument/2006/relationships/webSettings" Target="webSettings.xml" Id="rId5" /><Relationship Type="http://schemas.openxmlformats.org/officeDocument/2006/relationships/fontTable" Target="fontTable.xml" Id="rId10" /><Relationship Type="http://schemas.openxmlformats.org/officeDocument/2006/relationships/settings" Target="settings.xml" Id="rId4" /><Relationship Type="http://schemas.openxmlformats.org/officeDocument/2006/relationships/footer" Target="footer1.xml" Id="rId9" /><Relationship Type="http://schemas.openxmlformats.org/officeDocument/2006/relationships/image" Target="/media/image2.jpg" Id="R1a8a838a49e344e3"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B5DFDDDB59CB42619D0E72F5E531DECC"/>
        <w:category>
          <w:name w:val="כללי"/>
          <w:gallery w:val="placeholder"/>
        </w:category>
        <w:types>
          <w:type w:val="bbPlcHdr"/>
        </w:types>
        <w:behaviors>
          <w:behavior w:val="content"/>
        </w:behaviors>
        <w:guid w:val="{26B75441-2009-40FE-A142-7191CF2B57EE}"/>
      </w:docPartPr>
      <w:docPartBody>
        <w:p w:rsidR="00BD7048" w:rsidRDefault="009D1F15" w:rsidP="009D1F15">
          <w:pPr>
            <w:pStyle w:val="B5DFDDDB59CB42619D0E72F5E531DECC3"/>
          </w:pPr>
          <w:r w:rsidRPr="002B6C85">
            <w:rPr>
              <w:rStyle w:val="a3"/>
              <w:color w:val="8496B0" w:themeColor="text2" w:themeTint="99"/>
              <w:sz w:val="30"/>
              <w:szCs w:val="30"/>
              <w:rtl/>
            </w:rPr>
            <w:t>בית דין אזורי לעבודה בחיפה</w:t>
          </w:r>
        </w:p>
      </w:docPartBody>
    </w:docPart>
    <w:docPart>
      <w:docPartPr>
        <w:name w:val="ABD6F56BADB2481FB3B6700DCA273D68"/>
        <w:category>
          <w:name w:val="כללי"/>
          <w:gallery w:val="placeholder"/>
        </w:category>
        <w:types>
          <w:type w:val="bbPlcHdr"/>
        </w:types>
        <w:behaviors>
          <w:behavior w:val="content"/>
        </w:behaviors>
        <w:guid w:val="{3599E11E-8C55-4F5F-AD6F-806CBD146A81}"/>
      </w:docPartPr>
      <w:docPartBody>
        <w:p w:rsidR="009D1F15" w:rsidRDefault="00012842" w:rsidP="00012842">
          <w:pPr>
            <w:pStyle w:val="ABD6F56BADB2481FB3B6700DCA273D68"/>
          </w:pPr>
          <w:r w:rsidRPr="00766B04">
            <w:rPr>
              <w:rStyle w:val="a3"/>
              <w:b/>
              <w:bCs/>
              <w:sz w:val="28"/>
              <w:szCs w:val="28"/>
              <w:u w:val="single"/>
              <w:rtl/>
            </w:rPr>
            <w:t>מעמד/כינוי צד א</w:t>
          </w:r>
        </w:p>
      </w:docPartBody>
    </w:docPart>
    <w:docPart>
      <w:docPartPr>
        <w:name w:val="438B2801DB4A4A7BBB4AEB082E70C524"/>
        <w:category>
          <w:name w:val="כללי"/>
          <w:gallery w:val="placeholder"/>
        </w:category>
        <w:types>
          <w:type w:val="bbPlcHdr"/>
        </w:types>
        <w:behaviors>
          <w:behavior w:val="content"/>
        </w:behaviors>
        <w:guid w:val="{69D4A767-FCAB-4516-A27E-62FE2958546F}"/>
      </w:docPartPr>
      <w:docPartBody>
        <w:p w:rsidR="009D1F15" w:rsidRDefault="00012842" w:rsidP="00012842">
          <w:pPr>
            <w:pStyle w:val="438B2801DB4A4A7BBB4AEB082E70C524"/>
          </w:pPr>
          <w:r w:rsidRPr="00766B04">
            <w:rPr>
              <w:rStyle w:val="a3"/>
              <w:b/>
              <w:bCs/>
              <w:sz w:val="28"/>
              <w:szCs w:val="28"/>
              <w:rtl/>
            </w:rPr>
            <w:t>שם צד א</w:t>
          </w:r>
        </w:p>
      </w:docPartBody>
    </w:docPart>
    <w:docPart>
      <w:docPartPr>
        <w:name w:val="14290CE887D34C4991501C71E2E25D12"/>
        <w:category>
          <w:name w:val="כללי"/>
          <w:gallery w:val="placeholder"/>
        </w:category>
        <w:types>
          <w:type w:val="bbPlcHdr"/>
        </w:types>
        <w:behaviors>
          <w:behavior w:val="content"/>
        </w:behaviors>
        <w:guid w:val="{7BF50B61-C862-411A-B99F-37248FB39683}"/>
      </w:docPartPr>
      <w:docPartBody>
        <w:p w:rsidR="009D1F15" w:rsidRDefault="00012842" w:rsidP="00012842">
          <w:pPr>
            <w:pStyle w:val="14290CE887D34C4991501C71E2E25D12"/>
          </w:pPr>
          <w:r w:rsidRPr="00766B04">
            <w:rPr>
              <w:rStyle w:val="a3"/>
              <w:b/>
              <w:bCs/>
              <w:sz w:val="28"/>
              <w:szCs w:val="28"/>
              <w:u w:val="single"/>
              <w:rtl/>
            </w:rPr>
            <w:t>מעמד/כינוי צד ב</w:t>
          </w:r>
        </w:p>
      </w:docPartBody>
    </w:docPart>
    <w:docPart>
      <w:docPartPr>
        <w:name w:val="DDD3D00E9ED94452BD2EE89D040AC21A"/>
        <w:category>
          <w:name w:val="כללי"/>
          <w:gallery w:val="placeholder"/>
        </w:category>
        <w:types>
          <w:type w:val="bbPlcHdr"/>
        </w:types>
        <w:behaviors>
          <w:behavior w:val="content"/>
        </w:behaviors>
        <w:guid w:val="{BD6E3273-F5EC-4137-B66B-B4FCB149EA3F}"/>
      </w:docPartPr>
      <w:docPartBody>
        <w:p w:rsidR="009D1F15" w:rsidRDefault="00012842" w:rsidP="00012842">
          <w:pPr>
            <w:pStyle w:val="DDD3D00E9ED94452BD2EE89D040AC21A"/>
          </w:pPr>
          <w:r w:rsidRPr="00766B04">
            <w:rPr>
              <w:rStyle w:val="a3"/>
              <w:b/>
              <w:bCs/>
              <w:sz w:val="28"/>
              <w:szCs w:val="28"/>
              <w:rtl/>
            </w:rPr>
            <w:t>שם צד ב</w:t>
          </w:r>
        </w:p>
      </w:docPartBody>
    </w:docPart>
    <w:docPart>
      <w:docPartPr>
        <w:name w:val="CA9F9FF023924019847434617B6F6A5C"/>
        <w:category>
          <w:name w:val="כללי"/>
          <w:gallery w:val="placeholder"/>
        </w:category>
        <w:types>
          <w:type w:val="bbPlcHdr"/>
        </w:types>
        <w:behaviors>
          <w:behavior w:val="content"/>
        </w:behaviors>
        <w:guid w:val="{DC8B4BD3-7C1A-4550-8CC6-8CC3A32D16CF}"/>
      </w:docPartPr>
      <w:docPartBody>
        <w:p w:rsidR="009D1F15" w:rsidRDefault="00012842" w:rsidP="00012842">
          <w:pPr>
            <w:pStyle w:val="CA9F9FF023924019847434617B6F6A5C"/>
          </w:pPr>
          <w:r w:rsidRPr="00324720">
            <w:rPr>
              <w:rStyle w:val="a3"/>
              <w:rtl/>
            </w:rPr>
            <w:t>לחץ כאן להזנת טקסט</w:t>
          </w:r>
          <w:r w:rsidRPr="00324720">
            <w:rPr>
              <w:rStyle w:val="a3"/>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75B9"/>
    <w:rsid w:val="00012842"/>
    <w:rsid w:val="001F75B9"/>
    <w:rsid w:val="002138C9"/>
    <w:rsid w:val="00263B88"/>
    <w:rsid w:val="002A0632"/>
    <w:rsid w:val="00460004"/>
    <w:rsid w:val="00651BFF"/>
    <w:rsid w:val="00962C32"/>
    <w:rsid w:val="00985654"/>
    <w:rsid w:val="009D1F15"/>
    <w:rsid w:val="00BD7048"/>
    <w:rsid w:val="00D16DF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9D1F15"/>
    <w:rPr>
      <w:color w:val="808080"/>
    </w:rPr>
  </w:style>
  <w:style w:type="paragraph" w:customStyle="1" w:styleId="E7B81D0575A847FE88EB9F544395AF8B">
    <w:name w:val="E7B81D0575A847FE88EB9F544395AF8B"/>
    <w:rsid w:val="001F75B9"/>
    <w:pPr>
      <w:bidi/>
      <w:spacing w:after="0" w:line="240" w:lineRule="auto"/>
    </w:pPr>
    <w:rPr>
      <w:rFonts w:ascii="Times New Roman" w:eastAsia="Times New Roman" w:hAnsi="Times New Roman" w:cs="David"/>
      <w:noProof/>
      <w:sz w:val="24"/>
      <w:szCs w:val="24"/>
    </w:rPr>
  </w:style>
  <w:style w:type="paragraph" w:customStyle="1" w:styleId="87DE6972E9884F89AC9028B85289078F">
    <w:name w:val="87DE6972E9884F89AC9028B85289078F"/>
    <w:rsid w:val="001F75B9"/>
    <w:pPr>
      <w:bidi/>
      <w:spacing w:after="0" w:line="240" w:lineRule="auto"/>
    </w:pPr>
    <w:rPr>
      <w:rFonts w:ascii="Times New Roman" w:eastAsia="Times New Roman" w:hAnsi="Times New Roman" w:cs="David"/>
      <w:noProof/>
      <w:sz w:val="24"/>
      <w:szCs w:val="24"/>
    </w:rPr>
  </w:style>
  <w:style w:type="paragraph" w:customStyle="1" w:styleId="A6097C93C259495F81956AF773CD726E">
    <w:name w:val="A6097C93C259495F81956AF773CD726E"/>
    <w:rsid w:val="001F75B9"/>
    <w:pPr>
      <w:bidi/>
      <w:spacing w:after="0" w:line="240" w:lineRule="auto"/>
    </w:pPr>
    <w:rPr>
      <w:rFonts w:ascii="Times New Roman" w:eastAsia="Times New Roman" w:hAnsi="Times New Roman" w:cs="David"/>
      <w:noProof/>
      <w:sz w:val="24"/>
      <w:szCs w:val="24"/>
    </w:rPr>
  </w:style>
  <w:style w:type="paragraph" w:customStyle="1" w:styleId="CC85296A48D746C9A8D9A1EBB6E27459">
    <w:name w:val="CC85296A48D746C9A8D9A1EBB6E27459"/>
    <w:rsid w:val="001F75B9"/>
    <w:pPr>
      <w:bidi/>
      <w:spacing w:after="0" w:line="240" w:lineRule="auto"/>
    </w:pPr>
    <w:rPr>
      <w:rFonts w:ascii="Times New Roman" w:eastAsia="Times New Roman" w:hAnsi="Times New Roman" w:cs="David"/>
      <w:noProof/>
      <w:sz w:val="24"/>
      <w:szCs w:val="24"/>
    </w:rPr>
  </w:style>
  <w:style w:type="paragraph" w:customStyle="1" w:styleId="664903CC11294E56ADEB9D0CD56A2EDE">
    <w:name w:val="664903CC11294E56ADEB9D0CD56A2EDE"/>
    <w:rsid w:val="001F75B9"/>
    <w:pPr>
      <w:bidi/>
      <w:spacing w:after="0" w:line="240" w:lineRule="auto"/>
    </w:pPr>
    <w:rPr>
      <w:rFonts w:ascii="Times New Roman" w:eastAsia="Times New Roman" w:hAnsi="Times New Roman" w:cs="David"/>
      <w:noProof/>
      <w:sz w:val="24"/>
      <w:szCs w:val="24"/>
    </w:rPr>
  </w:style>
  <w:style w:type="paragraph" w:customStyle="1" w:styleId="2FD56B62FCD343788C2444A395A9E54F">
    <w:name w:val="2FD56B62FCD343788C2444A395A9E54F"/>
    <w:rsid w:val="001F75B9"/>
    <w:pPr>
      <w:bidi/>
      <w:spacing w:after="0" w:line="240" w:lineRule="auto"/>
    </w:pPr>
    <w:rPr>
      <w:rFonts w:ascii="Times New Roman" w:eastAsia="Times New Roman" w:hAnsi="Times New Roman" w:cs="David"/>
      <w:noProof/>
      <w:sz w:val="24"/>
      <w:szCs w:val="24"/>
    </w:rPr>
  </w:style>
  <w:style w:type="paragraph" w:customStyle="1" w:styleId="E7B81D0575A847FE88EB9F544395AF8B1">
    <w:name w:val="E7B81D0575A847FE88EB9F544395AF8B1"/>
    <w:rsid w:val="001F75B9"/>
    <w:pPr>
      <w:bidi/>
      <w:spacing w:after="0" w:line="240" w:lineRule="auto"/>
    </w:pPr>
    <w:rPr>
      <w:rFonts w:ascii="Times New Roman" w:eastAsia="Times New Roman" w:hAnsi="Times New Roman" w:cs="David"/>
      <w:noProof/>
      <w:sz w:val="24"/>
      <w:szCs w:val="24"/>
    </w:rPr>
  </w:style>
  <w:style w:type="paragraph" w:customStyle="1" w:styleId="87DE6972E9884F89AC9028B85289078F1">
    <w:name w:val="87DE6972E9884F89AC9028B85289078F1"/>
    <w:rsid w:val="001F75B9"/>
    <w:pPr>
      <w:bidi/>
      <w:spacing w:after="0" w:line="240" w:lineRule="auto"/>
    </w:pPr>
    <w:rPr>
      <w:rFonts w:ascii="Times New Roman" w:eastAsia="Times New Roman" w:hAnsi="Times New Roman" w:cs="David"/>
      <w:noProof/>
      <w:sz w:val="24"/>
      <w:szCs w:val="24"/>
    </w:rPr>
  </w:style>
  <w:style w:type="paragraph" w:customStyle="1" w:styleId="A6097C93C259495F81956AF773CD726E1">
    <w:name w:val="A6097C93C259495F81956AF773CD726E1"/>
    <w:rsid w:val="001F75B9"/>
    <w:pPr>
      <w:bidi/>
      <w:spacing w:after="0" w:line="240" w:lineRule="auto"/>
    </w:pPr>
    <w:rPr>
      <w:rFonts w:ascii="Times New Roman" w:eastAsia="Times New Roman" w:hAnsi="Times New Roman" w:cs="David"/>
      <w:noProof/>
      <w:sz w:val="24"/>
      <w:szCs w:val="24"/>
    </w:rPr>
  </w:style>
  <w:style w:type="paragraph" w:customStyle="1" w:styleId="CC85296A48D746C9A8D9A1EBB6E274591">
    <w:name w:val="CC85296A48D746C9A8D9A1EBB6E274591"/>
    <w:rsid w:val="001F75B9"/>
    <w:pPr>
      <w:bidi/>
      <w:spacing w:after="0" w:line="240" w:lineRule="auto"/>
    </w:pPr>
    <w:rPr>
      <w:rFonts w:ascii="Times New Roman" w:eastAsia="Times New Roman" w:hAnsi="Times New Roman" w:cs="David"/>
      <w:noProof/>
      <w:sz w:val="24"/>
      <w:szCs w:val="24"/>
    </w:rPr>
  </w:style>
  <w:style w:type="paragraph" w:customStyle="1" w:styleId="664903CC11294E56ADEB9D0CD56A2EDE1">
    <w:name w:val="664903CC11294E56ADEB9D0CD56A2EDE1"/>
    <w:rsid w:val="001F75B9"/>
    <w:pPr>
      <w:bidi/>
      <w:spacing w:after="0" w:line="240" w:lineRule="auto"/>
    </w:pPr>
    <w:rPr>
      <w:rFonts w:ascii="Times New Roman" w:eastAsia="Times New Roman" w:hAnsi="Times New Roman" w:cs="David"/>
      <w:noProof/>
      <w:sz w:val="24"/>
      <w:szCs w:val="24"/>
    </w:rPr>
  </w:style>
  <w:style w:type="paragraph" w:customStyle="1" w:styleId="2FD56B62FCD343788C2444A395A9E54F1">
    <w:name w:val="2FD56B62FCD343788C2444A395A9E54F1"/>
    <w:rsid w:val="001F75B9"/>
    <w:pPr>
      <w:bidi/>
      <w:spacing w:after="0" w:line="240" w:lineRule="auto"/>
    </w:pPr>
    <w:rPr>
      <w:rFonts w:ascii="Times New Roman" w:eastAsia="Times New Roman" w:hAnsi="Times New Roman" w:cs="David"/>
      <w:noProof/>
      <w:sz w:val="24"/>
      <w:szCs w:val="24"/>
    </w:rPr>
  </w:style>
  <w:style w:type="paragraph" w:customStyle="1" w:styleId="E26BAEA244564E4AA78C4B9D5E0E6FA4">
    <w:name w:val="E26BAEA244564E4AA78C4B9D5E0E6FA4"/>
    <w:rsid w:val="001F75B9"/>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2CFF24023F394676A6A1350FD0C92320">
    <w:name w:val="2CFF24023F394676A6A1350FD0C92320"/>
    <w:rsid w:val="002138C9"/>
    <w:pPr>
      <w:bidi/>
      <w:spacing w:after="0" w:line="240" w:lineRule="auto"/>
    </w:pPr>
    <w:rPr>
      <w:rFonts w:ascii="Times New Roman" w:eastAsia="Times New Roman" w:hAnsi="Times New Roman" w:cs="David"/>
      <w:noProof/>
      <w:sz w:val="24"/>
      <w:szCs w:val="24"/>
    </w:rPr>
  </w:style>
  <w:style w:type="paragraph" w:customStyle="1" w:styleId="8DD0EB71676D4F49975FF78FDDCB9FD8">
    <w:name w:val="8DD0EB71676D4F49975FF78FDDCB9FD8"/>
    <w:rsid w:val="002138C9"/>
    <w:pPr>
      <w:bidi/>
      <w:spacing w:after="0" w:line="240" w:lineRule="auto"/>
    </w:pPr>
    <w:rPr>
      <w:rFonts w:ascii="Times New Roman" w:eastAsia="Times New Roman" w:hAnsi="Times New Roman" w:cs="David"/>
      <w:noProof/>
      <w:sz w:val="24"/>
      <w:szCs w:val="24"/>
    </w:rPr>
  </w:style>
  <w:style w:type="paragraph" w:customStyle="1" w:styleId="CD28D077A80B447C9485B3026659CE8D">
    <w:name w:val="CD28D077A80B447C9485B3026659CE8D"/>
    <w:rsid w:val="002138C9"/>
    <w:pPr>
      <w:bidi/>
      <w:spacing w:after="0" w:line="240" w:lineRule="auto"/>
    </w:pPr>
    <w:rPr>
      <w:rFonts w:ascii="Times New Roman" w:eastAsia="Times New Roman" w:hAnsi="Times New Roman" w:cs="David"/>
      <w:noProof/>
      <w:sz w:val="24"/>
      <w:szCs w:val="24"/>
    </w:rPr>
  </w:style>
  <w:style w:type="paragraph" w:customStyle="1" w:styleId="80F31EDA0C674178A5DB0046F5ADD3E1">
    <w:name w:val="80F31EDA0C674178A5DB0046F5ADD3E1"/>
    <w:rsid w:val="002138C9"/>
    <w:pPr>
      <w:bidi/>
      <w:spacing w:after="0" w:line="240" w:lineRule="auto"/>
    </w:pPr>
    <w:rPr>
      <w:rFonts w:ascii="Times New Roman" w:eastAsia="Times New Roman" w:hAnsi="Times New Roman" w:cs="David"/>
      <w:noProof/>
      <w:sz w:val="24"/>
      <w:szCs w:val="24"/>
    </w:rPr>
  </w:style>
  <w:style w:type="paragraph" w:customStyle="1" w:styleId="2C7F9A4769EC4DFDB4724299927700C6">
    <w:name w:val="2C7F9A4769EC4DFDB4724299927700C6"/>
    <w:rsid w:val="002138C9"/>
    <w:pPr>
      <w:bidi/>
      <w:spacing w:after="0" w:line="240" w:lineRule="auto"/>
    </w:pPr>
    <w:rPr>
      <w:rFonts w:ascii="Times New Roman" w:eastAsia="Times New Roman" w:hAnsi="Times New Roman" w:cs="David"/>
      <w:noProof/>
      <w:sz w:val="24"/>
      <w:szCs w:val="24"/>
    </w:rPr>
  </w:style>
  <w:style w:type="paragraph" w:customStyle="1" w:styleId="ED5CC5066AEF47A2BC361A705DBAA2D8">
    <w:name w:val="ED5CC5066AEF47A2BC361A705DBAA2D8"/>
    <w:rsid w:val="002138C9"/>
    <w:pPr>
      <w:bidi/>
      <w:spacing w:after="0" w:line="240" w:lineRule="auto"/>
    </w:pPr>
    <w:rPr>
      <w:rFonts w:ascii="Times New Roman" w:eastAsia="Times New Roman" w:hAnsi="Times New Roman" w:cs="David"/>
      <w:noProof/>
      <w:sz w:val="24"/>
      <w:szCs w:val="24"/>
    </w:rPr>
  </w:style>
  <w:style w:type="paragraph" w:customStyle="1" w:styleId="D238F633DE7E4C0698A0A9F638EBB87A">
    <w:name w:val="D238F633DE7E4C0698A0A9F638EBB87A"/>
    <w:rsid w:val="002138C9"/>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2CFF24023F394676A6A1350FD0C923201">
    <w:name w:val="2CFF24023F394676A6A1350FD0C923201"/>
    <w:rsid w:val="00460004"/>
    <w:pPr>
      <w:bidi/>
      <w:spacing w:after="0" w:line="240" w:lineRule="auto"/>
    </w:pPr>
    <w:rPr>
      <w:rFonts w:ascii="Times New Roman" w:eastAsia="Times New Roman" w:hAnsi="Times New Roman" w:cs="David"/>
      <w:noProof/>
      <w:sz w:val="24"/>
      <w:szCs w:val="24"/>
    </w:rPr>
  </w:style>
  <w:style w:type="paragraph" w:customStyle="1" w:styleId="8DD0EB71676D4F49975FF78FDDCB9FD81">
    <w:name w:val="8DD0EB71676D4F49975FF78FDDCB9FD81"/>
    <w:rsid w:val="00460004"/>
    <w:pPr>
      <w:bidi/>
      <w:spacing w:after="0" w:line="240" w:lineRule="auto"/>
    </w:pPr>
    <w:rPr>
      <w:rFonts w:ascii="Times New Roman" w:eastAsia="Times New Roman" w:hAnsi="Times New Roman" w:cs="David"/>
      <w:noProof/>
      <w:sz w:val="24"/>
      <w:szCs w:val="24"/>
    </w:rPr>
  </w:style>
  <w:style w:type="paragraph" w:customStyle="1" w:styleId="CD28D077A80B447C9485B3026659CE8D1">
    <w:name w:val="CD28D077A80B447C9485B3026659CE8D1"/>
    <w:rsid w:val="00460004"/>
    <w:pPr>
      <w:bidi/>
      <w:spacing w:after="0" w:line="240" w:lineRule="auto"/>
    </w:pPr>
    <w:rPr>
      <w:rFonts w:ascii="Times New Roman" w:eastAsia="Times New Roman" w:hAnsi="Times New Roman" w:cs="David"/>
      <w:noProof/>
      <w:sz w:val="24"/>
      <w:szCs w:val="24"/>
    </w:rPr>
  </w:style>
  <w:style w:type="paragraph" w:customStyle="1" w:styleId="80F31EDA0C674178A5DB0046F5ADD3E11">
    <w:name w:val="80F31EDA0C674178A5DB0046F5ADD3E11"/>
    <w:rsid w:val="00460004"/>
    <w:pPr>
      <w:bidi/>
      <w:spacing w:after="0" w:line="240" w:lineRule="auto"/>
    </w:pPr>
    <w:rPr>
      <w:rFonts w:ascii="Times New Roman" w:eastAsia="Times New Roman" w:hAnsi="Times New Roman" w:cs="David"/>
      <w:noProof/>
      <w:sz w:val="24"/>
      <w:szCs w:val="24"/>
    </w:rPr>
  </w:style>
  <w:style w:type="paragraph" w:customStyle="1" w:styleId="6ACA26B614B2475795275C332B8A7867">
    <w:name w:val="6ACA26B614B2475795275C332B8A7867"/>
    <w:rsid w:val="00460004"/>
    <w:pPr>
      <w:bidi/>
      <w:spacing w:after="0" w:line="240" w:lineRule="auto"/>
    </w:pPr>
    <w:rPr>
      <w:rFonts w:ascii="Times New Roman" w:eastAsia="Times New Roman" w:hAnsi="Times New Roman" w:cs="David"/>
      <w:noProof/>
      <w:sz w:val="24"/>
      <w:szCs w:val="24"/>
    </w:rPr>
  </w:style>
  <w:style w:type="paragraph" w:customStyle="1" w:styleId="45D1A49089C649E395748722B66FD4E9">
    <w:name w:val="45D1A49089C649E395748722B66FD4E9"/>
    <w:rsid w:val="00460004"/>
    <w:pPr>
      <w:bidi/>
      <w:spacing w:after="0" w:line="240" w:lineRule="auto"/>
    </w:pPr>
    <w:rPr>
      <w:rFonts w:ascii="Times New Roman" w:eastAsia="Times New Roman" w:hAnsi="Times New Roman" w:cs="David"/>
      <w:noProof/>
      <w:sz w:val="24"/>
      <w:szCs w:val="24"/>
    </w:rPr>
  </w:style>
  <w:style w:type="paragraph" w:customStyle="1" w:styleId="15D6FFEE5AD64EE5BCA0701AF7872C1E">
    <w:name w:val="15D6FFEE5AD64EE5BCA0701AF7872C1E"/>
    <w:rsid w:val="00460004"/>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2CFF24023F394676A6A1350FD0C923202">
    <w:name w:val="2CFF24023F394676A6A1350FD0C923202"/>
    <w:rsid w:val="00651BFF"/>
    <w:pPr>
      <w:bidi/>
      <w:spacing w:after="0" w:line="240" w:lineRule="auto"/>
    </w:pPr>
    <w:rPr>
      <w:rFonts w:ascii="Times New Roman" w:eastAsia="Times New Roman" w:hAnsi="Times New Roman" w:cs="David"/>
      <w:noProof/>
      <w:sz w:val="24"/>
      <w:szCs w:val="24"/>
    </w:rPr>
  </w:style>
  <w:style w:type="paragraph" w:customStyle="1" w:styleId="8DD0EB71676D4F49975FF78FDDCB9FD82">
    <w:name w:val="8DD0EB71676D4F49975FF78FDDCB9FD82"/>
    <w:rsid w:val="00651BFF"/>
    <w:pPr>
      <w:bidi/>
      <w:spacing w:after="0" w:line="240" w:lineRule="auto"/>
    </w:pPr>
    <w:rPr>
      <w:rFonts w:ascii="Times New Roman" w:eastAsia="Times New Roman" w:hAnsi="Times New Roman" w:cs="David"/>
      <w:noProof/>
      <w:sz w:val="24"/>
      <w:szCs w:val="24"/>
    </w:rPr>
  </w:style>
  <w:style w:type="paragraph" w:customStyle="1" w:styleId="CD28D077A80B447C9485B3026659CE8D2">
    <w:name w:val="CD28D077A80B447C9485B3026659CE8D2"/>
    <w:rsid w:val="00651BFF"/>
    <w:pPr>
      <w:bidi/>
      <w:spacing w:after="0" w:line="240" w:lineRule="auto"/>
    </w:pPr>
    <w:rPr>
      <w:rFonts w:ascii="Times New Roman" w:eastAsia="Times New Roman" w:hAnsi="Times New Roman" w:cs="David"/>
      <w:noProof/>
      <w:sz w:val="24"/>
      <w:szCs w:val="24"/>
    </w:rPr>
  </w:style>
  <w:style w:type="paragraph" w:customStyle="1" w:styleId="80F31EDA0C674178A5DB0046F5ADD3E12">
    <w:name w:val="80F31EDA0C674178A5DB0046F5ADD3E12"/>
    <w:rsid w:val="00651BFF"/>
    <w:pPr>
      <w:bidi/>
      <w:spacing w:after="0" w:line="240" w:lineRule="auto"/>
    </w:pPr>
    <w:rPr>
      <w:rFonts w:ascii="Times New Roman" w:eastAsia="Times New Roman" w:hAnsi="Times New Roman" w:cs="David"/>
      <w:noProof/>
      <w:sz w:val="24"/>
      <w:szCs w:val="24"/>
    </w:rPr>
  </w:style>
  <w:style w:type="paragraph" w:customStyle="1" w:styleId="6ACA26B614B2475795275C332B8A78671">
    <w:name w:val="6ACA26B614B2475795275C332B8A78671"/>
    <w:rsid w:val="00651BFF"/>
    <w:pPr>
      <w:bidi/>
      <w:spacing w:after="0" w:line="240" w:lineRule="auto"/>
    </w:pPr>
    <w:rPr>
      <w:rFonts w:ascii="Times New Roman" w:eastAsia="Times New Roman" w:hAnsi="Times New Roman" w:cs="David"/>
      <w:noProof/>
      <w:sz w:val="24"/>
      <w:szCs w:val="24"/>
    </w:rPr>
  </w:style>
  <w:style w:type="paragraph" w:customStyle="1" w:styleId="45D1A49089C649E395748722B66FD4E91">
    <w:name w:val="45D1A49089C649E395748722B66FD4E91"/>
    <w:rsid w:val="00651BFF"/>
    <w:pPr>
      <w:bidi/>
      <w:spacing w:after="0" w:line="240" w:lineRule="auto"/>
    </w:pPr>
    <w:rPr>
      <w:rFonts w:ascii="Times New Roman" w:eastAsia="Times New Roman" w:hAnsi="Times New Roman" w:cs="David"/>
      <w:noProof/>
      <w:sz w:val="24"/>
      <w:szCs w:val="24"/>
    </w:rPr>
  </w:style>
  <w:style w:type="paragraph" w:customStyle="1" w:styleId="6CABC1DC99CE49A7B9477215E61F8D11">
    <w:name w:val="6CABC1DC99CE49A7B9477215E61F8D11"/>
    <w:rsid w:val="00651BFF"/>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2CFF24023F394676A6A1350FD0C923203">
    <w:name w:val="2CFF24023F394676A6A1350FD0C923203"/>
    <w:rsid w:val="002A0632"/>
    <w:pPr>
      <w:bidi/>
      <w:spacing w:after="0" w:line="240" w:lineRule="auto"/>
    </w:pPr>
    <w:rPr>
      <w:rFonts w:ascii="Times New Roman" w:eastAsia="Times New Roman" w:hAnsi="Times New Roman" w:cs="David"/>
      <w:noProof/>
      <w:sz w:val="24"/>
      <w:szCs w:val="24"/>
    </w:rPr>
  </w:style>
  <w:style w:type="paragraph" w:customStyle="1" w:styleId="8DD0EB71676D4F49975FF78FDDCB9FD83">
    <w:name w:val="8DD0EB71676D4F49975FF78FDDCB9FD83"/>
    <w:rsid w:val="002A0632"/>
    <w:pPr>
      <w:bidi/>
      <w:spacing w:after="0" w:line="240" w:lineRule="auto"/>
    </w:pPr>
    <w:rPr>
      <w:rFonts w:ascii="Times New Roman" w:eastAsia="Times New Roman" w:hAnsi="Times New Roman" w:cs="David"/>
      <w:noProof/>
      <w:sz w:val="24"/>
      <w:szCs w:val="24"/>
    </w:rPr>
  </w:style>
  <w:style w:type="paragraph" w:customStyle="1" w:styleId="CD28D077A80B447C9485B3026659CE8D3">
    <w:name w:val="CD28D077A80B447C9485B3026659CE8D3"/>
    <w:rsid w:val="002A0632"/>
    <w:pPr>
      <w:bidi/>
      <w:spacing w:after="0" w:line="240" w:lineRule="auto"/>
    </w:pPr>
    <w:rPr>
      <w:rFonts w:ascii="Times New Roman" w:eastAsia="Times New Roman" w:hAnsi="Times New Roman" w:cs="David"/>
      <w:noProof/>
      <w:sz w:val="24"/>
      <w:szCs w:val="24"/>
    </w:rPr>
  </w:style>
  <w:style w:type="paragraph" w:customStyle="1" w:styleId="80F31EDA0C674178A5DB0046F5ADD3E13">
    <w:name w:val="80F31EDA0C674178A5DB0046F5ADD3E13"/>
    <w:rsid w:val="002A0632"/>
    <w:pPr>
      <w:bidi/>
      <w:spacing w:after="0" w:line="240" w:lineRule="auto"/>
    </w:pPr>
    <w:rPr>
      <w:rFonts w:ascii="Times New Roman" w:eastAsia="Times New Roman" w:hAnsi="Times New Roman" w:cs="David"/>
      <w:noProof/>
      <w:sz w:val="24"/>
      <w:szCs w:val="24"/>
    </w:rPr>
  </w:style>
  <w:style w:type="paragraph" w:customStyle="1" w:styleId="6ACA26B614B2475795275C332B8A78672">
    <w:name w:val="6ACA26B614B2475795275C332B8A78672"/>
    <w:rsid w:val="002A0632"/>
    <w:pPr>
      <w:bidi/>
      <w:spacing w:after="0" w:line="240" w:lineRule="auto"/>
    </w:pPr>
    <w:rPr>
      <w:rFonts w:ascii="Times New Roman" w:eastAsia="Times New Roman" w:hAnsi="Times New Roman" w:cs="David"/>
      <w:noProof/>
      <w:sz w:val="24"/>
      <w:szCs w:val="24"/>
    </w:rPr>
  </w:style>
  <w:style w:type="paragraph" w:customStyle="1" w:styleId="45D1A49089C649E395748722B66FD4E92">
    <w:name w:val="45D1A49089C649E395748722B66FD4E92"/>
    <w:rsid w:val="002A0632"/>
    <w:pPr>
      <w:bidi/>
      <w:spacing w:after="0" w:line="240" w:lineRule="auto"/>
    </w:pPr>
    <w:rPr>
      <w:rFonts w:ascii="Times New Roman" w:eastAsia="Times New Roman" w:hAnsi="Times New Roman" w:cs="David"/>
      <w:noProof/>
      <w:sz w:val="24"/>
      <w:szCs w:val="24"/>
    </w:rPr>
  </w:style>
  <w:style w:type="paragraph" w:customStyle="1" w:styleId="862D5BA35DE1470EA210CA135F2E14DD">
    <w:name w:val="862D5BA35DE1470EA210CA135F2E14DD"/>
    <w:rsid w:val="002A0632"/>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2CFF24023F394676A6A1350FD0C923204">
    <w:name w:val="2CFF24023F394676A6A1350FD0C923204"/>
    <w:rsid w:val="00985654"/>
    <w:pPr>
      <w:bidi/>
      <w:spacing w:after="0" w:line="240" w:lineRule="auto"/>
    </w:pPr>
    <w:rPr>
      <w:rFonts w:ascii="Times New Roman" w:eastAsia="Times New Roman" w:hAnsi="Times New Roman" w:cs="David"/>
      <w:noProof/>
      <w:sz w:val="24"/>
      <w:szCs w:val="24"/>
    </w:rPr>
  </w:style>
  <w:style w:type="paragraph" w:customStyle="1" w:styleId="8DD0EB71676D4F49975FF78FDDCB9FD84">
    <w:name w:val="8DD0EB71676D4F49975FF78FDDCB9FD84"/>
    <w:rsid w:val="00985654"/>
    <w:pPr>
      <w:bidi/>
      <w:spacing w:after="0" w:line="240" w:lineRule="auto"/>
    </w:pPr>
    <w:rPr>
      <w:rFonts w:ascii="Times New Roman" w:eastAsia="Times New Roman" w:hAnsi="Times New Roman" w:cs="David"/>
      <w:noProof/>
      <w:sz w:val="24"/>
      <w:szCs w:val="24"/>
    </w:rPr>
  </w:style>
  <w:style w:type="paragraph" w:customStyle="1" w:styleId="CD28D077A80B447C9485B3026659CE8D4">
    <w:name w:val="CD28D077A80B447C9485B3026659CE8D4"/>
    <w:rsid w:val="00985654"/>
    <w:pPr>
      <w:bidi/>
      <w:spacing w:after="0" w:line="240" w:lineRule="auto"/>
    </w:pPr>
    <w:rPr>
      <w:rFonts w:ascii="Times New Roman" w:eastAsia="Times New Roman" w:hAnsi="Times New Roman" w:cs="David"/>
      <w:noProof/>
      <w:sz w:val="24"/>
      <w:szCs w:val="24"/>
    </w:rPr>
  </w:style>
  <w:style w:type="paragraph" w:customStyle="1" w:styleId="80F31EDA0C674178A5DB0046F5ADD3E14">
    <w:name w:val="80F31EDA0C674178A5DB0046F5ADD3E14"/>
    <w:rsid w:val="00985654"/>
    <w:pPr>
      <w:bidi/>
      <w:spacing w:after="0" w:line="240" w:lineRule="auto"/>
    </w:pPr>
    <w:rPr>
      <w:rFonts w:ascii="Times New Roman" w:eastAsia="Times New Roman" w:hAnsi="Times New Roman" w:cs="David"/>
      <w:noProof/>
      <w:sz w:val="24"/>
      <w:szCs w:val="24"/>
    </w:rPr>
  </w:style>
  <w:style w:type="paragraph" w:customStyle="1" w:styleId="C64E1037C9F6413595B1FF50D8A91438">
    <w:name w:val="C64E1037C9F6413595B1FF50D8A91438"/>
    <w:rsid w:val="00985654"/>
    <w:pPr>
      <w:bidi/>
      <w:spacing w:after="0" w:line="240" w:lineRule="auto"/>
    </w:pPr>
    <w:rPr>
      <w:rFonts w:ascii="Times New Roman" w:eastAsia="Times New Roman" w:hAnsi="Times New Roman" w:cs="David"/>
      <w:noProof/>
      <w:sz w:val="24"/>
      <w:szCs w:val="24"/>
    </w:rPr>
  </w:style>
  <w:style w:type="paragraph" w:customStyle="1" w:styleId="61894655D7074174B47D57DF5AD58838">
    <w:name w:val="61894655D7074174B47D57DF5AD58838"/>
    <w:rsid w:val="00985654"/>
    <w:pPr>
      <w:bidi/>
      <w:spacing w:after="0" w:line="240" w:lineRule="auto"/>
    </w:pPr>
    <w:rPr>
      <w:rFonts w:ascii="Times New Roman" w:eastAsia="Times New Roman" w:hAnsi="Times New Roman" w:cs="David"/>
      <w:noProof/>
      <w:sz w:val="24"/>
      <w:szCs w:val="24"/>
    </w:rPr>
  </w:style>
  <w:style w:type="paragraph" w:customStyle="1" w:styleId="277CFF8738EA4F1ABB6617B32456BFEC">
    <w:name w:val="277CFF8738EA4F1ABB6617B32456BFEC"/>
    <w:rsid w:val="00985654"/>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C7B63662BD0B48FBB9400FC3FB24C3A7">
    <w:name w:val="C7B63662BD0B48FBB9400FC3FB24C3A7"/>
    <w:rsid w:val="00D16DF9"/>
    <w:pPr>
      <w:bidi/>
      <w:spacing w:after="160" w:line="259" w:lineRule="auto"/>
    </w:pPr>
  </w:style>
  <w:style w:type="paragraph" w:customStyle="1" w:styleId="6B90E2164A504C1986F163927676CEEA">
    <w:name w:val="6B90E2164A504C1986F163927676CEEA"/>
    <w:rsid w:val="00D16DF9"/>
    <w:pPr>
      <w:bidi/>
      <w:spacing w:after="160" w:line="259" w:lineRule="auto"/>
    </w:pPr>
  </w:style>
  <w:style w:type="paragraph" w:customStyle="1" w:styleId="68CBCBE779B145B9B2F8502F1972CCF5">
    <w:name w:val="68CBCBE779B145B9B2F8502F1972CCF5"/>
    <w:rsid w:val="00D16DF9"/>
    <w:pPr>
      <w:bidi/>
      <w:spacing w:after="160" w:line="259" w:lineRule="auto"/>
    </w:pPr>
  </w:style>
  <w:style w:type="paragraph" w:customStyle="1" w:styleId="74608B3F1E194B92962946CC6BA7FAC6">
    <w:name w:val="74608B3F1E194B92962946CC6BA7FAC6"/>
    <w:rsid w:val="00D16DF9"/>
    <w:pPr>
      <w:bidi/>
      <w:spacing w:after="160" w:line="259" w:lineRule="auto"/>
    </w:pPr>
  </w:style>
  <w:style w:type="paragraph" w:customStyle="1" w:styleId="EF768548213C4C858A98C7DCA3FD2961">
    <w:name w:val="EF768548213C4C858A98C7DCA3FD2961"/>
    <w:rsid w:val="00D16DF9"/>
    <w:pPr>
      <w:bidi/>
      <w:spacing w:after="160" w:line="259" w:lineRule="auto"/>
    </w:pPr>
  </w:style>
  <w:style w:type="paragraph" w:customStyle="1" w:styleId="D10DF91AA4974DCF93E72D761874E38A">
    <w:name w:val="D10DF91AA4974DCF93E72D761874E38A"/>
    <w:rsid w:val="00D16DF9"/>
    <w:pPr>
      <w:bidi/>
      <w:spacing w:after="160" w:line="259" w:lineRule="auto"/>
    </w:pPr>
  </w:style>
  <w:style w:type="paragraph" w:customStyle="1" w:styleId="A0AF68253D484C9C957CD21138BC3CB7">
    <w:name w:val="A0AF68253D484C9C957CD21138BC3CB7"/>
    <w:rsid w:val="00D16DF9"/>
    <w:pPr>
      <w:bidi/>
      <w:spacing w:after="160" w:line="259" w:lineRule="auto"/>
    </w:pPr>
  </w:style>
  <w:style w:type="paragraph" w:customStyle="1" w:styleId="6B90E2164A504C1986F163927676CEEA1">
    <w:name w:val="6B90E2164A504C1986F163927676CEEA1"/>
    <w:rsid w:val="00962C32"/>
    <w:pPr>
      <w:bidi/>
      <w:spacing w:after="0" w:line="240" w:lineRule="auto"/>
    </w:pPr>
    <w:rPr>
      <w:rFonts w:ascii="Times New Roman" w:eastAsia="Times New Roman" w:hAnsi="Times New Roman" w:cs="David"/>
      <w:noProof/>
      <w:sz w:val="24"/>
      <w:szCs w:val="24"/>
    </w:rPr>
  </w:style>
  <w:style w:type="paragraph" w:customStyle="1" w:styleId="68CBCBE779B145B9B2F8502F1972CCF51">
    <w:name w:val="68CBCBE779B145B9B2F8502F1972CCF51"/>
    <w:rsid w:val="00962C32"/>
    <w:pPr>
      <w:bidi/>
      <w:spacing w:after="0" w:line="240" w:lineRule="auto"/>
    </w:pPr>
    <w:rPr>
      <w:rFonts w:ascii="Times New Roman" w:eastAsia="Times New Roman" w:hAnsi="Times New Roman" w:cs="David"/>
      <w:noProof/>
      <w:sz w:val="24"/>
      <w:szCs w:val="24"/>
    </w:rPr>
  </w:style>
  <w:style w:type="paragraph" w:customStyle="1" w:styleId="74608B3F1E194B92962946CC6BA7FAC61">
    <w:name w:val="74608B3F1E194B92962946CC6BA7FAC61"/>
    <w:rsid w:val="00962C32"/>
    <w:pPr>
      <w:bidi/>
      <w:spacing w:after="0" w:line="240" w:lineRule="auto"/>
    </w:pPr>
    <w:rPr>
      <w:rFonts w:ascii="Times New Roman" w:eastAsia="Times New Roman" w:hAnsi="Times New Roman" w:cs="David"/>
      <w:noProof/>
      <w:sz w:val="24"/>
      <w:szCs w:val="24"/>
    </w:rPr>
  </w:style>
  <w:style w:type="paragraph" w:customStyle="1" w:styleId="EF768548213C4C858A98C7DCA3FD29611">
    <w:name w:val="EF768548213C4C858A98C7DCA3FD29611"/>
    <w:rsid w:val="00962C32"/>
    <w:pPr>
      <w:bidi/>
      <w:spacing w:after="0" w:line="240" w:lineRule="auto"/>
    </w:pPr>
    <w:rPr>
      <w:rFonts w:ascii="Times New Roman" w:eastAsia="Times New Roman" w:hAnsi="Times New Roman" w:cs="David"/>
      <w:noProof/>
      <w:sz w:val="24"/>
      <w:szCs w:val="24"/>
    </w:rPr>
  </w:style>
  <w:style w:type="paragraph" w:customStyle="1" w:styleId="D10DF91AA4974DCF93E72D761874E38A1">
    <w:name w:val="D10DF91AA4974DCF93E72D761874E38A1"/>
    <w:rsid w:val="00962C32"/>
    <w:pPr>
      <w:bidi/>
      <w:spacing w:after="0" w:line="240" w:lineRule="auto"/>
    </w:pPr>
    <w:rPr>
      <w:rFonts w:ascii="Times New Roman" w:eastAsia="Times New Roman" w:hAnsi="Times New Roman" w:cs="David"/>
      <w:noProof/>
      <w:sz w:val="24"/>
      <w:szCs w:val="24"/>
    </w:rPr>
  </w:style>
  <w:style w:type="paragraph" w:customStyle="1" w:styleId="A0AF68253D484C9C957CD21138BC3CB71">
    <w:name w:val="A0AF68253D484C9C957CD21138BC3CB71"/>
    <w:rsid w:val="00962C32"/>
    <w:pPr>
      <w:bidi/>
      <w:spacing w:after="0" w:line="240" w:lineRule="auto"/>
    </w:pPr>
    <w:rPr>
      <w:rFonts w:ascii="Times New Roman" w:eastAsia="Times New Roman" w:hAnsi="Times New Roman" w:cs="David"/>
      <w:noProof/>
      <w:sz w:val="24"/>
      <w:szCs w:val="24"/>
    </w:rPr>
  </w:style>
  <w:style w:type="paragraph" w:customStyle="1" w:styleId="B5DFDDDB59CB42619D0E72F5E531DECC">
    <w:name w:val="B5DFDDDB59CB42619D0E72F5E531DECC"/>
    <w:rsid w:val="00962C32"/>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C39550FD6CCD425C952584291E0F2257">
    <w:name w:val="C39550FD6CCD425C952584291E0F2257"/>
    <w:rsid w:val="00962C32"/>
    <w:pPr>
      <w:bidi/>
      <w:spacing w:after="160" w:line="259" w:lineRule="auto"/>
    </w:pPr>
  </w:style>
  <w:style w:type="paragraph" w:customStyle="1" w:styleId="4E67115D1FF1433F978EA9E8C8F5CD26">
    <w:name w:val="4E67115D1FF1433F978EA9E8C8F5CD26"/>
    <w:rsid w:val="00962C32"/>
    <w:pPr>
      <w:bidi/>
      <w:spacing w:after="160" w:line="259" w:lineRule="auto"/>
    </w:pPr>
  </w:style>
  <w:style w:type="paragraph" w:customStyle="1" w:styleId="1D37656DCBC640699F31B3475FE8FB98">
    <w:name w:val="1D37656DCBC640699F31B3475FE8FB98"/>
    <w:rsid w:val="00962C32"/>
    <w:pPr>
      <w:bidi/>
      <w:spacing w:after="160" w:line="259" w:lineRule="auto"/>
    </w:pPr>
  </w:style>
  <w:style w:type="paragraph" w:customStyle="1" w:styleId="2418F9C33E814DED80E3AC8908B000AB">
    <w:name w:val="2418F9C33E814DED80E3AC8908B000AB"/>
    <w:rsid w:val="00962C32"/>
    <w:pPr>
      <w:bidi/>
      <w:spacing w:after="160" w:line="259" w:lineRule="auto"/>
    </w:pPr>
  </w:style>
  <w:style w:type="paragraph" w:customStyle="1" w:styleId="12E0B9E9BFB34A6E93687D9BB8C1682E">
    <w:name w:val="12E0B9E9BFB34A6E93687D9BB8C1682E"/>
    <w:rsid w:val="00962C32"/>
    <w:pPr>
      <w:bidi/>
      <w:spacing w:after="160" w:line="259" w:lineRule="auto"/>
    </w:pPr>
  </w:style>
  <w:style w:type="paragraph" w:customStyle="1" w:styleId="1CC86B7BEC1C4C368453002A44077DE8">
    <w:name w:val="1CC86B7BEC1C4C368453002A44077DE8"/>
    <w:rsid w:val="00962C32"/>
    <w:pPr>
      <w:bidi/>
      <w:spacing w:after="160" w:line="259" w:lineRule="auto"/>
    </w:pPr>
  </w:style>
  <w:style w:type="paragraph" w:customStyle="1" w:styleId="C62B13B099984A918A819B0501DCE503">
    <w:name w:val="C62B13B099984A918A819B0501DCE503"/>
    <w:rsid w:val="00962C32"/>
    <w:pPr>
      <w:bidi/>
      <w:spacing w:after="160" w:line="259" w:lineRule="auto"/>
    </w:pPr>
  </w:style>
  <w:style w:type="paragraph" w:customStyle="1" w:styleId="29A906599B184D4A8EE3FE328934ED31">
    <w:name w:val="29A906599B184D4A8EE3FE328934ED31"/>
    <w:rsid w:val="00962C32"/>
    <w:pPr>
      <w:bidi/>
      <w:spacing w:after="160" w:line="259" w:lineRule="auto"/>
    </w:pPr>
  </w:style>
  <w:style w:type="paragraph" w:customStyle="1" w:styleId="7DC69B42DB504EFFB5BBF125BAB87841">
    <w:name w:val="7DC69B42DB504EFFB5BBF125BAB87841"/>
    <w:rsid w:val="00962C32"/>
    <w:pPr>
      <w:bidi/>
      <w:spacing w:after="160" w:line="259" w:lineRule="auto"/>
    </w:pPr>
  </w:style>
  <w:style w:type="paragraph" w:customStyle="1" w:styleId="AD1C7872EDCE4E7D88FACD3E50367D92">
    <w:name w:val="AD1C7872EDCE4E7D88FACD3E50367D92"/>
    <w:rsid w:val="00962C32"/>
    <w:pPr>
      <w:bidi/>
      <w:spacing w:after="160" w:line="259" w:lineRule="auto"/>
    </w:pPr>
  </w:style>
  <w:style w:type="paragraph" w:customStyle="1" w:styleId="D2AB7FF4DCC94BC1A22B47147C6AC490">
    <w:name w:val="D2AB7FF4DCC94BC1A22B47147C6AC490"/>
    <w:rsid w:val="00962C32"/>
    <w:pPr>
      <w:bidi/>
      <w:spacing w:after="160" w:line="259" w:lineRule="auto"/>
    </w:pPr>
  </w:style>
  <w:style w:type="paragraph" w:customStyle="1" w:styleId="B54B13AC16BD40DC96AE73F434F037AF">
    <w:name w:val="B54B13AC16BD40DC96AE73F434F037AF"/>
    <w:rsid w:val="00962C32"/>
    <w:pPr>
      <w:bidi/>
      <w:spacing w:after="160" w:line="259" w:lineRule="auto"/>
    </w:pPr>
  </w:style>
  <w:style w:type="paragraph" w:customStyle="1" w:styleId="9D154E5A88934D6994619A23AC9DABCA">
    <w:name w:val="9D154E5A88934D6994619A23AC9DABCA"/>
    <w:rsid w:val="00962C32"/>
    <w:pPr>
      <w:bidi/>
      <w:spacing w:after="160" w:line="259" w:lineRule="auto"/>
    </w:pPr>
  </w:style>
  <w:style w:type="paragraph" w:customStyle="1" w:styleId="57DB0CAF7FB747EF8F82B5C3182D4EE1">
    <w:name w:val="57DB0CAF7FB747EF8F82B5C3182D4EE1"/>
    <w:rsid w:val="00962C32"/>
    <w:pPr>
      <w:bidi/>
      <w:spacing w:after="160" w:line="259" w:lineRule="auto"/>
    </w:pPr>
  </w:style>
  <w:style w:type="paragraph" w:customStyle="1" w:styleId="29CCA37F89924DC8BD510C53967FA994">
    <w:name w:val="29CCA37F89924DC8BD510C53967FA994"/>
    <w:rsid w:val="00962C32"/>
    <w:pPr>
      <w:bidi/>
      <w:spacing w:after="160" w:line="259" w:lineRule="auto"/>
    </w:pPr>
  </w:style>
  <w:style w:type="paragraph" w:customStyle="1" w:styleId="29A906599B184D4A8EE3FE328934ED311">
    <w:name w:val="29A906599B184D4A8EE3FE328934ED311"/>
    <w:rsid w:val="00BD7048"/>
    <w:pPr>
      <w:bidi/>
      <w:spacing w:after="0" w:line="240" w:lineRule="auto"/>
    </w:pPr>
    <w:rPr>
      <w:rFonts w:ascii="Times New Roman" w:eastAsia="Times New Roman" w:hAnsi="Times New Roman" w:cs="David"/>
      <w:noProof/>
      <w:sz w:val="24"/>
      <w:szCs w:val="24"/>
    </w:rPr>
  </w:style>
  <w:style w:type="paragraph" w:customStyle="1" w:styleId="AD1C7872EDCE4E7D88FACD3E50367D921">
    <w:name w:val="AD1C7872EDCE4E7D88FACD3E50367D921"/>
    <w:rsid w:val="00BD7048"/>
    <w:pPr>
      <w:bidi/>
      <w:spacing w:after="0" w:line="240" w:lineRule="auto"/>
    </w:pPr>
    <w:rPr>
      <w:rFonts w:ascii="Times New Roman" w:eastAsia="Times New Roman" w:hAnsi="Times New Roman" w:cs="David"/>
      <w:noProof/>
      <w:sz w:val="24"/>
      <w:szCs w:val="24"/>
    </w:rPr>
  </w:style>
  <w:style w:type="paragraph" w:customStyle="1" w:styleId="D2AB7FF4DCC94BC1A22B47147C6AC4901">
    <w:name w:val="D2AB7FF4DCC94BC1A22B47147C6AC4901"/>
    <w:rsid w:val="00BD7048"/>
    <w:pPr>
      <w:bidi/>
      <w:spacing w:after="0" w:line="240" w:lineRule="auto"/>
    </w:pPr>
    <w:rPr>
      <w:rFonts w:ascii="Times New Roman" w:eastAsia="Times New Roman" w:hAnsi="Times New Roman" w:cs="David"/>
      <w:noProof/>
      <w:sz w:val="24"/>
      <w:szCs w:val="24"/>
    </w:rPr>
  </w:style>
  <w:style w:type="paragraph" w:customStyle="1" w:styleId="B54B13AC16BD40DC96AE73F434F037AF1">
    <w:name w:val="B54B13AC16BD40DC96AE73F434F037AF1"/>
    <w:rsid w:val="00BD7048"/>
    <w:pPr>
      <w:bidi/>
      <w:spacing w:after="0" w:line="240" w:lineRule="auto"/>
    </w:pPr>
    <w:rPr>
      <w:rFonts w:ascii="Times New Roman" w:eastAsia="Times New Roman" w:hAnsi="Times New Roman" w:cs="David"/>
      <w:noProof/>
      <w:sz w:val="24"/>
      <w:szCs w:val="24"/>
    </w:rPr>
  </w:style>
  <w:style w:type="paragraph" w:customStyle="1" w:styleId="9D154E5A88934D6994619A23AC9DABCA1">
    <w:name w:val="9D154E5A88934D6994619A23AC9DABCA1"/>
    <w:rsid w:val="00BD7048"/>
    <w:pPr>
      <w:bidi/>
      <w:spacing w:after="0" w:line="240" w:lineRule="auto"/>
    </w:pPr>
    <w:rPr>
      <w:rFonts w:ascii="Times New Roman" w:eastAsia="Times New Roman" w:hAnsi="Times New Roman" w:cs="David"/>
      <w:noProof/>
      <w:sz w:val="24"/>
      <w:szCs w:val="24"/>
    </w:rPr>
  </w:style>
  <w:style w:type="paragraph" w:customStyle="1" w:styleId="57DB0CAF7FB747EF8F82B5C3182D4EE11">
    <w:name w:val="57DB0CAF7FB747EF8F82B5C3182D4EE11"/>
    <w:rsid w:val="00BD7048"/>
    <w:pPr>
      <w:bidi/>
      <w:spacing w:after="0" w:line="240" w:lineRule="auto"/>
    </w:pPr>
    <w:rPr>
      <w:rFonts w:ascii="Times New Roman" w:eastAsia="Times New Roman" w:hAnsi="Times New Roman" w:cs="David"/>
      <w:noProof/>
      <w:sz w:val="24"/>
      <w:szCs w:val="24"/>
    </w:rPr>
  </w:style>
  <w:style w:type="paragraph" w:customStyle="1" w:styleId="B5DFDDDB59CB42619D0E72F5E531DECC1">
    <w:name w:val="B5DFDDDB59CB42619D0E72F5E531DECC1"/>
    <w:rsid w:val="00BD7048"/>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1FBFA917762A4845A5229DB554FB5E77">
    <w:name w:val="1FBFA917762A4845A5229DB554FB5E77"/>
    <w:rsid w:val="00BD7048"/>
    <w:pPr>
      <w:bidi/>
      <w:spacing w:after="160" w:line="259" w:lineRule="auto"/>
    </w:pPr>
  </w:style>
  <w:style w:type="paragraph" w:customStyle="1" w:styleId="2DBCE5C910C746FA97CD6524C223A7DC">
    <w:name w:val="2DBCE5C910C746FA97CD6524C223A7DC"/>
    <w:rsid w:val="00BD7048"/>
    <w:pPr>
      <w:bidi/>
      <w:spacing w:after="160" w:line="259" w:lineRule="auto"/>
    </w:pPr>
  </w:style>
  <w:style w:type="paragraph" w:customStyle="1" w:styleId="4C4A2BE08AB843569F109CC9CF7E6905">
    <w:name w:val="4C4A2BE08AB843569F109CC9CF7E6905"/>
    <w:rsid w:val="00BD7048"/>
    <w:pPr>
      <w:bidi/>
      <w:spacing w:after="160" w:line="259" w:lineRule="auto"/>
    </w:pPr>
  </w:style>
  <w:style w:type="paragraph" w:customStyle="1" w:styleId="AB2803D28900439F8C709FFDDB3D51BC">
    <w:name w:val="AB2803D28900439F8C709FFDDB3D51BC"/>
    <w:rsid w:val="00BD7048"/>
    <w:pPr>
      <w:bidi/>
      <w:spacing w:after="160" w:line="259" w:lineRule="auto"/>
    </w:pPr>
  </w:style>
  <w:style w:type="paragraph" w:customStyle="1" w:styleId="09A020FBD611488E9F9D19BDFE42E230">
    <w:name w:val="09A020FBD611488E9F9D19BDFE42E230"/>
    <w:rsid w:val="00BD7048"/>
    <w:pPr>
      <w:bidi/>
      <w:spacing w:after="160" w:line="259" w:lineRule="auto"/>
    </w:pPr>
  </w:style>
  <w:style w:type="paragraph" w:customStyle="1" w:styleId="93DFCA9DC8C84222BA29D9EF5271D91B">
    <w:name w:val="93DFCA9DC8C84222BA29D9EF5271D91B"/>
    <w:rsid w:val="00BD7048"/>
    <w:pPr>
      <w:bidi/>
      <w:spacing w:after="160" w:line="259" w:lineRule="auto"/>
    </w:pPr>
  </w:style>
  <w:style w:type="paragraph" w:customStyle="1" w:styleId="74FABB977E204360AC0C6521ED1A8868">
    <w:name w:val="74FABB977E204360AC0C6521ED1A8868"/>
    <w:rsid w:val="00BD7048"/>
    <w:pPr>
      <w:bidi/>
      <w:spacing w:after="160" w:line="259" w:lineRule="auto"/>
    </w:pPr>
  </w:style>
  <w:style w:type="paragraph" w:customStyle="1" w:styleId="1FBFA917762A4845A5229DB554FB5E771">
    <w:name w:val="1FBFA917762A4845A5229DB554FB5E771"/>
    <w:rsid w:val="00012842"/>
    <w:pPr>
      <w:bidi/>
      <w:spacing w:after="0" w:line="240" w:lineRule="auto"/>
    </w:pPr>
    <w:rPr>
      <w:rFonts w:ascii="Times New Roman" w:eastAsia="Times New Roman" w:hAnsi="Times New Roman" w:cs="David"/>
      <w:noProof/>
      <w:sz w:val="24"/>
      <w:szCs w:val="24"/>
    </w:rPr>
  </w:style>
  <w:style w:type="paragraph" w:customStyle="1" w:styleId="4C4A2BE08AB843569F109CC9CF7E69051">
    <w:name w:val="4C4A2BE08AB843569F109CC9CF7E69051"/>
    <w:rsid w:val="00012842"/>
    <w:pPr>
      <w:bidi/>
      <w:spacing w:after="0" w:line="240" w:lineRule="auto"/>
    </w:pPr>
    <w:rPr>
      <w:rFonts w:ascii="Times New Roman" w:eastAsia="Times New Roman" w:hAnsi="Times New Roman" w:cs="David"/>
      <w:noProof/>
      <w:sz w:val="24"/>
      <w:szCs w:val="24"/>
    </w:rPr>
  </w:style>
  <w:style w:type="paragraph" w:customStyle="1" w:styleId="AB2803D28900439F8C709FFDDB3D51BC1">
    <w:name w:val="AB2803D28900439F8C709FFDDB3D51BC1"/>
    <w:rsid w:val="00012842"/>
    <w:pPr>
      <w:bidi/>
      <w:spacing w:after="0" w:line="240" w:lineRule="auto"/>
    </w:pPr>
    <w:rPr>
      <w:rFonts w:ascii="Times New Roman" w:eastAsia="Times New Roman" w:hAnsi="Times New Roman" w:cs="David"/>
      <w:noProof/>
      <w:sz w:val="24"/>
      <w:szCs w:val="24"/>
    </w:rPr>
  </w:style>
  <w:style w:type="paragraph" w:customStyle="1" w:styleId="09A020FBD611488E9F9D19BDFE42E2301">
    <w:name w:val="09A020FBD611488E9F9D19BDFE42E2301"/>
    <w:rsid w:val="00012842"/>
    <w:pPr>
      <w:bidi/>
      <w:spacing w:after="0" w:line="240" w:lineRule="auto"/>
    </w:pPr>
    <w:rPr>
      <w:rFonts w:ascii="Times New Roman" w:eastAsia="Times New Roman" w:hAnsi="Times New Roman" w:cs="David"/>
      <w:noProof/>
      <w:sz w:val="24"/>
      <w:szCs w:val="24"/>
    </w:rPr>
  </w:style>
  <w:style w:type="paragraph" w:customStyle="1" w:styleId="93DFCA9DC8C84222BA29D9EF5271D91B1">
    <w:name w:val="93DFCA9DC8C84222BA29D9EF5271D91B1"/>
    <w:rsid w:val="00012842"/>
    <w:pPr>
      <w:bidi/>
      <w:spacing w:after="0" w:line="240" w:lineRule="auto"/>
    </w:pPr>
    <w:rPr>
      <w:rFonts w:ascii="Times New Roman" w:eastAsia="Times New Roman" w:hAnsi="Times New Roman" w:cs="David"/>
      <w:noProof/>
      <w:sz w:val="24"/>
      <w:szCs w:val="24"/>
    </w:rPr>
  </w:style>
  <w:style w:type="paragraph" w:customStyle="1" w:styleId="74FABB977E204360AC0C6521ED1A88681">
    <w:name w:val="74FABB977E204360AC0C6521ED1A88681"/>
    <w:rsid w:val="00012842"/>
    <w:pPr>
      <w:bidi/>
      <w:spacing w:after="0" w:line="240" w:lineRule="auto"/>
    </w:pPr>
    <w:rPr>
      <w:rFonts w:ascii="Times New Roman" w:eastAsia="Times New Roman" w:hAnsi="Times New Roman" w:cs="David"/>
      <w:noProof/>
      <w:sz w:val="24"/>
      <w:szCs w:val="24"/>
    </w:rPr>
  </w:style>
  <w:style w:type="paragraph" w:customStyle="1" w:styleId="B5DFDDDB59CB42619D0E72F5E531DECC2">
    <w:name w:val="B5DFDDDB59CB42619D0E72F5E531DECC2"/>
    <w:rsid w:val="00012842"/>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ABD6F56BADB2481FB3B6700DCA273D68">
    <w:name w:val="ABD6F56BADB2481FB3B6700DCA273D68"/>
    <w:rsid w:val="00012842"/>
    <w:pPr>
      <w:bidi/>
      <w:spacing w:after="160" w:line="259" w:lineRule="auto"/>
    </w:pPr>
  </w:style>
  <w:style w:type="paragraph" w:customStyle="1" w:styleId="0D312ABA15214DA9BD203633D4983195">
    <w:name w:val="0D312ABA15214DA9BD203633D4983195"/>
    <w:rsid w:val="00012842"/>
    <w:pPr>
      <w:bidi/>
      <w:spacing w:after="160" w:line="259" w:lineRule="auto"/>
    </w:pPr>
  </w:style>
  <w:style w:type="paragraph" w:customStyle="1" w:styleId="A755607C4BFE4DB28E0232FFAF66D7D6">
    <w:name w:val="A755607C4BFE4DB28E0232FFAF66D7D6"/>
    <w:rsid w:val="00012842"/>
    <w:pPr>
      <w:bidi/>
      <w:spacing w:after="160" w:line="259" w:lineRule="auto"/>
    </w:pPr>
  </w:style>
  <w:style w:type="paragraph" w:customStyle="1" w:styleId="438B2801DB4A4A7BBB4AEB082E70C524">
    <w:name w:val="438B2801DB4A4A7BBB4AEB082E70C524"/>
    <w:rsid w:val="00012842"/>
    <w:pPr>
      <w:bidi/>
      <w:spacing w:after="160" w:line="259" w:lineRule="auto"/>
    </w:pPr>
  </w:style>
  <w:style w:type="paragraph" w:customStyle="1" w:styleId="14290CE887D34C4991501C71E2E25D12">
    <w:name w:val="14290CE887D34C4991501C71E2E25D12"/>
    <w:rsid w:val="00012842"/>
    <w:pPr>
      <w:bidi/>
      <w:spacing w:after="160" w:line="259" w:lineRule="auto"/>
    </w:pPr>
  </w:style>
  <w:style w:type="paragraph" w:customStyle="1" w:styleId="82F34D462A2B49B98F244773EDFA0A82">
    <w:name w:val="82F34D462A2B49B98F244773EDFA0A82"/>
    <w:rsid w:val="00012842"/>
    <w:pPr>
      <w:bidi/>
      <w:spacing w:after="160" w:line="259" w:lineRule="auto"/>
    </w:pPr>
  </w:style>
  <w:style w:type="paragraph" w:customStyle="1" w:styleId="DDD3D00E9ED94452BD2EE89D040AC21A">
    <w:name w:val="DDD3D00E9ED94452BD2EE89D040AC21A"/>
    <w:rsid w:val="00012842"/>
    <w:pPr>
      <w:bidi/>
      <w:spacing w:after="160" w:line="259" w:lineRule="auto"/>
    </w:pPr>
  </w:style>
  <w:style w:type="paragraph" w:customStyle="1" w:styleId="CA9F9FF023924019847434617B6F6A5C">
    <w:name w:val="CA9F9FF023924019847434617B6F6A5C"/>
    <w:rsid w:val="00012842"/>
    <w:pPr>
      <w:bidi/>
      <w:spacing w:after="160" w:line="259" w:lineRule="auto"/>
    </w:pPr>
  </w:style>
  <w:style w:type="paragraph" w:customStyle="1" w:styleId="B5DFDDDB59CB42619D0E72F5E531DECC3">
    <w:name w:val="B5DFDDDB59CB42619D0E72F5E531DECC3"/>
    <w:rsid w:val="009D1F15"/>
    <w:pPr>
      <w:tabs>
        <w:tab w:val="center" w:pos="4153"/>
        <w:tab w:val="right" w:pos="8306"/>
      </w:tabs>
      <w:bidi/>
      <w:spacing w:after="0" w:line="240" w:lineRule="auto"/>
    </w:pPr>
    <w:rPr>
      <w:rFonts w:ascii="Times New Roman" w:eastAsia="Times New Roman" w:hAnsi="Times New Roman" w:cs="David"/>
      <w:noProof/>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5</Pages>
  <Words>1099</Words>
  <Characters>5498</Characters>
  <Application>Microsoft Office Word</Application>
  <DocSecurity>0</DocSecurity>
  <Lines>45</Lines>
  <Paragraphs>13</Paragraphs>
  <ScaleCrop>false</ScaleCrop>
  <HeadingPairs>
    <vt:vector size="2" baseType="variant">
      <vt:variant>
        <vt:lpstr>שם</vt:lpstr>
      </vt:variant>
      <vt:variant>
        <vt:i4>1</vt:i4>
      </vt:variant>
    </vt:vector>
  </HeadingPairs>
  <TitlesOfParts>
    <vt:vector size="1" baseType="lpstr">
      <vt:lpstr/>
    </vt:vector>
  </TitlesOfParts>
  <Company>Microsoft Corporation</Company>
  <LinksUpToDate>false</LinksUpToDate>
  <CharactersWithSpaces>6584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דניה דרורי</cp:lastModifiedBy>
  <cp:revision>64</cp:revision>
  <dcterms:created xsi:type="dcterms:W3CDTF">2012-08-05T16:56:00Z</dcterms:created>
  <dcterms:modified xsi:type="dcterms:W3CDTF">2018-04-12T09:38:00Z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