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E5A47" w:rsidTr="006E5A47">
        <w:trPr>
          <w:jc w:val="center"/>
        </w:trPr>
        <w:tc>
          <w:tcPr>
            <w:tcW w:w="743" w:type="dxa"/>
            <w:hideMark/>
          </w:tcPr>
          <w:p w:rsidR="006E5A47" w:rsidRDefault="00B55D33">
            <w:pPr>
              <w:suppressLineNumbers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יוסי טורס</w:t>
                </w:r>
              </w:sdtContent>
            </w:sdt>
          </w:p>
          <w:p w:rsidR="006E5A47" w:rsidRDefault="00B55D33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</w:tc>
      </w:tr>
      <w:tr w:rsidR="006E5A47" w:rsidTr="006E5A47">
        <w:trPr>
          <w:jc w:val="center"/>
        </w:trPr>
        <w:tc>
          <w:tcPr>
            <w:tcW w:w="3249" w:type="dxa"/>
            <w:gridSpan w:val="2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E5A47" w:rsidRDefault="00B55D3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E5A47" w:rsidRDefault="00B55D33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פלוני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rtl/>
                  </w:rPr>
                  <w:t>ע"י ב"כ  עוה"ד ישראל קלינמן ואח'</w:t>
                </w:r>
              </w:sdtContent>
            </w:sdt>
          </w:p>
        </w:tc>
      </w:tr>
      <w:tr w:rsidR="006E5A47" w:rsidTr="006E5A47">
        <w:trPr>
          <w:jc w:val="center"/>
        </w:trPr>
        <w:tc>
          <w:tcPr>
            <w:tcW w:w="8820" w:type="dxa"/>
            <w:gridSpan w:val="3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E5A47" w:rsidRDefault="00B55D33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6E5A47" w:rsidTr="006E5A47">
        <w:trPr>
          <w:jc w:val="center"/>
        </w:trPr>
        <w:tc>
          <w:tcPr>
            <w:tcW w:w="3249" w:type="dxa"/>
            <w:gridSpan w:val="2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E5A47" w:rsidRDefault="00B55D3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E5A47" w:rsidRDefault="00B55D33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הכשרת הישוב חברה לביטוח בע"מ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rtl/>
                  </w:rPr>
                  <w:t>ע"י ב"כ עוה"ד גסאן אגברייה ואח'</w:t>
                </w:r>
              </w:sdtContent>
            </w:sdt>
          </w:p>
        </w:tc>
      </w:tr>
    </w:tbl>
    <w:p w:rsidR="001434F7" w:rsidRDefault="00B55D33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582D04" w:rsidP="00582D04" w:rsidRDefault="00582D0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מתחשיבי הצדדים עולה כי טרם התקבלה החלטת המל"ל בדבר נכותו של התובע בשני תחומים.</w:t>
      </w: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82D04" w:rsidP="00582D04" w:rsidRDefault="00582D0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לדבר משמעות ממשית לעניין הניכויים (ממשיים ורעיוניים כאחד).</w:t>
      </w: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כך אינני רואה לתת הצעה במצב דברים זה. </w:t>
      </w: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82D04" w:rsidR="00582D04" w:rsidP="00582D04" w:rsidRDefault="00582D04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82D04">
        <w:rPr>
          <w:rFonts w:hint="cs" w:ascii="Arial" w:hAnsi="Arial"/>
          <w:b/>
          <w:bCs/>
          <w:noProof w:val="0"/>
          <w:rtl/>
        </w:rPr>
        <w:t xml:space="preserve">אני מבטל </w:t>
      </w:r>
      <w:r>
        <w:rPr>
          <w:rFonts w:hint="cs" w:ascii="Arial" w:hAnsi="Arial"/>
          <w:b/>
          <w:bCs/>
          <w:noProof w:val="0"/>
          <w:rtl/>
        </w:rPr>
        <w:t xml:space="preserve">אפוא </w:t>
      </w:r>
      <w:r w:rsidRPr="00582D04">
        <w:rPr>
          <w:rFonts w:hint="cs" w:ascii="Arial" w:hAnsi="Arial"/>
          <w:b/>
          <w:bCs/>
          <w:noProof w:val="0"/>
          <w:rtl/>
        </w:rPr>
        <w:t>הדיון הקבוע למחר וקובע תחתיו דיון ליום 13.9.18 שעה  10.30</w:t>
      </w: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עד יום 1.6.18 יעדכן ב"כ התובע ההליכים שנקט במל"ל לצורך קביעת נכות צמיתה בתחום האורתופדי והנוירולוגי ואת החלטת המל"ל ככל שניתנה. </w:t>
      </w:r>
    </w:p>
    <w:p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82D04" w:rsidP="00582D04" w:rsidRDefault="00582D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כן יצרף ב"כ התובע עד מועד זה תלושי שכר של התובע לתקופה של 24 חודשים לפני התאונה.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82D04" w:rsidR="00694556" w:rsidRDefault="00582D04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582D04">
        <w:rPr>
          <w:rFonts w:hint="cs" w:ascii="Arial" w:hAnsi="Arial"/>
          <w:noProof w:val="0"/>
          <w:u w:val="single"/>
          <w:rtl/>
        </w:rPr>
        <w:t>להמציא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55D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f471f9ff0c42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D04" w:rsidRDefault="00582D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55D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55D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D04" w:rsidRDefault="00582D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D04" w:rsidRDefault="00582D0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2D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55D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42409-04-15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ראובן נ' הכשרת הישוב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D04" w:rsidRDefault="00582D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2D0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2B34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55D33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A85B48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1f471f9ff0c422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6A43" w:rsidP="00A06A4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06A43" w:rsidP="00A06A4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6A43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A4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6A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06A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125</Words>
  <Characters>627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טורס</cp:lastModifiedBy>
  <cp:revision>116</cp:revision>
  <dcterms:created xsi:type="dcterms:W3CDTF">2012-08-06T05:16:00Z</dcterms:created>
  <dcterms:modified xsi:type="dcterms:W3CDTF">2018-04-11T09:53:00Z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