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אמיר סלאמה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685B63" w:rsidP="002C258C" w:rsidRDefault="00F62794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 w:rsidR="002C258C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F62794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רם טכניק הנדסה וטיפול במים (2004) בע"מ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2C258C" w:rsidRDefault="00F62794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F62794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שאריף גאנם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2C258C" w:rsidP="00D44968" w:rsidRDefault="002C258C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2C258C" w:rsidP="00D44968" w:rsidRDefault="002C258C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2C258C" w:rsidRDefault="002C258C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1.</w:t>
      </w:r>
      <w:r>
        <w:rPr>
          <w:rFonts w:hint="cs" w:ascii="Arial" w:hAnsi="Arial"/>
          <w:noProof w:val="0"/>
          <w:rtl/>
        </w:rPr>
        <w:tab/>
        <w:t>משהוגשו סיכומי התובעת, יגיש הנתבע סיכומיו עד ליום 2.5.18.</w:t>
      </w:r>
    </w:p>
    <w:p w:rsidR="002C258C" w:rsidP="002C258C" w:rsidRDefault="002C258C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2C258C" w:rsidP="002C258C" w:rsidRDefault="002C258C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2.</w:t>
      </w:r>
      <w:r>
        <w:rPr>
          <w:rFonts w:hint="cs" w:ascii="Arial" w:hAnsi="Arial"/>
          <w:noProof w:val="0"/>
          <w:rtl/>
        </w:rPr>
        <w:tab/>
        <w:t>תזכורת פנימית ליום 3.5.18.</w:t>
      </w: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F6279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47775" cy="100964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f0c7db265d34f4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1009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258C" w:rsidRDefault="002C258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F62794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F62794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258C" w:rsidRDefault="002C258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258C" w:rsidRDefault="002C258C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C258C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F6279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53278-01-17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רם טכניק הנדסה וטיפול במים (2004) בע"מ נ' גאנם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258C" w:rsidRDefault="002C258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258C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5B63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62794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6AED6F82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cf0c7db265d34f45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914885" w:rsidP="00914885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914885" w:rsidP="00914885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4885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14885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91488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91488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52</Words>
  <Characters>262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אמיר סלאמה</cp:lastModifiedBy>
  <cp:revision>116</cp:revision>
  <dcterms:created xsi:type="dcterms:W3CDTF">2012-08-06T05:16:00Z</dcterms:created>
  <dcterms:modified xsi:type="dcterms:W3CDTF">2018-04-11T11:11:00Z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