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22492D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22492D">
                  <w:rPr>
                    <w:rFonts w:hint="cs" w:ascii="Arial" w:hAnsi="Arial"/>
                    <w:b/>
                    <w:bCs/>
                    <w:rtl/>
                  </w:rPr>
                  <w:t>רשמת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תמר נסים שי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70CDF" w:rsidRDefault="00DF4932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DF493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DF493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שרותי בריאות שרותי בריאות כללעת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22492D" w:rsidP="0022492D" w:rsidRDefault="0022492D">
      <w:pPr>
        <w:spacing w:line="360" w:lineRule="auto"/>
        <w:jc w:val="both"/>
        <w:rPr>
          <w:rFonts w:ascii="Arial" w:hAnsi="Arial"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התביעה בתיק זה הוגשה ביום 30.11.17. עד היום לא הוגש כתב הגנה ולא הוגשה כל הודעה או בקשה מטעם התובעים בעניינה. </w:t>
      </w:r>
    </w:p>
    <w:p w:rsidR="0022492D" w:rsidP="00F95D7A" w:rsidRDefault="0022492D">
      <w:pPr>
        <w:spacing w:line="360" w:lineRule="auto"/>
        <w:jc w:val="both"/>
        <w:rPr>
          <w:rFonts w:ascii="Arial" w:hAnsi="Arial"/>
        </w:rPr>
      </w:pPr>
    </w:p>
    <w:p w:rsidR="0022492D" w:rsidP="0022492D" w:rsidRDefault="0022492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התובעים יתנו בתוך 30 יום טעם מדוע לא תמחק התביעה מחוסר מעש.</w:t>
      </w:r>
    </w:p>
    <w:p w:rsidR="0022492D" w:rsidP="00F95D7A" w:rsidRDefault="0022492D">
      <w:pPr>
        <w:spacing w:line="360" w:lineRule="auto"/>
        <w:jc w:val="both"/>
        <w:rPr>
          <w:rFonts w:ascii="Arial" w:hAnsi="Arial"/>
          <w:rtl/>
        </w:rPr>
      </w:pPr>
    </w:p>
    <w:p w:rsidR="0022492D" w:rsidP="00F95D7A" w:rsidRDefault="0022492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בהעדר הודעה או טעם מניח את הדעת, תמחק התביעה ללא התראה נוספת.</w:t>
      </w:r>
    </w:p>
    <w:p w:rsidR="0022492D" w:rsidP="00F95D7A" w:rsidRDefault="0022492D">
      <w:pPr>
        <w:spacing w:line="360" w:lineRule="auto"/>
        <w:jc w:val="both"/>
        <w:rPr>
          <w:rFonts w:ascii="Arial" w:hAnsi="Arial"/>
          <w:rtl/>
        </w:rPr>
      </w:pPr>
    </w:p>
    <w:p w:rsidR="0022492D" w:rsidP="0022492D" w:rsidRDefault="0022492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לעיוני ביום 15.5.18 .  </w:t>
      </w:r>
    </w:p>
    <w:p w:rsidR="0022492D" w:rsidP="00F95D7A" w:rsidRDefault="0022492D">
      <w:pPr>
        <w:rPr>
          <w:noProof/>
          <w:rtl/>
        </w:rPr>
      </w:pPr>
    </w:p>
    <w:p w:rsidR="0022492D" w:rsidP="00F95D7A" w:rsidRDefault="0022492D"/>
    <w:p w:rsidR="0022492D" w:rsidP="00F95D7A" w:rsidRDefault="0022492D"/>
    <w:p w:rsidR="0022492D" w:rsidP="00F95D7A" w:rsidRDefault="0022492D">
      <w:pPr>
        <w:rPr>
          <w:rtl/>
        </w:rPr>
      </w:pPr>
    </w:p>
    <w:p w:rsidR="0022492D" w:rsidP="00F95D7A" w:rsidRDefault="0022492D">
      <w:pPr>
        <w:rPr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DF493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22492D" w:rsidP="0022492D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</w:p>
    <w:tbl>
      <w:tblPr>
        <w:tblStyle w:val="ac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545"/>
      </w:tblGrid>
      <w:tr w:rsidR="0022492D" w:rsidTr="00CB0C98">
        <w:trPr>
          <w:trHeight w:val="588"/>
        </w:trPr>
        <w:tc>
          <w:tcPr>
            <w:tcW w:w="354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22492D" w:rsidRDefault="0022492D">
            <w:pPr>
              <w:jc w:val="center"/>
              <w:rPr>
                <w:rFonts w:ascii="Courier New" w:hAnsi="Courier New"/>
                <w:b/>
                <w:bCs/>
                <w:lang w:eastAsia="he-IL"/>
              </w:rPr>
            </w:pPr>
            <w:bookmarkStart w:name="_GoBack" w:colFirst="0" w:colLast="0" w:id="1"/>
            <w:r w:rsidRPr="00CB0C98">
              <w:rPr>
                <w:rFonts w:ascii="David" w:hAnsi="David" w:eastAsia="David"/>
                <w:noProof/>
              </w:rPr>
              <w:drawing>
                <wp:inline distT="0" distB="0" distL="0" distR="0" wp14:anchorId="5B2796B9" wp14:editId="18CE1312">
                  <wp:extent cx="1619250" cy="5619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44.jpg"/>
                          <pic:cNvPicPr/>
                        </pic:nvPicPr>
                        <pic:blipFill>
                          <a:blip r:embed="rId11" cstate="print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92D" w:rsidTr="00CB0C98">
        <w:trPr>
          <w:trHeight w:val="924"/>
        </w:trPr>
        <w:tc>
          <w:tcPr>
            <w:tcW w:w="3545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22492D" w:rsidP="00B368B6" w:rsidRDefault="0022492D">
            <w:pPr>
              <w:jc w:val="center"/>
              <w:rPr>
                <w:b/>
                <w:bCs/>
                <w:noProof/>
                <w:sz w:val="28"/>
                <w:rtl/>
                <w:lang w:eastAsia="he-IL"/>
              </w:rPr>
            </w:pPr>
            <w:r>
              <w:rPr>
                <w:rFonts w:hint="cs"/>
                <w:b/>
                <w:bCs/>
                <w:sz w:val="28"/>
                <w:rtl/>
              </w:rPr>
              <w:t>תמר נסים שי ,</w:t>
            </w:r>
            <w:r>
              <w:rPr>
                <w:rFonts w:hint="cs"/>
                <w:b/>
                <w:bCs/>
                <w:noProof/>
                <w:sz w:val="28"/>
                <w:rtl/>
                <w:lang w:eastAsia="he-IL"/>
              </w:rPr>
              <w:t>שופטת</w:t>
            </w:r>
          </w:p>
          <w:p w:rsidR="0022492D" w:rsidP="00B368B6" w:rsidRDefault="0022492D">
            <w:pPr>
              <w:jc w:val="center"/>
              <w:rPr>
                <w:b/>
                <w:bCs/>
                <w:noProof/>
                <w:sz w:val="28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rtl/>
              </w:rPr>
              <w:t xml:space="preserve">רשמת בית המשפט המחוזי-נצרת </w:t>
            </w:r>
          </w:p>
          <w:p w:rsidR="0022492D" w:rsidRDefault="0022492D">
            <w:pPr>
              <w:jc w:val="center"/>
              <w:rPr>
                <w:b/>
                <w:bCs/>
                <w:noProof/>
                <w:sz w:val="28"/>
                <w:lang w:eastAsia="he-IL"/>
              </w:rPr>
            </w:pPr>
          </w:p>
        </w:tc>
      </w:tr>
      <w:bookmarkEnd w:id="1"/>
    </w:tbl>
    <w:p w:rsidR="0022492D" w:rsidRDefault="0022492D">
      <w:pPr>
        <w:rPr>
          <w:rtl/>
        </w:rPr>
      </w:pPr>
    </w:p>
    <w:p w:rsidR="0022492D" w:rsidRDefault="0022492D">
      <w:pPr>
        <w:rPr>
          <w:rtl/>
        </w:rPr>
      </w:pPr>
    </w:p>
    <w:p w:rsidRPr="004D4E93" w:rsidR="0022492D" w:rsidRDefault="0022492D"/>
    <w:p w:rsidR="00694556" w:rsidP="0022492D" w:rsidRDefault="00694556">
      <w:pPr>
        <w:tabs>
          <w:tab w:val="left" w:pos="2553"/>
        </w:tabs>
        <w:rPr>
          <w:rFonts w:ascii="Arial" w:hAnsi="Arial"/>
          <w:rtl/>
        </w:rPr>
      </w:pPr>
    </w:p>
    <w:sectPr w:rsidR="00694556" w:rsidSect="006C30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92D" w:rsidRDefault="0022492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F493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F493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92D" w:rsidRDefault="0022492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92D" w:rsidRDefault="0022492D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2492D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F493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71761-11-17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92D" w:rsidRDefault="0022492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E56C2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9882E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4E65B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36956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BA40B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6E7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FA04F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72BD8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18C1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AF6F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492D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DF4932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70CDF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D39FBC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2249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2249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2249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2249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2249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2249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2249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2249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22492D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22492D"/>
    <w:rPr>
      <w:i/>
      <w:iCs/>
      <w:noProof w:val="0"/>
    </w:rPr>
  </w:style>
  <w:style w:type="character" w:styleId="HTMLCode">
    <w:name w:val="HTML Code"/>
    <w:basedOn w:val="a2"/>
    <w:semiHidden/>
    <w:unhideWhenUsed/>
    <w:rsid w:val="0022492D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22492D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22492D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22492D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22492D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22492D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22492D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22492D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22492D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22492D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22492D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22492D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22492D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22492D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22492D"/>
    <w:pPr>
      <w:ind w:left="2160" w:hanging="240"/>
    </w:pPr>
  </w:style>
  <w:style w:type="paragraph" w:styleId="NormalWeb">
    <w:name w:val="Normal (Web)"/>
    <w:basedOn w:val="a1"/>
    <w:semiHidden/>
    <w:unhideWhenUsed/>
    <w:rsid w:val="0022492D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22492D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22492D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22492D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22492D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22492D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22492D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22492D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22492D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22492D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22492D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22492D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22492D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22492D"/>
  </w:style>
  <w:style w:type="paragraph" w:styleId="af1">
    <w:name w:val="Salutation"/>
    <w:basedOn w:val="a1"/>
    <w:next w:val="a1"/>
    <w:link w:val="af2"/>
    <w:rsid w:val="0022492D"/>
  </w:style>
  <w:style w:type="character" w:customStyle="1" w:styleId="af2">
    <w:name w:val="ברכה תו"/>
    <w:basedOn w:val="a2"/>
    <w:link w:val="af1"/>
    <w:rsid w:val="0022492D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22492D"/>
    <w:pPr>
      <w:spacing w:after="120"/>
    </w:pPr>
  </w:style>
  <w:style w:type="character" w:customStyle="1" w:styleId="af4">
    <w:name w:val="גוף טקסט תו"/>
    <w:basedOn w:val="a2"/>
    <w:link w:val="af3"/>
    <w:semiHidden/>
    <w:rsid w:val="0022492D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22492D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22492D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22492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22492D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22492D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22492D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22492D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22492D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22492D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22492D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22492D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22492D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22492D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22492D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22492D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22492D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22492D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2249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2249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22492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22492D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22492D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22492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22492D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2249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22492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2249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22492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22492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22492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22492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22492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2249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2249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2249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2249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2249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2249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22492D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22492D"/>
    <w:pPr>
      <w:ind w:left="4252"/>
    </w:pPr>
  </w:style>
  <w:style w:type="character" w:customStyle="1" w:styleId="aff1">
    <w:name w:val="חתימה תו"/>
    <w:basedOn w:val="a2"/>
    <w:link w:val="aff0"/>
    <w:semiHidden/>
    <w:rsid w:val="0022492D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22492D"/>
  </w:style>
  <w:style w:type="character" w:customStyle="1" w:styleId="aff3">
    <w:name w:val="חתימת דואר אלקטרוני תו"/>
    <w:basedOn w:val="a2"/>
    <w:link w:val="aff2"/>
    <w:semiHidden/>
    <w:rsid w:val="0022492D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22492D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2249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22492D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22492D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22492D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22492D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22492D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2249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22492D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22492D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22492D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22492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22492D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22492D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22492D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22492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22492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2249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22492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22492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22492D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22492D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22492D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2249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249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2249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2249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2249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2249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2249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22492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2492D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22492D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22492D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22492D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22492D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22492D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22492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22492D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22492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22492D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22492D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22492D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22492D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2249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2249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2249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2249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2249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2249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2249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22492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22492D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22492D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22492D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22492D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22492D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22492D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22492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2249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2249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2249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2249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2249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2249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22492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22492D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22492D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22492D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22492D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22492D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22492D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2249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22492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22492D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22492D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22492D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22492D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22492D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22492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22492D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22492D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22492D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22492D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22492D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22492D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2249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2249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2249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2249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2249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2249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2249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22492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22492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22492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22492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22492D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2249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22492D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2249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2249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2249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2249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2249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2249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22492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2249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2249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2249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2249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2249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2249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2249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2249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22492D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22492D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22492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22492D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22492D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22492D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22492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22492D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22492D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22492D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22492D"/>
    <w:rPr>
      <w:rFonts w:cs="David"/>
      <w:noProof w:val="0"/>
    </w:rPr>
  </w:style>
  <w:style w:type="paragraph" w:styleId="affc">
    <w:name w:val="macro"/>
    <w:link w:val="affd"/>
    <w:semiHidden/>
    <w:unhideWhenUsed/>
    <w:rsid w:val="002249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22492D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22492D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22492D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22492D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22492D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22492D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22492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22492D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22492D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22492D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22492D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22492D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22492D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22492D"/>
  </w:style>
  <w:style w:type="character" w:customStyle="1" w:styleId="afff3">
    <w:name w:val="כותרת הערות תו"/>
    <w:basedOn w:val="a2"/>
    <w:link w:val="afff2"/>
    <w:semiHidden/>
    <w:rsid w:val="0022492D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2249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22492D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2249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22492D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2249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22492D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22492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22492D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22492D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22492D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22492D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22492D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22492D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22492D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22492D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22492D"/>
    <w:pPr>
      <w:ind w:left="720"/>
    </w:pPr>
  </w:style>
  <w:style w:type="paragraph" w:styleId="affff0">
    <w:name w:val="Body Text First Indent"/>
    <w:basedOn w:val="af3"/>
    <w:link w:val="affff1"/>
    <w:rsid w:val="0022492D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22492D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22492D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22492D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22492D"/>
    <w:rPr>
      <w:i/>
      <w:iCs/>
    </w:rPr>
  </w:style>
  <w:style w:type="character" w:customStyle="1" w:styleId="HTML3">
    <w:name w:val="כתובת HTML תו"/>
    <w:basedOn w:val="a2"/>
    <w:link w:val="HTML2"/>
    <w:semiHidden/>
    <w:rsid w:val="0022492D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22492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22492D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22492D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22492D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22492D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22492D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22492D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22492D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22492D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22492D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22492D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22492D"/>
    <w:pPr>
      <w:ind w:left="4252"/>
    </w:pPr>
  </w:style>
  <w:style w:type="character" w:customStyle="1" w:styleId="affffb">
    <w:name w:val="סיום תו"/>
    <w:basedOn w:val="a2"/>
    <w:link w:val="affffa"/>
    <w:semiHidden/>
    <w:rsid w:val="0022492D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22492D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22492D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22492D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22492D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22492D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22492D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22492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22492D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22492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22492D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22492D"/>
    <w:rPr>
      <w:noProof w:val="0"/>
    </w:rPr>
  </w:style>
  <w:style w:type="paragraph" w:styleId="afffff1">
    <w:name w:val="List"/>
    <w:basedOn w:val="a1"/>
    <w:semiHidden/>
    <w:unhideWhenUsed/>
    <w:rsid w:val="0022492D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22492D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22492D"/>
    <w:pPr>
      <w:ind w:left="849" w:hanging="283"/>
      <w:contextualSpacing/>
    </w:pPr>
  </w:style>
  <w:style w:type="paragraph" w:styleId="48">
    <w:name w:val="List 4"/>
    <w:basedOn w:val="a1"/>
    <w:rsid w:val="0022492D"/>
    <w:pPr>
      <w:ind w:left="1132" w:hanging="283"/>
      <w:contextualSpacing/>
    </w:pPr>
  </w:style>
  <w:style w:type="paragraph" w:styleId="58">
    <w:name w:val="List 5"/>
    <w:basedOn w:val="a1"/>
    <w:rsid w:val="0022492D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2249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22492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22492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22492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22492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22492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22492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22492D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22492D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22492D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2249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2249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22492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22492D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22492D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22492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22492D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22492D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22492D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22492D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2492D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2492D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22492D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22492D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22492D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22492D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22492D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22492D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22492D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22492D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22492D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22492D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22492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22492D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22492D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22492D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22492D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22492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22492D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22492D"/>
  </w:style>
  <w:style w:type="paragraph" w:styleId="afffff6">
    <w:name w:val="table of authorities"/>
    <w:basedOn w:val="a1"/>
    <w:next w:val="a1"/>
    <w:semiHidden/>
    <w:unhideWhenUsed/>
    <w:rsid w:val="0022492D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22492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22492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22492D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22492D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22492D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22492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22492D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2249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22492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22492D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22492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22492D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22492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22492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22492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2249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249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249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249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249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249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2492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22492D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22492D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22492D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22492D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2249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22492D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22492D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22492D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2249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22492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22492D"/>
  </w:style>
  <w:style w:type="character" w:customStyle="1" w:styleId="afffffb">
    <w:name w:val="תאריך תו"/>
    <w:basedOn w:val="a2"/>
    <w:link w:val="afffffa"/>
    <w:rsid w:val="0022492D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glossaryDocument" Target="glossary/document.xml" Id="rId19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851CF" w:rsidP="00F851CF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F851CF" w:rsidP="00F851CF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  <w:rsid w:val="00F8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51C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851C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851C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84</Words>
  <Characters>425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נסים שי</cp:lastModifiedBy>
  <cp:revision>102</cp:revision>
  <dcterms:created xsi:type="dcterms:W3CDTF">2012-08-06T05:16:00Z</dcterms:created>
  <dcterms:modified xsi:type="dcterms:W3CDTF">2018-04-12T11:35:00Z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