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A766F" w:rsidRDefault="00B83BC6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B83BC6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מ.מ.ס. הכל לבית 2011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83BC6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B83BC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בנק דיסקונט לישראל בעמ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FA766F" w:rsidRDefault="00FA766F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  <w:gridSpan w:val="2"/>
          </w:tcPr>
          <w:p w:rsidR="00FA766F" w:rsidRDefault="00FA766F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FA766F" w:rsidRDefault="00FA766F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D15756" w:rsidP="006E6DDA" w:rsidRDefault="00D15756">
      <w:pPr>
        <w:spacing w:line="360" w:lineRule="auto"/>
        <w:jc w:val="both"/>
        <w:rPr>
          <w:rFonts w:ascii="Arial" w:hAnsi="Arial"/>
        </w:rPr>
      </w:pPr>
      <w:bookmarkStart w:name="NGCSBookmark" w:id="0"/>
      <w:bookmarkEnd w:id="0"/>
      <w:r>
        <w:rPr>
          <w:rFonts w:hint="cs" w:ascii="Arial" w:hAnsi="Arial"/>
          <w:rtl/>
        </w:rPr>
        <w:t>המבקש ימציא עותק הבקשה והחלטה זו למשיב במסירה אישית עם אישור מסירה או עם הוכחת מסירה אחרת בכתב כדין.</w:t>
      </w:r>
    </w:p>
    <w:p w:rsidR="00D15756" w:rsidP="006E6DDA" w:rsidRDefault="00D15756">
      <w:pPr>
        <w:spacing w:line="360" w:lineRule="auto"/>
        <w:jc w:val="both"/>
        <w:rPr>
          <w:rFonts w:ascii="Arial" w:hAnsi="Arial"/>
          <w:noProof/>
        </w:rPr>
      </w:pPr>
      <w:r>
        <w:rPr>
          <w:rFonts w:hint="cs" w:ascii="Arial" w:hAnsi="Arial"/>
          <w:rtl/>
        </w:rPr>
        <w:t>אישור המסירה או הוכחת המסירה יוגשו לתיק בית המשפט תוך 7 ימים מהיום.</w:t>
      </w:r>
    </w:p>
    <w:p w:rsidR="00D15756" w:rsidP="006E6DDA" w:rsidRDefault="00D15756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המשיב יגיש את תגובתו לבקשה תוך 5 ימים מיום קבלת עותק הבקשה והחלטה זו.</w:t>
      </w:r>
    </w:p>
    <w:p w:rsidR="00D15756" w:rsidP="006E6DDA" w:rsidRDefault="00D15756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התיק יובא לפני לתזכורת מעקב בעוד 10 ימים.</w:t>
      </w:r>
    </w:p>
    <w:p w:rsidR="00D15756" w:rsidP="006E6DDA" w:rsidRDefault="00D157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B83BC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326a89d9f4e4df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756" w:rsidRDefault="00D1575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83BC6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83BC6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756" w:rsidRDefault="00D157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756" w:rsidRDefault="00D15756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15756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83BC6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ת"ט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8768-04-18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בנק דיסקונט לישראל בעמ נ' מ.מ.ס. הכל לבית 2011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501361-08-17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756" w:rsidRDefault="00D1575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230600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CA2677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8A3C5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12330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DA91F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E4788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26D3D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B8DDF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8C8D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EED83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3BC6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15756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A766F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3C4268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157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157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15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157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157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157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1575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157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D1575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15756"/>
    <w:rPr>
      <w:i/>
      <w:iCs/>
      <w:noProof w:val="0"/>
    </w:rPr>
  </w:style>
  <w:style w:type="character" w:styleId="HTMLCode">
    <w:name w:val="HTML Code"/>
    <w:basedOn w:val="a2"/>
    <w:semiHidden/>
    <w:unhideWhenUsed/>
    <w:rsid w:val="00D1575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1575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1575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1575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1575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1575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1575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1575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1575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1575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1575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1575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1575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1575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15756"/>
    <w:pPr>
      <w:ind w:left="2160" w:hanging="240"/>
    </w:pPr>
  </w:style>
  <w:style w:type="paragraph" w:styleId="NormalWeb">
    <w:name w:val="Normal (Web)"/>
    <w:basedOn w:val="a1"/>
    <w:semiHidden/>
    <w:unhideWhenUsed/>
    <w:rsid w:val="00D1575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1575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1575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1575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1575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1575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1575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1575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1575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1575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1575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1575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1575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D15756"/>
  </w:style>
  <w:style w:type="paragraph" w:styleId="af1">
    <w:name w:val="Salutation"/>
    <w:basedOn w:val="a1"/>
    <w:next w:val="a1"/>
    <w:link w:val="af2"/>
    <w:rsid w:val="00D15756"/>
  </w:style>
  <w:style w:type="character" w:customStyle="1" w:styleId="af2">
    <w:name w:val="ברכה תו"/>
    <w:basedOn w:val="a2"/>
    <w:link w:val="af1"/>
    <w:rsid w:val="00D15756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D15756"/>
    <w:pPr>
      <w:spacing w:after="120"/>
    </w:pPr>
  </w:style>
  <w:style w:type="character" w:customStyle="1" w:styleId="af4">
    <w:name w:val="גוף טקסט תו"/>
    <w:basedOn w:val="a2"/>
    <w:link w:val="af3"/>
    <w:semiHidden/>
    <w:rsid w:val="00D1575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1575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1575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1575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1575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15756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D15756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D15756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D15756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D1575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1575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1575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1575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15756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D15756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D15756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D15756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D15756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D1575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1575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1575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1575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1575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1575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1575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1575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1575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1575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1575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1575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1575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1575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1575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1575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1575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1575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1575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1575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1575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D15756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D15756"/>
    <w:pPr>
      <w:ind w:left="4252"/>
    </w:pPr>
  </w:style>
  <w:style w:type="character" w:customStyle="1" w:styleId="aff1">
    <w:name w:val="חתימה תו"/>
    <w:basedOn w:val="a2"/>
    <w:link w:val="aff0"/>
    <w:semiHidden/>
    <w:rsid w:val="00D15756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D15756"/>
  </w:style>
  <w:style w:type="character" w:customStyle="1" w:styleId="aff3">
    <w:name w:val="חתימת דואר אלקטרוני תו"/>
    <w:basedOn w:val="a2"/>
    <w:link w:val="aff2"/>
    <w:semiHidden/>
    <w:rsid w:val="00D15756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D1575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D1575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1575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1575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D1575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1575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1575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1575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1575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1575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1575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1575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1575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1575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1575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157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1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1575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1575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15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1575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1575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1575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1575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1575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1575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1575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1575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1575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1575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1575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1575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1575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1575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1575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1575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1575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1575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1575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1575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1575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1575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1575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1575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1575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1575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1575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1575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1575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1575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1575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1575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1575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1575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1575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1575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1575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1575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1575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1575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1575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1575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1575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1575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1575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1575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1575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1575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1575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1575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1575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1575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1575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1575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1575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1575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1575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1575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1575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1575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1575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1575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1575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1575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157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1575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1575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1575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1575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1575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1575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1575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1575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1575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1575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1575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1575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1575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1575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1575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15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15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15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15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15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15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15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1575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1575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1575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1575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1575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1575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1575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1575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1575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1575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1575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1575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1575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1575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D1575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D15756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D15756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D15756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D15756"/>
    <w:rPr>
      <w:rFonts w:cs="David"/>
      <w:noProof w:val="0"/>
    </w:rPr>
  </w:style>
  <w:style w:type="paragraph" w:styleId="affc">
    <w:name w:val="macro"/>
    <w:link w:val="affd"/>
    <w:semiHidden/>
    <w:unhideWhenUsed/>
    <w:rsid w:val="00D1575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D15756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D1575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1575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1575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1575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1575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1575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1575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1575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1575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1575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1575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1575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15756"/>
  </w:style>
  <w:style w:type="character" w:customStyle="1" w:styleId="afff3">
    <w:name w:val="כותרת הערות תו"/>
    <w:basedOn w:val="a2"/>
    <w:link w:val="afff2"/>
    <w:semiHidden/>
    <w:rsid w:val="00D1575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157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1575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1575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1575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1575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1575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1575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1575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1575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1575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1575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1575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1575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1575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1575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15756"/>
    <w:pPr>
      <w:ind w:left="720"/>
    </w:pPr>
  </w:style>
  <w:style w:type="paragraph" w:styleId="affff0">
    <w:name w:val="Body Text First Indent"/>
    <w:basedOn w:val="af3"/>
    <w:link w:val="affff1"/>
    <w:rsid w:val="00D15756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D1575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1575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1575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15756"/>
    <w:rPr>
      <w:i/>
      <w:iCs/>
    </w:rPr>
  </w:style>
  <w:style w:type="character" w:customStyle="1" w:styleId="HTML3">
    <w:name w:val="כתובת HTML תו"/>
    <w:basedOn w:val="a2"/>
    <w:link w:val="HTML2"/>
    <w:semiHidden/>
    <w:rsid w:val="00D1575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1575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1575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1575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1575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1575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1575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1575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1575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1575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1575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1575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15756"/>
    <w:pPr>
      <w:ind w:left="4252"/>
    </w:pPr>
  </w:style>
  <w:style w:type="character" w:customStyle="1" w:styleId="affffb">
    <w:name w:val="סיום תו"/>
    <w:basedOn w:val="a2"/>
    <w:link w:val="affffa"/>
    <w:semiHidden/>
    <w:rsid w:val="00D1575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1575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1575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1575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1575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1575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1575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1575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1575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1575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1575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15756"/>
    <w:rPr>
      <w:noProof w:val="0"/>
    </w:rPr>
  </w:style>
  <w:style w:type="paragraph" w:styleId="afffff1">
    <w:name w:val="List"/>
    <w:basedOn w:val="a1"/>
    <w:semiHidden/>
    <w:unhideWhenUsed/>
    <w:rsid w:val="00D1575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1575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15756"/>
    <w:pPr>
      <w:ind w:left="849" w:hanging="283"/>
      <w:contextualSpacing/>
    </w:pPr>
  </w:style>
  <w:style w:type="paragraph" w:styleId="48">
    <w:name w:val="List 4"/>
    <w:basedOn w:val="a1"/>
    <w:rsid w:val="00D15756"/>
    <w:pPr>
      <w:ind w:left="1132" w:hanging="283"/>
      <w:contextualSpacing/>
    </w:pPr>
  </w:style>
  <w:style w:type="paragraph" w:styleId="58">
    <w:name w:val="List 5"/>
    <w:basedOn w:val="a1"/>
    <w:rsid w:val="00D15756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1575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1575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1575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1575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1575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1575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1575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1575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1575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1575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1575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1575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1575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1575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1575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1575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1575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1575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1575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1575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1575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1575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1575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1575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1575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1575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1575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1575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1575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1575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1575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1575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1575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1575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1575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1575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1575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1575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1575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1575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1575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1575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1575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1575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1575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1575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15756"/>
  </w:style>
  <w:style w:type="paragraph" w:styleId="afffff6">
    <w:name w:val="table of authorities"/>
    <w:basedOn w:val="a1"/>
    <w:next w:val="a1"/>
    <w:semiHidden/>
    <w:unhideWhenUsed/>
    <w:rsid w:val="00D15756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1575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1575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1575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1575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1575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1575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1575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1575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1575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1575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1575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1575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1575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1575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1575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1575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1575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1575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1575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1575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1575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1575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1575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1575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1575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1575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1575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1575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1575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1575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1575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1575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1575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1575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1575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1575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1575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1575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15756"/>
  </w:style>
  <w:style w:type="character" w:customStyle="1" w:styleId="afffffb">
    <w:name w:val="תאריך תו"/>
    <w:basedOn w:val="a2"/>
    <w:link w:val="afffffa"/>
    <w:rsid w:val="00D1575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a326a89d9f4e4df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24839" w:rsidP="00C2483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24839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483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248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89</Words>
  <Characters>447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