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153027/2018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חסן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מוסטפא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312454820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מג'די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עיסוויה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17469-04-18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בורקאן(עציר)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258213b1d01f43e0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0f065ab70644136" /></Relationships>
</file>

<file path=customXML/item.xml><?xml version="1.0" encoding="utf-8"?>
<CourtOrderDS>
  <dt_OrderCaseParty>
    <OrderID>0</OrderID>
    <CasePartyID>180486412</CasePartyID>
    <CaseID>75384719</CaseID>
    <CourtOrderTemplateDS>
      <dt_CaseParties>
        <FullName>חסן מוסטפא (עציר)</FullName>
        <PartyID>2</PartyID>
        <CasePartyID>180486412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2018-04-11T11:18:00+03:00</CaseOpenDate>
        <ProceedingID>18</ProceedingID>
        <CourtID>30</CourtID>
        <CaseName>מדינת ישראל נ' בורקאן(עציר) ואח'</CaseName>
        <CaseTypeDesc/>
        <CaseTypeID>10049</CaseTypeID>
        <CaseTypeShortName>מ"ת</CaseTypeShortName>
        <CaseDisplayIdentifier>17469-04-18</CaseDisplayIdentifier>
      </dt_OrderData>
      <dt_OrderManagment>
        <FatherName>מג'די</FatherName>
        <FirstName>חסן</FirstName>
        <LastName>מוסטפא</LastName>
        <LegalEntityNumber>312454820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153027/2018</ExternalLinkCaseNumber>
        <ExternalCaseType>-1</ExternalCaseType>
      </dt_ExternalLinkCaseNumber>
      <dt_CaseData>
        <FirstCriminalCase>5583-04-18</FirstCriminalCase>
      </dt_CaseData>
    </CourtOrderTemplateDS>
    <RoleName>משיב 2</RoleName>
    <CaseDisplayIdentifier>17469-04-18</CaseDisplayIdentifier>
    <FullName>חסן מוסטפא (עציר)</FullName>
    <AuthenticationTypeAndNumber>ת.ז. 312454820</AuthenticationTypeAndNumber>
    <FullAddress>עיסוויה ירושלים </FullAddress>
    <BirthDate/>
    <FatherName>מג'די</FatherName>
    <AuthenticationTypeID>1</AuthenticationTypeID>
    <LegalEntityNumber>312454820</LegalEntityNumber>
    <LegalEntityID>72717902</LegalEntityID>
    <FirstName>חסן</FirstName>
    <LastName>מוסטפא</LastName>
    <PartyPropertyID>6</PartyPropertyID>
  </dt_OrderCaseParty>
  <dt_Document>
    <RowID>0</RowID>
    <DocumentTypeID>3</DocumentTypeID>
    <DocumentName>מסמך צו</DocumentName>
    <DocumentID>265776917</DocumentID>
    <DocumentURL>\\CTLNFSV02\doc_repository\237\118\ad06e9d3174845e9b47ca8f9c467135f.docx</DocumentURL>
  </dt_Document>
  <dt_Order>
    <OrderID>0</OrderID>
    <DecisionID>111898359</DecisionID>
    <OrderStatusID>2</OrderStatusID>
    <IsCancelled>false</IsCancelled>
    <CreationDate>2018-04-11T14:01:24.6702323+03:00</CreationDate>
    <ProcedureID>2</ProcedureID>
    <OrderTypeID>120</OrderTypeID>
    <ActivationDate>2018-04-11T00:00:00+03:00</ActivationDate>
    <RealSignedUserID>028996007@GOV.IL</RealSignedUserID>
    <OrderDesc/>
    <CreationUserID>028996007@GOV.IL</CreationUserID>
    <DocumentID>265776917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2001163</OrderNumber>
    <OrderNumerator>02001163מע</OrderNumerator>
    <IsNotificationProcess>false</IsNotificationProcess>
    <IsPaperCase>false</IsPaperCase>
  </dt_Order>
  <dt_OrderCase>
    <OrderID>0</OrderID>
    <CaseID>75384719</CaseID>
    <CourtOrderTemplateDS>
      <dt_CaseParties>
        <FullName>חסן מוסטפא (עציר)</FullName>
        <PartyID>2</PartyID>
        <CasePartyID>180486412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2018-04-11T11:18:00+03:00</CaseOpenDate>
        <ProceedingID>18</ProceedingID>
        <CourtID>30</CourtID>
        <CaseName>מדינת ישראל נ' בורקאן(עציר) ואח'</CaseName>
        <CaseTypeDesc/>
        <CaseTypeID>10049</CaseTypeID>
        <CaseTypeShortName>מ"ת</CaseTypeShortName>
        <CaseDisplayIdentifier>17469-04-18</CaseDisplayIdentifier>
      </dt_OrderData>
      <dt_OrderManagment>
        <FatherName>מג'די</FatherName>
        <FirstName>חסן</FirstName>
        <LastName>מוסטפא</LastName>
        <LegalEntityNumber>312454820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153027/2018</ExternalLinkCaseNumber>
        <ExternalCaseType>-1</ExternalCaseType>
      </dt_ExternalLinkCaseNumber>
      <dt_CaseData>
        <FirstCriminalCase>5583-04-18</FirstCriminalCase>
      </dt_CaseData>
    </CourtOrderTemplateDS>
    <IsOriginal>true</IsOriginal>
    <IsCurrent>true</IsCurrent>
  </dt_OrderCase>
  <dt_OrderDetention>
    <OrderDetentionID>0</OrderDetentionID>
    <OrderID>0</OrderID>
    <FirstName>חסן</FirstName>
    <LastName>מוסטפא</LastName>
    <AuthenticationTypeID>1</AuthenticationTypeID>
    <LegalEntityNumber>312454820</LegalEntityNumber>
    <FatherName>מג'די</FatherName>
    <LegalEntityAddress>עיסוויה ירושלים </LegalEntityAddress>
    <PoliceStationID>37</PoliceStationID>
    <DetentionPeriodTypeID>5</DetentionPeriodTypeID>
    <ExecutionDate>2018-04-11T14:01:28.1295782+03:00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2447A1AF-8C66-457A-9225-E32454BD27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