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אייזדורפר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53551" w:rsidRDefault="0016189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C7769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16189A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מרינה וקסלר</w:t>
                </w:r>
                <w:r w:rsidRPr="0016189A" w:rsidR="0016189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6189A" w:rsidR="0016189A">
                  <w:rPr>
                    <w:rFonts w:hint="cs"/>
                    <w:b/>
                    <w:bCs/>
                    <w:rtl/>
                  </w:rPr>
                  <w:t>ע"י ב"כ עוה"ד חיים פרנק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7769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6189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6189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7769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ישפה התחדשות עירונית בע"מ</w:t>
                </w:r>
              </w:sdtContent>
            </w:sdt>
          </w:p>
          <w:p w:rsidR="0094424E" w:rsidP="00D44968" w:rsidRDefault="00C7769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360469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1584984476"/>
                <w:text w:multiLine="1"/>
              </w:sdtPr>
              <w:sdtEndPr/>
              <w:sdtContent>
                <w:r w:rsidRPr="0016189A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ברקת התחדשות עירונית בע"מ</w:t>
                </w:r>
                <w:r w:rsidRPr="0016189A" w:rsidR="0016189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16189A" w:rsidR="0016189A">
                  <w:rPr>
                    <w:rFonts w:hint="cs"/>
                    <w:b/>
                    <w:bCs/>
                    <w:rtl/>
                  </w:rPr>
                  <w:t>ע"י ב"כ עוה"ד יהונתן גבאי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16189A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F10306" w:rsidR="0016189A" w:rsidP="00FD22AB" w:rsidRDefault="0016189A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b/>
          <w:bCs/>
          <w:sz w:val="24"/>
          <w:szCs w:val="24"/>
          <w:rtl/>
        </w:rPr>
      </w:pPr>
      <w:bookmarkStart w:name="NGCSBookmark" w:id="0"/>
      <w:bookmarkEnd w:id="0"/>
      <w:r w:rsidRPr="00F10306">
        <w:rPr>
          <w:rFonts w:hint="eastAsia" w:cs="David"/>
          <w:b/>
          <w:bCs/>
          <w:sz w:val="24"/>
          <w:szCs w:val="24"/>
          <w:rtl/>
        </w:rPr>
        <w:t>התיק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10306">
        <w:rPr>
          <w:rFonts w:hint="eastAsia" w:cs="David"/>
          <w:b/>
          <w:bCs/>
          <w:sz w:val="24"/>
          <w:szCs w:val="24"/>
          <w:rtl/>
        </w:rPr>
        <w:t>נקבע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10306">
        <w:rPr>
          <w:rFonts w:hint="eastAsia" w:cs="David"/>
          <w:b/>
          <w:bCs/>
          <w:sz w:val="24"/>
          <w:szCs w:val="24"/>
          <w:rtl/>
        </w:rPr>
        <w:t>לישיבת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10306">
        <w:rPr>
          <w:rFonts w:hint="eastAsia" w:cs="David"/>
          <w:b/>
          <w:bCs/>
          <w:sz w:val="24"/>
          <w:szCs w:val="24"/>
          <w:rtl/>
        </w:rPr>
        <w:t>קדם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10306">
        <w:rPr>
          <w:rFonts w:hint="eastAsia" w:cs="David"/>
          <w:b/>
          <w:bCs/>
          <w:sz w:val="24"/>
          <w:szCs w:val="24"/>
          <w:rtl/>
        </w:rPr>
        <w:t>משפט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10306">
        <w:rPr>
          <w:rFonts w:hint="eastAsia" w:cs="David"/>
          <w:b/>
          <w:bCs/>
          <w:sz w:val="24"/>
          <w:szCs w:val="24"/>
          <w:rtl/>
        </w:rPr>
        <w:t>בפניי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D22AB">
        <w:rPr>
          <w:rFonts w:hint="eastAsia" w:cs="David"/>
          <w:b/>
          <w:bCs/>
          <w:sz w:val="24"/>
          <w:szCs w:val="24"/>
          <w:rtl/>
        </w:rPr>
        <w:t>ליום</w:t>
      </w:r>
      <w:r w:rsidRPr="00FD22AB" w:rsidR="00F10306">
        <w:rPr>
          <w:rFonts w:cs="David" w:asciiTheme="minorBidi" w:hAnsiTheme="minorBidi"/>
          <w:b/>
          <w:bCs/>
        </w:rPr>
        <w:t>25.6.18</w:t>
      </w:r>
      <w:r w:rsidRPr="00F10306" w:rsidR="00F10306">
        <w:rPr>
          <w:rFonts w:asciiTheme="minorBidi" w:hAnsiTheme="minorBidi" w:cstheme="minorBidi"/>
          <w:b/>
          <w:bCs/>
        </w:rPr>
        <w:t xml:space="preserve"> </w:t>
      </w:r>
      <w:r w:rsidRPr="00F10306">
        <w:rPr>
          <w:rFonts w:cs="David"/>
          <w:b/>
          <w:bCs/>
          <w:sz w:val="24"/>
          <w:szCs w:val="24"/>
          <w:rtl/>
        </w:rPr>
        <w:t xml:space="preserve"> </w:t>
      </w:r>
      <w:r w:rsidRPr="00F10306">
        <w:rPr>
          <w:rFonts w:hint="eastAsia" w:cs="David"/>
          <w:b/>
          <w:bCs/>
          <w:sz w:val="24"/>
          <w:szCs w:val="24"/>
          <w:rtl/>
        </w:rPr>
        <w:t>בשעה</w:t>
      </w:r>
      <w:r w:rsidRPr="00F10306" w:rsidR="00F10306">
        <w:rPr>
          <w:rFonts w:cs="David"/>
          <w:b/>
          <w:bCs/>
          <w:sz w:val="24"/>
          <w:szCs w:val="24"/>
        </w:rPr>
        <w:t xml:space="preserve"> </w:t>
      </w:r>
      <w:bookmarkStart w:name="_GoBack" w:id="1"/>
      <w:bookmarkEnd w:id="1"/>
      <w:r w:rsidRPr="00F10306" w:rsidR="00F10306">
        <w:rPr>
          <w:rFonts w:hint="cs" w:cs="David"/>
          <w:b/>
          <w:bCs/>
          <w:sz w:val="24"/>
          <w:szCs w:val="24"/>
          <w:rtl/>
        </w:rPr>
        <w:t>10:00.</w:t>
      </w:r>
    </w:p>
    <w:p w:rsidRPr="002354E5" w:rsidR="0016189A" w:rsidP="0016189A" w:rsidRDefault="0016189A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בדיון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יעשה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ניסיון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לישוב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הסכסוך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16189A" w:rsidP="0016189A" w:rsidRDefault="0016189A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5D66B1">
        <w:rPr>
          <w:rFonts w:hint="eastAsia" w:cs="David"/>
          <w:sz w:val="24"/>
          <w:szCs w:val="24"/>
          <w:u w:val="single"/>
          <w:rtl/>
        </w:rPr>
        <w:t>על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בעלי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הדין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להתייצב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אישית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לדיון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ולכל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דיון</w:t>
      </w:r>
      <w:r w:rsidRPr="005D66B1">
        <w:rPr>
          <w:rFonts w:cs="David"/>
          <w:sz w:val="24"/>
          <w:szCs w:val="24"/>
          <w:u w:val="single"/>
          <w:rtl/>
        </w:rPr>
        <w:t xml:space="preserve"> </w:t>
      </w:r>
      <w:r w:rsidRPr="005D66B1">
        <w:rPr>
          <w:rFonts w:hint="eastAsia" w:cs="David"/>
          <w:sz w:val="24"/>
          <w:szCs w:val="24"/>
          <w:u w:val="single"/>
          <w:rtl/>
        </w:rPr>
        <w:t>אחר</w:t>
      </w:r>
      <w:r w:rsidRPr="002354E5">
        <w:rPr>
          <w:rFonts w:cs="David"/>
          <w:sz w:val="24"/>
          <w:szCs w:val="24"/>
          <w:rtl/>
        </w:rPr>
        <w:t xml:space="preserve">. </w:t>
      </w:r>
      <w:r w:rsidRPr="002354E5">
        <w:rPr>
          <w:rFonts w:hint="eastAsia" w:cs="David"/>
          <w:sz w:val="24"/>
          <w:szCs w:val="24"/>
          <w:rtl/>
        </w:rPr>
        <w:t>במקרה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שאחד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הצדדים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הוא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תאגיד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יתייצב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מנהל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מטעמו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המוסמך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לסיים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את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התיק</w:t>
      </w:r>
      <w:r>
        <w:rPr>
          <w:rFonts w:cs="David"/>
          <w:sz w:val="24"/>
          <w:szCs w:val="24"/>
          <w:rtl/>
        </w:rPr>
        <w:t>,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למעט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במקרים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של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חברות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ביטוח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עיריות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ובנקים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אם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ניתנה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הסמכות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לנציג</w:t>
      </w:r>
      <w:r w:rsidRPr="002354E5">
        <w:rPr>
          <w:rFonts w:cs="David"/>
          <w:sz w:val="24"/>
          <w:szCs w:val="24"/>
          <w:rtl/>
        </w:rPr>
        <w:t>/</w:t>
      </w:r>
      <w:r w:rsidRPr="002354E5">
        <w:rPr>
          <w:rFonts w:hint="eastAsia" w:cs="David"/>
          <w:sz w:val="24"/>
          <w:szCs w:val="24"/>
          <w:rtl/>
        </w:rPr>
        <w:t>עורך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הדין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המופיע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בדיון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16189A" w:rsidP="0016189A" w:rsidRDefault="0016189A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גילוי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מסמכים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הדדי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יתבצע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תוך</w:t>
      </w:r>
      <w:r w:rsidRPr="002354E5">
        <w:rPr>
          <w:rFonts w:cs="David"/>
          <w:sz w:val="24"/>
          <w:szCs w:val="24"/>
          <w:rtl/>
        </w:rPr>
        <w:t xml:space="preserve"> 30 </w:t>
      </w:r>
      <w:r w:rsidRPr="002354E5">
        <w:rPr>
          <w:rFonts w:hint="eastAsia" w:cs="David"/>
          <w:sz w:val="24"/>
          <w:szCs w:val="24"/>
          <w:rtl/>
        </w:rPr>
        <w:t>יום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מהיום</w:t>
      </w:r>
      <w:r w:rsidRPr="002354E5">
        <w:rPr>
          <w:rFonts w:cs="David"/>
          <w:sz w:val="24"/>
          <w:szCs w:val="24"/>
          <w:rtl/>
        </w:rPr>
        <w:t xml:space="preserve">. </w:t>
      </w:r>
      <w:r w:rsidRPr="002354E5">
        <w:rPr>
          <w:rFonts w:hint="eastAsia" w:cs="David"/>
          <w:sz w:val="24"/>
          <w:szCs w:val="24"/>
          <w:rtl/>
        </w:rPr>
        <w:t>אם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בדעת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מי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מהצדדים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לשלוח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דרישה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מקדמית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כלשהי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יעשה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כן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תוך</w:t>
      </w:r>
      <w:r w:rsidRPr="002354E5">
        <w:rPr>
          <w:rFonts w:cs="David"/>
          <w:sz w:val="24"/>
          <w:szCs w:val="24"/>
          <w:rtl/>
        </w:rPr>
        <w:t xml:space="preserve"> 15 </w:t>
      </w:r>
      <w:r w:rsidRPr="002354E5">
        <w:rPr>
          <w:rFonts w:hint="eastAsia" w:cs="David"/>
          <w:sz w:val="24"/>
          <w:szCs w:val="24"/>
          <w:rtl/>
        </w:rPr>
        <w:t>יום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מהיום</w:t>
      </w:r>
      <w:r>
        <w:rPr>
          <w:rFonts w:cs="David"/>
          <w:sz w:val="24"/>
          <w:szCs w:val="24"/>
          <w:rtl/>
        </w:rPr>
        <w:t>,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והצד</w:t>
      </w:r>
      <w:r w:rsidRPr="002354E5">
        <w:rPr>
          <w:rFonts w:cs="David"/>
          <w:sz w:val="24"/>
          <w:szCs w:val="24"/>
          <w:rtl/>
        </w:rPr>
        <w:t xml:space="preserve"> </w:t>
      </w:r>
      <w:r>
        <w:rPr>
          <w:rFonts w:hint="eastAsia" w:cs="David"/>
          <w:sz w:val="24"/>
          <w:szCs w:val="24"/>
          <w:rtl/>
        </w:rPr>
        <w:t>שכנגד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יגיב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לדרישה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זו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תוך</w:t>
      </w:r>
      <w:r w:rsidRPr="002354E5">
        <w:rPr>
          <w:rFonts w:cs="David"/>
          <w:sz w:val="24"/>
          <w:szCs w:val="24"/>
          <w:rtl/>
        </w:rPr>
        <w:t xml:space="preserve"> 21 </w:t>
      </w:r>
      <w:r w:rsidRPr="002354E5">
        <w:rPr>
          <w:rFonts w:hint="eastAsia" w:cs="David"/>
          <w:sz w:val="24"/>
          <w:szCs w:val="24"/>
          <w:rtl/>
        </w:rPr>
        <w:t>ימים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מקבלתה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16189A" w:rsidP="0016189A" w:rsidRDefault="0016189A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כל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בקשה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מקדמית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תוגש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לבית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המשפט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מיד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לאחר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שנוצרה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העילה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להגשתה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ואין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להמתין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לשם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כך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לישיבת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קדם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המשפט</w:t>
      </w:r>
      <w:r w:rsidRPr="002354E5">
        <w:rPr>
          <w:rFonts w:cs="David"/>
          <w:sz w:val="24"/>
          <w:szCs w:val="24"/>
          <w:rtl/>
        </w:rPr>
        <w:t>.</w:t>
      </w:r>
    </w:p>
    <w:p w:rsidRPr="002354E5" w:rsidR="0016189A" w:rsidP="0016189A" w:rsidRDefault="0016189A">
      <w:pPr>
        <w:pStyle w:val="ad"/>
        <w:numPr>
          <w:ilvl w:val="0"/>
          <w:numId w:val="1"/>
        </w:numPr>
        <w:spacing w:before="120" w:line="360" w:lineRule="auto"/>
        <w:ind w:left="510" w:hanging="425"/>
        <w:contextualSpacing w:val="0"/>
        <w:jc w:val="both"/>
        <w:rPr>
          <w:rFonts w:cs="David"/>
          <w:sz w:val="24"/>
          <w:szCs w:val="24"/>
          <w:rtl/>
        </w:rPr>
      </w:pPr>
      <w:r w:rsidRPr="002354E5">
        <w:rPr>
          <w:rFonts w:hint="eastAsia" w:cs="David"/>
          <w:sz w:val="24"/>
          <w:szCs w:val="24"/>
          <w:rtl/>
        </w:rPr>
        <w:t>כל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המסמכים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אשר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בכוונת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הצדדים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להסתמך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עליהם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במהלך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הדיון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בתביעה</w:t>
      </w:r>
      <w:r w:rsidRPr="002354E5">
        <w:rPr>
          <w:rFonts w:cs="David"/>
          <w:sz w:val="24"/>
          <w:szCs w:val="24"/>
          <w:rtl/>
        </w:rPr>
        <w:t xml:space="preserve">, </w:t>
      </w:r>
      <w:r w:rsidRPr="002354E5">
        <w:rPr>
          <w:rFonts w:hint="eastAsia" w:cs="David"/>
          <w:sz w:val="24"/>
          <w:szCs w:val="24"/>
          <w:rtl/>
        </w:rPr>
        <w:t>יובאו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לישיבה</w:t>
      </w:r>
      <w:r w:rsidRPr="002354E5">
        <w:rPr>
          <w:rFonts w:cs="David"/>
          <w:sz w:val="24"/>
          <w:szCs w:val="24"/>
          <w:rtl/>
        </w:rPr>
        <w:t xml:space="preserve"> </w:t>
      </w:r>
      <w:r w:rsidRPr="002354E5">
        <w:rPr>
          <w:rFonts w:hint="eastAsia" w:cs="David"/>
          <w:sz w:val="24"/>
          <w:szCs w:val="24"/>
          <w:rtl/>
        </w:rPr>
        <w:t>זו</w:t>
      </w:r>
      <w:r w:rsidRPr="002354E5">
        <w:rPr>
          <w:rFonts w:cs="David"/>
          <w:sz w:val="24"/>
          <w:szCs w:val="24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7769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866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dbb710f1f8a4a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7769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7769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7769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7769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62380-06-17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וקסלר נ' ישפה התחדשות עירונית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16189A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06788"/>
    <w:multiLevelType w:val="hybridMultilevel"/>
    <w:tmpl w:val="A022CBB6"/>
    <w:lvl w:ilvl="0" w:tplc="752EEE32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189A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7691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3551"/>
    <w:rsid w:val="00E5426A"/>
    <w:rsid w:val="00E54642"/>
    <w:rsid w:val="00E80CBE"/>
    <w:rsid w:val="00E962E3"/>
    <w:rsid w:val="00EB6C79"/>
    <w:rsid w:val="00EC37E9"/>
    <w:rsid w:val="00F038D8"/>
    <w:rsid w:val="00F06995"/>
    <w:rsid w:val="00F10306"/>
    <w:rsid w:val="00F13623"/>
    <w:rsid w:val="00F44D1D"/>
    <w:rsid w:val="00F84B6D"/>
    <w:rsid w:val="00F957E8"/>
    <w:rsid w:val="00FA311A"/>
    <w:rsid w:val="00FA5FDA"/>
    <w:rsid w:val="00FB6AB3"/>
    <w:rsid w:val="00FD1419"/>
    <w:rsid w:val="00FD22AB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16189A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5dbb710f1f8a4a1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E49B8" w:rsidP="004E49B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E49B8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9B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E49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E49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154</Words>
  <Characters>770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אייזדורפר</cp:lastModifiedBy>
  <cp:revision>118</cp:revision>
  <dcterms:created xsi:type="dcterms:W3CDTF">2012-08-06T05:16:00Z</dcterms:created>
  <dcterms:modified xsi:type="dcterms:W3CDTF">2018-04-11T08:15:00Z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