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70A" w:rsidP="00A24660" w:rsidRDefault="002C1C43">
      <w:pPr>
        <w:spacing w:line="360" w:lineRule="auto"/>
        <w:rPr>
          <w:b/>
          <w:bCs/>
          <w:sz w:val="28"/>
          <w:szCs w:val="28"/>
          <w:rtl/>
        </w:rPr>
      </w:pPr>
      <w:bookmarkStart w:name="_GoBack" w:id="0"/>
      <w:bookmarkEnd w:id="0"/>
      <w:r>
        <w:rPr>
          <w:rFonts w:hint="cs"/>
          <w:b/>
          <w:bCs/>
          <w:sz w:val="28"/>
          <w:szCs w:val="28"/>
          <w:rtl/>
        </w:rPr>
        <w:t xml:space="preserve">לפני: </w:t>
      </w:r>
      <w:r w:rsidR="003C6914">
        <w:rPr>
          <w:rFonts w:hint="cs"/>
          <w:b/>
          <w:bCs/>
          <w:sz w:val="28"/>
          <w:szCs w:val="28"/>
          <w:rtl/>
        </w:rPr>
        <w:t xml:space="preserve">כב' השופט יוחנן כהן </w:t>
      </w:r>
    </w:p>
    <w:p w:rsidR="002C1C43" w:rsidP="002C1C43" w:rsidRDefault="002C1C43">
      <w:pPr>
        <w:spacing w:line="360" w:lineRule="auto"/>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120"/>
        <w:gridCol w:w="6682"/>
      </w:tblGrid>
      <w:tr w:rsidR="002C1C43" w:rsidTr="00D9005F">
        <w:trPr>
          <w:trHeight w:val="661"/>
        </w:trPr>
        <w:tc>
          <w:tcPr>
            <w:tcW w:w="2120" w:type="dxa"/>
            <w:tcMar>
              <w:top w:w="113" w:type="dxa"/>
              <w:left w:w="108" w:type="dxa"/>
              <w:bottom w:w="113" w:type="dxa"/>
              <w:right w:w="108" w:type="dxa"/>
            </w:tcMar>
          </w:tcPr>
          <w:p w:rsidR="002C1C43" w:rsidP="00C71F5D" w:rsidRDefault="002C1C43">
            <w:pPr>
              <w:spacing w:line="360" w:lineRule="auto"/>
              <w:jc w:val="both"/>
              <w:rPr>
                <w:rFonts w:ascii="David" w:hAnsi="David" w:eastAsia="David"/>
                <w:b/>
                <w:bCs/>
                <w:sz w:val="28"/>
                <w:szCs w:val="28"/>
              </w:rPr>
            </w:pPr>
            <w:r>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תובע</w:t>
                </w:r>
              </w:sdtContent>
            </w:sdt>
            <w:r>
              <w:rPr>
                <w:rFonts w:hint="cs" w:ascii="David" w:hAnsi="David" w:eastAsia="David"/>
                <w:b/>
                <w:bCs/>
                <w:sz w:val="28"/>
                <w:szCs w:val="28"/>
                <w:rtl/>
              </w:rPr>
              <w:t xml:space="preserve">: </w:t>
            </w:r>
            <w:r w:rsidR="00C71F5D">
              <w:rPr>
                <w:rFonts w:ascii="David" w:hAnsi="David" w:eastAsia="David"/>
                <w:b/>
                <w:bCs/>
                <w:sz w:val="28"/>
                <w:szCs w:val="28"/>
                <w:rtl/>
              </w:rPr>
              <w:t xml:space="preserve"> </w:t>
            </w:r>
          </w:p>
        </w:tc>
        <w:tc>
          <w:tcPr>
            <w:tcW w:w="6682" w:type="dxa"/>
            <w:tcMar>
              <w:top w:w="113" w:type="dxa"/>
              <w:left w:w="108" w:type="dxa"/>
              <w:bottom w:w="113" w:type="dxa"/>
              <w:right w:w="108" w:type="dxa"/>
            </w:tcMar>
          </w:tcPr>
          <w:p w:rsidRPr="00C71F5D" w:rsidR="002C1C43" w:rsidP="00401C95" w:rsidRDefault="00203516">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c"/>
                    <w:b/>
                    <w:bCs/>
                    <w:color w:val="auto"/>
                    <w:sz w:val="28"/>
                    <w:szCs w:val="28"/>
                    <w:rtl/>
                  </w:rPr>
                  <w:t>פאדי אבו עמרה</w:t>
                </w:r>
              </w:sdtContent>
            </w:sdt>
            <w:r w:rsidR="00A72832">
              <w:rPr>
                <w:rFonts w:hint="cs" w:ascii="David" w:hAnsi="David" w:eastAsia="David"/>
                <w:b/>
                <w:bCs/>
                <w:sz w:val="28"/>
                <w:szCs w:val="28"/>
                <w:rtl/>
              </w:rPr>
              <w:t>,</w:t>
            </w:r>
            <w:r w:rsidR="006273FE">
              <w:rPr>
                <w:rFonts w:hint="cs" w:ascii="David" w:hAnsi="David" w:eastAsia="David"/>
                <w:b/>
                <w:bCs/>
                <w:sz w:val="28"/>
                <w:szCs w:val="28"/>
                <w:rtl/>
              </w:rPr>
              <w:t xml:space="preserve"> (</w:t>
            </w:r>
            <w:sdt>
              <w:sdtPr>
                <w:rPr>
                  <w:rFonts w:hint="cs" w:ascii="David" w:hAnsi="David" w:eastAsia="David"/>
                  <w:b/>
                  <w:bCs/>
                  <w:sz w:val="28"/>
                  <w:szCs w:val="28"/>
                  <w:rtl/>
                </w:rPr>
                <w:alias w:val="2315"/>
                <w:tag w:val="2315"/>
                <w:id w:val="1234661598"/>
                <w:placeholder>
                  <w:docPart w:val="304EA67B31F44EEEAA334C515DF62962"/>
                </w:placeholder>
                <w:text w:multiLine="1"/>
              </w:sdtPr>
              <w:sdtEndPr/>
              <w:sdtContent>
                <w:r w:rsidR="00C71F5D">
                  <w:rPr>
                    <w:rStyle w:val="ac"/>
                    <w:b/>
                    <w:bCs/>
                    <w:color w:val="auto"/>
                    <w:sz w:val="28"/>
                    <w:szCs w:val="28"/>
                    <w:rtl/>
                  </w:rPr>
                  <w:t>ת.ז.</w:t>
                </w:r>
              </w:sdtContent>
            </w:sdt>
            <w:r w:rsidR="006273FE">
              <w:rPr>
                <w:rFonts w:hint="cs" w:ascii="David" w:hAnsi="David" w:eastAsia="David"/>
                <w:b/>
                <w:bCs/>
                <w:sz w:val="28"/>
                <w:szCs w:val="28"/>
                <w:rtl/>
              </w:rPr>
              <w:t>-</w:t>
            </w:r>
            <w:sdt>
              <w:sdtPr>
                <w:rPr>
                  <w:rFonts w:hint="cs" w:ascii="David" w:hAnsi="David" w:eastAsia="David"/>
                  <w:b/>
                  <w:bCs/>
                  <w:sz w:val="28"/>
                  <w:szCs w:val="28"/>
                  <w:rtl/>
                </w:rPr>
                <w:alias w:val="2316"/>
                <w:tag w:val="2316"/>
                <w:id w:val="210242810"/>
                <w:placeholder>
                  <w:docPart w:val="70C6960F98C34C56BC634A425C226532"/>
                </w:placeholder>
                <w:text w:multiLine="1"/>
              </w:sdtPr>
              <w:sdtEndPr/>
              <w:sdtContent>
                <w:r w:rsidR="00C71F5D">
                  <w:rPr>
                    <w:rStyle w:val="ac"/>
                    <w:b/>
                    <w:bCs/>
                    <w:color w:val="auto"/>
                    <w:sz w:val="28"/>
                    <w:szCs w:val="28"/>
                    <w:rtl/>
                  </w:rPr>
                  <w:t>318944170</w:t>
                </w:r>
              </w:sdtContent>
            </w:sdt>
            <w:r w:rsidR="00FA34DC">
              <w:rPr>
                <w:rFonts w:hint="cs" w:ascii="David" w:hAnsi="David" w:eastAsia="David"/>
                <w:b/>
                <w:bCs/>
                <w:sz w:val="28"/>
                <w:szCs w:val="28"/>
                <w:rtl/>
              </w:rPr>
              <w:t>)</w:t>
            </w:r>
          </w:p>
          <w:p w:rsidR="00C71F5D" w:rsidP="00C71F5D" w:rsidRDefault="002D7D0A">
            <w:pPr>
              <w:rPr>
                <w:rFonts w:ascii="David" w:hAnsi="David" w:eastAsia="David"/>
                <w:b/>
                <w:bCs/>
                <w:sz w:val="28"/>
                <w:szCs w:val="28"/>
                <w:u w:val="single"/>
              </w:rPr>
            </w:pPr>
            <w:r>
              <w:rPr>
                <w:rFonts w:hint="cs" w:ascii="David" w:hAnsi="David" w:eastAsia="David"/>
                <w:b/>
                <w:bCs/>
                <w:sz w:val="28"/>
                <w:szCs w:val="28"/>
                <w:rtl/>
              </w:rPr>
              <w:t>ע"י ב"כ: עו"ד ד</w:t>
            </w:r>
            <w:r w:rsidR="00A620C0">
              <w:rPr>
                <w:rFonts w:hint="cs" w:ascii="David" w:hAnsi="David" w:eastAsia="David"/>
                <w:b/>
                <w:bCs/>
                <w:sz w:val="28"/>
                <w:szCs w:val="28"/>
                <w:rtl/>
              </w:rPr>
              <w:t>פנה אברמוב</w:t>
            </w:r>
          </w:p>
        </w:tc>
      </w:tr>
      <w:tr w:rsidR="002C1C43" w:rsidTr="00464599">
        <w:tc>
          <w:tcPr>
            <w:tcW w:w="8802" w:type="dxa"/>
            <w:gridSpan w:val="2"/>
            <w:tcMar>
              <w:top w:w="113" w:type="dxa"/>
              <w:left w:w="108" w:type="dxa"/>
              <w:bottom w:w="113" w:type="dxa"/>
              <w:right w:w="108" w:type="dxa"/>
            </w:tcMar>
            <w:vAlign w:val="center"/>
          </w:tcPr>
          <w:p w:rsidR="002C1C43" w:rsidRDefault="002C1C43">
            <w:pPr>
              <w:ind w:left="26"/>
              <w:jc w:val="center"/>
              <w:rPr>
                <w:rFonts w:ascii="David" w:hAnsi="David" w:eastAsia="David"/>
                <w:b/>
                <w:bCs/>
                <w:sz w:val="6"/>
                <w:szCs w:val="6"/>
                <w:rtl/>
              </w:rPr>
            </w:pPr>
          </w:p>
          <w:p w:rsidR="002C1C43" w:rsidRDefault="008F32AB">
            <w:pPr>
              <w:rPr>
                <w:rFonts w:ascii="David" w:hAnsi="David" w:eastAsia="David"/>
                <w:b/>
                <w:bCs/>
                <w:sz w:val="28"/>
                <w:szCs w:val="28"/>
              </w:rPr>
            </w:pPr>
            <w:r>
              <w:rPr>
                <w:rFonts w:hint="cs"/>
                <w:b/>
                <w:bCs/>
                <w:sz w:val="28"/>
                <w:szCs w:val="28"/>
                <w:rtl/>
              </w:rPr>
              <w:t xml:space="preserve">                                                        </w:t>
            </w:r>
            <w:r w:rsidR="002C1C43">
              <w:rPr>
                <w:rFonts w:hint="cs"/>
                <w:b/>
                <w:bCs/>
                <w:sz w:val="28"/>
                <w:szCs w:val="28"/>
                <w:rtl/>
              </w:rPr>
              <w:t>-</w:t>
            </w:r>
          </w:p>
        </w:tc>
      </w:tr>
      <w:tr w:rsidR="002C1C43" w:rsidTr="00D9005F">
        <w:trPr>
          <w:trHeight w:val="692"/>
        </w:trPr>
        <w:tc>
          <w:tcPr>
            <w:tcW w:w="2120" w:type="dxa"/>
            <w:tcMar>
              <w:top w:w="113" w:type="dxa"/>
              <w:left w:w="108" w:type="dxa"/>
              <w:bottom w:w="113" w:type="dxa"/>
              <w:right w:w="108" w:type="dxa"/>
            </w:tcMar>
          </w:tcPr>
          <w:p w:rsidR="002C1C43" w:rsidP="00C71F5D" w:rsidRDefault="00C71F5D">
            <w:pPr>
              <w:rPr>
                <w:rFonts w:ascii="David" w:hAnsi="David" w:eastAsia="David"/>
                <w:sz w:val="28"/>
                <w:szCs w:val="28"/>
              </w:rPr>
            </w:pPr>
            <w:r>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נתבע</w:t>
                </w:r>
              </w:sdtContent>
            </w:sdt>
            <w:r w:rsidR="002C1C43">
              <w:rPr>
                <w:rFonts w:hint="cs"/>
                <w:b/>
                <w:bCs/>
                <w:sz w:val="28"/>
                <w:szCs w:val="28"/>
                <w:rtl/>
              </w:rPr>
              <w:t xml:space="preserve">: </w:t>
            </w:r>
            <w:r>
              <w:rPr>
                <w:b/>
                <w:bCs/>
                <w:sz w:val="28"/>
                <w:szCs w:val="28"/>
                <w:rtl/>
              </w:rPr>
              <w:t xml:space="preserve"> </w:t>
            </w:r>
          </w:p>
        </w:tc>
        <w:tc>
          <w:tcPr>
            <w:tcW w:w="6682" w:type="dxa"/>
            <w:tcMar>
              <w:top w:w="113" w:type="dxa"/>
              <w:left w:w="108" w:type="dxa"/>
              <w:bottom w:w="113" w:type="dxa"/>
              <w:right w:w="108" w:type="dxa"/>
            </w:tcMar>
          </w:tcPr>
          <w:p w:rsidRPr="00A620C0" w:rsidR="002C1C43" w:rsidP="00401C95" w:rsidRDefault="00203516">
            <w:pPr>
              <w:rPr>
                <w:rStyle w:val="ac"/>
                <w:b/>
                <w:bCs/>
                <w:color w:val="auto"/>
                <w:sz w:val="28"/>
                <w:szCs w:val="28"/>
                <w:rtl/>
              </w:rPr>
            </w:pPr>
            <w:sdt>
              <w:sdtPr>
                <w:rPr>
                  <w:rStyle w:val="ac"/>
                  <w:rFonts w:hint="cs"/>
                  <w:b/>
                  <w:bCs/>
                  <w:color w:val="auto"/>
                  <w:sz w:val="28"/>
                  <w:szCs w:val="28"/>
                  <w:rtl/>
                </w:rPr>
                <w:alias w:val="1486"/>
                <w:tag w:val="1486"/>
                <w:id w:val="-1982540255"/>
                <w:placeholder>
                  <w:docPart w:val="45D1A49089C649E395748722B66FD4E9"/>
                </w:placeholder>
                <w:text w:multiLine="1"/>
              </w:sdtPr>
              <w:sdtEndPr>
                <w:rPr>
                  <w:rStyle w:val="ac"/>
                </w:rPr>
              </w:sdtEndPr>
              <w:sdtContent>
                <w:r w:rsidRPr="00A620C0" w:rsidR="00A24660">
                  <w:rPr>
                    <w:rStyle w:val="ac"/>
                    <w:b/>
                    <w:bCs/>
                    <w:color w:val="auto"/>
                    <w:sz w:val="28"/>
                    <w:szCs w:val="28"/>
                    <w:rtl/>
                  </w:rPr>
                  <w:t>המוסד לביטוח לאומי</w:t>
                </w:r>
              </w:sdtContent>
            </w:sdt>
            <w:r w:rsidRPr="00A620C0" w:rsidR="00A72832">
              <w:rPr>
                <w:rStyle w:val="ac"/>
                <w:rFonts w:hint="cs"/>
                <w:b/>
                <w:bCs/>
                <w:color w:val="auto"/>
                <w:sz w:val="28"/>
                <w:szCs w:val="28"/>
                <w:rtl/>
              </w:rPr>
              <w:t>,</w:t>
            </w:r>
            <w:r w:rsidRPr="00A620C0" w:rsidR="006E7D81">
              <w:rPr>
                <w:rStyle w:val="ac"/>
                <w:rFonts w:hint="cs"/>
                <w:b/>
                <w:bCs/>
                <w:color w:val="auto"/>
                <w:sz w:val="28"/>
                <w:szCs w:val="28"/>
                <w:rtl/>
              </w:rPr>
              <w:t xml:space="preserve"> (</w:t>
            </w:r>
            <w:sdt>
              <w:sdtPr>
                <w:rPr>
                  <w:rStyle w:val="ac"/>
                  <w:rFonts w:hint="cs"/>
                  <w:b/>
                  <w:bCs/>
                  <w:color w:val="auto"/>
                  <w:sz w:val="28"/>
                  <w:szCs w:val="28"/>
                  <w:rtl/>
                </w:rPr>
                <w:alias w:val="2317"/>
                <w:tag w:val="2317"/>
                <w:id w:val="896855650"/>
                <w:placeholder>
                  <w:docPart w:val="5282A78B09264CCAB6BA30EEF46D77DA"/>
                </w:placeholder>
                <w:text w:multiLine="1"/>
              </w:sdtPr>
              <w:sdtEndPr>
                <w:rPr>
                  <w:rStyle w:val="ac"/>
                </w:rPr>
              </w:sdtEndPr>
              <w:sdtContent>
                <w:r w:rsidRPr="00A620C0" w:rsidR="00A24660">
                  <w:rPr>
                    <w:rStyle w:val="ac"/>
                    <w:b/>
                    <w:bCs/>
                    <w:color w:val="auto"/>
                    <w:sz w:val="28"/>
                    <w:szCs w:val="28"/>
                    <w:rtl/>
                  </w:rPr>
                  <w:t>גופים על פי דין</w:t>
                </w:r>
              </w:sdtContent>
            </w:sdt>
            <w:r w:rsidRPr="00A620C0" w:rsidR="006E7D81">
              <w:rPr>
                <w:rStyle w:val="ac"/>
                <w:rFonts w:hint="cs"/>
                <w:b/>
                <w:bCs/>
                <w:color w:val="auto"/>
                <w:sz w:val="28"/>
                <w:szCs w:val="28"/>
                <w:rtl/>
              </w:rPr>
              <w:t>-</w:t>
            </w:r>
            <w:sdt>
              <w:sdtPr>
                <w:rPr>
                  <w:rStyle w:val="ac"/>
                  <w:rFonts w:hint="cs"/>
                  <w:b/>
                  <w:bCs/>
                  <w:color w:val="auto"/>
                  <w:sz w:val="28"/>
                  <w:szCs w:val="28"/>
                  <w:rtl/>
                </w:rPr>
                <w:alias w:val="2318"/>
                <w:tag w:val="2318"/>
                <w:id w:val="-1358270892"/>
                <w:placeholder>
                  <w:docPart w:val="34244AB17BEB4A8D9F16E6FDA93965E5"/>
                </w:placeholder>
                <w:text w:multiLine="1"/>
              </w:sdtPr>
              <w:sdtEndPr>
                <w:rPr>
                  <w:rStyle w:val="ac"/>
                </w:rPr>
              </w:sdtEndPr>
              <w:sdtContent>
                <w:r w:rsidRPr="00A620C0" w:rsidR="00A24660">
                  <w:rPr>
                    <w:rStyle w:val="ac"/>
                    <w:b/>
                    <w:bCs/>
                    <w:color w:val="auto"/>
                    <w:sz w:val="28"/>
                    <w:szCs w:val="28"/>
                    <w:rtl/>
                  </w:rPr>
                  <w:t>513436494</w:t>
                </w:r>
              </w:sdtContent>
            </w:sdt>
            <w:r w:rsidRPr="00A620C0" w:rsidR="003074AE">
              <w:rPr>
                <w:rStyle w:val="ac"/>
                <w:rFonts w:hint="cs"/>
                <w:b/>
                <w:bCs/>
                <w:color w:val="auto"/>
                <w:sz w:val="28"/>
                <w:szCs w:val="28"/>
                <w:rtl/>
              </w:rPr>
              <w:t>)</w:t>
            </w:r>
            <w:r w:rsidRPr="00A620C0" w:rsidR="00C71F5D">
              <w:rPr>
                <w:rStyle w:val="ac"/>
                <w:b/>
                <w:bCs/>
                <w:color w:val="auto"/>
                <w:sz w:val="28"/>
                <w:szCs w:val="28"/>
                <w:rtl/>
              </w:rPr>
              <w:t xml:space="preserve">  </w:t>
            </w:r>
            <w:r w:rsidRPr="00A620C0" w:rsidR="006E7D81">
              <w:rPr>
                <w:rStyle w:val="ac"/>
                <w:b/>
                <w:bCs/>
                <w:color w:val="auto"/>
                <w:sz w:val="28"/>
                <w:szCs w:val="28"/>
                <w:rtl/>
              </w:rPr>
              <w:t xml:space="preserve">  </w:t>
            </w:r>
          </w:p>
          <w:p w:rsidRPr="00464599" w:rsidR="00464599" w:rsidP="00A620C0" w:rsidRDefault="00C71F5D">
            <w:pPr>
              <w:rPr>
                <w:rFonts w:eastAsia="David" w:asciiTheme="minorHAnsi" w:hAnsiTheme="minorHAnsi"/>
                <w:b/>
                <w:bCs/>
                <w:sz w:val="28"/>
                <w:szCs w:val="28"/>
              </w:rPr>
            </w:pPr>
            <w:r w:rsidRPr="00A620C0">
              <w:rPr>
                <w:rStyle w:val="ac"/>
                <w:rFonts w:hint="cs"/>
                <w:b/>
                <w:bCs/>
                <w:color w:val="auto"/>
                <w:sz w:val="28"/>
                <w:szCs w:val="28"/>
                <w:rtl/>
              </w:rPr>
              <w:t>ע"י ב"כ: עו"ד</w:t>
            </w:r>
            <w:r w:rsidRPr="00A620C0" w:rsidR="00A620C0">
              <w:rPr>
                <w:rStyle w:val="ac"/>
                <w:rFonts w:hint="cs"/>
                <w:b/>
                <w:bCs/>
                <w:color w:val="auto"/>
                <w:sz w:val="28"/>
                <w:szCs w:val="28"/>
                <w:rtl/>
              </w:rPr>
              <w:t xml:space="preserve">  ילנה צ'וקלר</w:t>
            </w:r>
          </w:p>
        </w:tc>
      </w:tr>
    </w:tbl>
    <w:p w:rsidR="002C1C43" w:rsidP="002C1C43" w:rsidRDefault="002C1C43">
      <w:pPr>
        <w:spacing w:line="360" w:lineRule="auto"/>
        <w:jc w:val="center"/>
        <w:rPr>
          <w:b/>
          <w:bCs/>
          <w:sz w:val="28"/>
          <w:szCs w:val="28"/>
          <w:u w:val="single"/>
          <w:rtl/>
        </w:rPr>
      </w:pPr>
    </w:p>
    <w:p w:rsidR="002C1C43" w:rsidP="00C71F5D" w:rsidRDefault="00221FF9">
      <w:pPr>
        <w:spacing w:line="360" w:lineRule="auto"/>
        <w:jc w:val="center"/>
        <w:rPr>
          <w:b/>
          <w:bCs/>
          <w:sz w:val="36"/>
          <w:szCs w:val="36"/>
          <w:u w:val="single"/>
          <w:rtl/>
        </w:rPr>
      </w:pPr>
      <w:r>
        <w:rPr>
          <w:rFonts w:hint="cs"/>
          <w:b/>
          <w:bCs/>
          <w:sz w:val="34"/>
          <w:szCs w:val="34"/>
          <w:u w:val="single"/>
          <w:rtl/>
        </w:rPr>
        <w:t>החלטה</w:t>
      </w:r>
    </w:p>
    <w:p w:rsidR="002C1C43" w:rsidP="002D7D0A" w:rsidRDefault="002C1C43">
      <w:pPr>
        <w:rPr>
          <w:b/>
          <w:bCs/>
          <w:sz w:val="28"/>
          <w:szCs w:val="28"/>
          <w:rtl/>
        </w:rPr>
      </w:pPr>
    </w:p>
    <w:p w:rsidR="002C1C43" w:rsidP="00A620C0" w:rsidRDefault="00A620C0">
      <w:pPr>
        <w:pStyle w:val="ad"/>
        <w:numPr>
          <w:ilvl w:val="0"/>
          <w:numId w:val="1"/>
        </w:numPr>
        <w:spacing w:line="360" w:lineRule="auto"/>
        <w:ind w:hanging="579"/>
        <w:jc w:val="both"/>
      </w:pPr>
      <w:r>
        <w:rPr>
          <w:rFonts w:hint="cs"/>
          <w:rtl/>
        </w:rPr>
        <w:t>המומחה הרפואי, ד"ר עידו ציון (להלן: "</w:t>
      </w:r>
      <w:r w:rsidRPr="00A620C0">
        <w:rPr>
          <w:rFonts w:hint="cs"/>
          <w:b/>
          <w:bCs/>
          <w:rtl/>
        </w:rPr>
        <w:t>המומחה</w:t>
      </w:r>
      <w:r>
        <w:rPr>
          <w:rFonts w:hint="cs"/>
          <w:rtl/>
        </w:rPr>
        <w:t>"), מתבקש להשיב על שאלות ההבהרה בקשר לחוות הדעת (שניתנה כמענה לשאלות הבהרה מיום 15.1.18 ונתקבלה לתיק בית הדין בתאריך 6.2.18), כלהלן:</w:t>
      </w:r>
    </w:p>
    <w:p w:rsidR="000C08A7" w:rsidP="000C08A7" w:rsidRDefault="000C08A7">
      <w:pPr>
        <w:spacing w:line="360" w:lineRule="auto"/>
        <w:jc w:val="both"/>
        <w:rPr>
          <w:rtl/>
        </w:rPr>
      </w:pPr>
    </w:p>
    <w:p w:rsidRPr="00441A9B" w:rsidR="00441A9B" w:rsidP="002D7D0A" w:rsidRDefault="002D7D0A">
      <w:pPr>
        <w:pStyle w:val="ad"/>
        <w:numPr>
          <w:ilvl w:val="0"/>
          <w:numId w:val="2"/>
        </w:numPr>
        <w:spacing w:line="360" w:lineRule="auto"/>
        <w:ind w:left="992" w:right="284" w:hanging="567"/>
        <w:jc w:val="both"/>
      </w:pPr>
      <w:r>
        <w:rPr>
          <w:rFonts w:hint="cs"/>
          <w:rtl/>
        </w:rPr>
        <w:t>הינך מופנה</w:t>
      </w:r>
      <w:r w:rsidR="000C08A7">
        <w:rPr>
          <w:rFonts w:hint="cs"/>
          <w:rtl/>
        </w:rPr>
        <w:t xml:space="preserve"> למאמר</w:t>
      </w:r>
      <w:r>
        <w:rPr>
          <w:rFonts w:hint="cs"/>
          <w:rtl/>
        </w:rPr>
        <w:t>"</w:t>
      </w:r>
      <w:r>
        <w:t>"</w:t>
      </w:r>
      <w:r w:rsidR="000C08A7">
        <w:t>The EANM practice guidelines for bone scintigraphy</w:t>
      </w:r>
      <w:r>
        <w:rPr>
          <w:rFonts w:hint="cs"/>
          <w:rtl/>
        </w:rPr>
        <w:t xml:space="preserve"> </w:t>
      </w:r>
      <w:r>
        <w:rPr>
          <w:rFonts w:hint="cs"/>
          <w:b/>
          <w:bCs/>
          <w:rtl/>
        </w:rPr>
        <w:t>(מסומן א'</w:t>
      </w:r>
      <w:r w:rsidR="000C08A7">
        <w:rPr>
          <w:rFonts w:hint="cs"/>
          <w:rtl/>
        </w:rPr>
        <w:t>)</w:t>
      </w:r>
      <w:r w:rsidR="007D7050">
        <w:rPr>
          <w:rFonts w:hint="cs"/>
          <w:rtl/>
        </w:rPr>
        <w:t xml:space="preserve">, </w:t>
      </w:r>
      <w:r w:rsidR="000C08A7">
        <w:rPr>
          <w:rFonts w:hint="cs"/>
          <w:rtl/>
        </w:rPr>
        <w:t>בשים לב לעמוד 1724 למטה ועמוד 1725 ואילך</w:t>
      </w:r>
      <w:r w:rsidR="00003539">
        <w:rPr>
          <w:rFonts w:hint="cs"/>
          <w:rtl/>
        </w:rPr>
        <w:t xml:space="preserve">; </w:t>
      </w:r>
      <w:r w:rsidR="000C08A7">
        <w:rPr>
          <w:rFonts w:hint="cs"/>
          <w:rtl/>
        </w:rPr>
        <w:t xml:space="preserve"> וכן לאמור ב</w:t>
      </w:r>
      <w:r w:rsidR="00003539">
        <w:rPr>
          <w:rFonts w:hint="cs"/>
          <w:rtl/>
        </w:rPr>
        <w:t xml:space="preserve">פרק 39 מתוך הטקסטבוק של קמבל </w:t>
      </w:r>
      <w:r w:rsidR="00441A9B">
        <w:rPr>
          <w:rFonts w:hint="cs"/>
          <w:b/>
          <w:bCs/>
          <w:rtl/>
        </w:rPr>
        <w:t>(מסומן ב'</w:t>
      </w:r>
      <w:r w:rsidRPr="00003539" w:rsidR="00003539">
        <w:rPr>
          <w:rFonts w:hint="cs"/>
          <w:b/>
          <w:bCs/>
          <w:rtl/>
        </w:rPr>
        <w:t>)</w:t>
      </w:r>
      <w:r w:rsidR="00003539">
        <w:rPr>
          <w:rFonts w:hint="cs"/>
          <w:b/>
          <w:bCs/>
          <w:rtl/>
        </w:rPr>
        <w:t xml:space="preserve">. </w:t>
      </w:r>
    </w:p>
    <w:p w:rsidRPr="00441A9B" w:rsidR="00003539" w:rsidP="00441A9B" w:rsidRDefault="002D7D0A">
      <w:pPr>
        <w:pStyle w:val="ad"/>
        <w:spacing w:line="360" w:lineRule="auto"/>
        <w:ind w:left="992" w:right="284"/>
        <w:jc w:val="both"/>
        <w:rPr>
          <w:rtl/>
        </w:rPr>
      </w:pPr>
      <w:r>
        <w:rPr>
          <w:rFonts w:hint="cs"/>
          <w:b/>
          <w:bCs/>
          <w:rtl/>
        </w:rPr>
        <w:t xml:space="preserve">בהתאם לכך, אנא השב האם </w:t>
      </w:r>
      <w:r w:rsidRPr="007D7050" w:rsidR="00003539">
        <w:rPr>
          <w:rFonts w:hint="cs"/>
          <w:b/>
          <w:bCs/>
          <w:rtl/>
        </w:rPr>
        <w:t>לאור הספרות שהובאה, תסכים לקביעה שתוצאה תקינה של מיפוי עצמות אינה הוכחה לכך שאין בלטי דיסק בגב?</w:t>
      </w:r>
    </w:p>
    <w:p w:rsidRPr="00441A9B" w:rsidR="00003539" w:rsidP="00003539" w:rsidRDefault="00003539">
      <w:pPr>
        <w:pStyle w:val="ad"/>
        <w:spacing w:line="360" w:lineRule="auto"/>
        <w:ind w:left="1440" w:right="284"/>
        <w:jc w:val="both"/>
        <w:rPr>
          <w:rtl/>
        </w:rPr>
      </w:pPr>
    </w:p>
    <w:p w:rsidRPr="007D7050" w:rsidR="007D7050" w:rsidP="00021B23" w:rsidRDefault="007D7050">
      <w:pPr>
        <w:pStyle w:val="ad"/>
        <w:numPr>
          <w:ilvl w:val="0"/>
          <w:numId w:val="2"/>
        </w:numPr>
        <w:spacing w:line="360" w:lineRule="auto"/>
        <w:ind w:left="992" w:right="284" w:hanging="567"/>
        <w:jc w:val="both"/>
        <w:rPr>
          <w:b/>
          <w:bCs/>
        </w:rPr>
      </w:pPr>
      <w:r w:rsidRPr="00441A9B">
        <w:rPr>
          <w:rFonts w:hint="cs"/>
          <w:rtl/>
        </w:rPr>
        <w:t>בתשובו</w:t>
      </w:r>
      <w:r w:rsidRPr="00441A9B" w:rsidR="00021B23">
        <w:rPr>
          <w:rFonts w:hint="cs"/>
          <w:rtl/>
        </w:rPr>
        <w:t>תיך לשאלות ההבהרה קבעת</w:t>
      </w:r>
      <w:r w:rsidR="00441A9B">
        <w:rPr>
          <w:rFonts w:hint="cs"/>
          <w:rtl/>
        </w:rPr>
        <w:t xml:space="preserve"> כי </w:t>
      </w:r>
      <w:r w:rsidRPr="00441A9B">
        <w:rPr>
          <w:rFonts w:hint="cs"/>
          <w:rtl/>
        </w:rPr>
        <w:t>"כאב עמוד שדרה מותני וממצאי הסיטי מתועדים לראשונה החל</w:t>
      </w:r>
      <w:r w:rsidRPr="00441A9B" w:rsidR="00021B23">
        <w:rPr>
          <w:rFonts w:hint="cs"/>
          <w:rtl/>
        </w:rPr>
        <w:t xml:space="preserve"> </w:t>
      </w:r>
      <w:r w:rsidRPr="00441A9B">
        <w:rPr>
          <w:rFonts w:hint="cs"/>
          <w:rtl/>
        </w:rPr>
        <w:t>1</w:t>
      </w:r>
      <w:r>
        <w:rPr>
          <w:rFonts w:hint="cs"/>
          <w:rtl/>
        </w:rPr>
        <w:t>.2017 דר' בלושיצקי מעל שנה מהתאונה ואין קשר בינם לבין האירוע" (בעמ' 3), ואח"כ הוספת כי "אין כל קשר בין תלונות בגב התחתון וממצאי סיטי בעמ"ש מותני, אשר הינם מעל 13 חודש מהאירוע, לבין החבלה במועד האירוע בגב העליון</w:t>
      </w:r>
      <w:r w:rsidR="00C42884">
        <w:rPr>
          <w:rFonts w:hint="cs"/>
          <w:rtl/>
        </w:rPr>
        <w:t>..."</w:t>
      </w:r>
      <w:r w:rsidR="009165CF">
        <w:rPr>
          <w:rFonts w:hint="cs"/>
          <w:b/>
          <w:bCs/>
          <w:rtl/>
        </w:rPr>
        <w:t>.</w:t>
      </w:r>
    </w:p>
    <w:p w:rsidRPr="00441A9B" w:rsidR="007D7050" w:rsidP="00441A9B" w:rsidRDefault="00C42884">
      <w:pPr>
        <w:pStyle w:val="ad"/>
        <w:spacing w:line="360" w:lineRule="auto"/>
        <w:ind w:left="992" w:right="284"/>
        <w:jc w:val="both"/>
        <w:rPr>
          <w:b/>
          <w:bCs/>
          <w:rtl/>
        </w:rPr>
      </w:pPr>
      <w:r>
        <w:rPr>
          <w:rFonts w:hint="cs"/>
          <w:rtl/>
        </w:rPr>
        <w:t xml:space="preserve">בשים לב </w:t>
      </w:r>
      <w:r w:rsidR="007D7050">
        <w:rPr>
          <w:rFonts w:hint="cs"/>
          <w:rtl/>
        </w:rPr>
        <w:t>למסמך</w:t>
      </w:r>
      <w:r>
        <w:rPr>
          <w:rFonts w:hint="cs"/>
          <w:rtl/>
        </w:rPr>
        <w:t xml:space="preserve"> הרפואי</w:t>
      </w:r>
      <w:r w:rsidR="007D7050">
        <w:rPr>
          <w:rFonts w:hint="cs"/>
          <w:rtl/>
        </w:rPr>
        <w:t xml:space="preserve"> מיום 5.1.16, ביקור אצל דר' ירון סרוסי (</w:t>
      </w:r>
      <w:r w:rsidR="00441A9B">
        <w:rPr>
          <w:rFonts w:hint="cs"/>
          <w:b/>
          <w:bCs/>
          <w:rtl/>
        </w:rPr>
        <w:t>מסומן ג'</w:t>
      </w:r>
      <w:r w:rsidR="007D7050">
        <w:rPr>
          <w:rFonts w:hint="cs"/>
          <w:rtl/>
        </w:rPr>
        <w:t xml:space="preserve">), </w:t>
      </w:r>
      <w:r>
        <w:rPr>
          <w:rFonts w:hint="cs"/>
          <w:rtl/>
        </w:rPr>
        <w:t xml:space="preserve"> ולמסמך הרפואי </w:t>
      </w:r>
      <w:r w:rsidR="007D7050">
        <w:rPr>
          <w:rFonts w:hint="cs"/>
          <w:rtl/>
        </w:rPr>
        <w:t>מיום 11.4.</w:t>
      </w:r>
      <w:r>
        <w:rPr>
          <w:rFonts w:hint="cs"/>
          <w:rtl/>
        </w:rPr>
        <w:t>16</w:t>
      </w:r>
      <w:r w:rsidR="007D7050">
        <w:rPr>
          <w:rFonts w:hint="cs"/>
          <w:rtl/>
        </w:rPr>
        <w:t>, בדיקה אצל דר' יורי ממונוב (</w:t>
      </w:r>
      <w:r w:rsidR="00441A9B">
        <w:rPr>
          <w:rFonts w:hint="cs"/>
          <w:b/>
          <w:bCs/>
          <w:rtl/>
        </w:rPr>
        <w:t>מסומן ד'</w:t>
      </w:r>
      <w:r w:rsidR="007D7050">
        <w:rPr>
          <w:rFonts w:hint="cs"/>
          <w:rtl/>
        </w:rPr>
        <w:t xml:space="preserve">), </w:t>
      </w:r>
      <w:r>
        <w:rPr>
          <w:rFonts w:hint="cs"/>
          <w:rtl/>
        </w:rPr>
        <w:t>שהינם כחודש וחצי ממועד התאונה</w:t>
      </w:r>
      <w:r w:rsidR="009165CF">
        <w:rPr>
          <w:rFonts w:hint="cs"/>
          <w:rtl/>
        </w:rPr>
        <w:t xml:space="preserve"> ולא מעל שנה</w:t>
      </w:r>
      <w:r>
        <w:rPr>
          <w:rFonts w:hint="cs"/>
          <w:rtl/>
        </w:rPr>
        <w:t xml:space="preserve"> </w:t>
      </w:r>
      <w:r w:rsidR="009165CF">
        <w:rPr>
          <w:rtl/>
        </w:rPr>
        <w:t>–</w:t>
      </w:r>
      <w:r>
        <w:rPr>
          <w:rFonts w:hint="cs"/>
          <w:rtl/>
        </w:rPr>
        <w:t xml:space="preserve"> </w:t>
      </w:r>
      <w:r w:rsidR="009165CF">
        <w:rPr>
          <w:rFonts w:hint="cs"/>
          <w:rtl/>
        </w:rPr>
        <w:t xml:space="preserve">אנא השב, </w:t>
      </w:r>
      <w:r w:rsidRPr="009165CF" w:rsidR="009165CF">
        <w:rPr>
          <w:rFonts w:hint="cs"/>
          <w:b/>
          <w:bCs/>
          <w:rtl/>
        </w:rPr>
        <w:t xml:space="preserve">האם </w:t>
      </w:r>
      <w:r w:rsidR="007D7050">
        <w:rPr>
          <w:rFonts w:hint="cs"/>
          <w:b/>
          <w:bCs/>
          <w:rtl/>
        </w:rPr>
        <w:t>מסקנתך</w:t>
      </w:r>
      <w:r w:rsidR="00441A9B">
        <w:rPr>
          <w:rFonts w:hint="cs"/>
          <w:b/>
          <w:bCs/>
          <w:rtl/>
        </w:rPr>
        <w:t xml:space="preserve"> תשתנה</w:t>
      </w:r>
      <w:r w:rsidR="007D7050">
        <w:rPr>
          <w:rFonts w:hint="cs"/>
          <w:b/>
          <w:bCs/>
          <w:rtl/>
        </w:rPr>
        <w:t xml:space="preserve"> לגבי הקשר הסיבתי בין התאונה לבין פגימות הגב של התובע? אנא נמק. </w:t>
      </w:r>
    </w:p>
    <w:p w:rsidRPr="00441A9B" w:rsidR="007D7050" w:rsidP="007D7050" w:rsidRDefault="007D7050">
      <w:pPr>
        <w:spacing w:line="360" w:lineRule="auto"/>
        <w:ind w:left="720" w:right="284" w:hanging="720"/>
        <w:jc w:val="both"/>
        <w:rPr>
          <w:b/>
          <w:bCs/>
          <w:rtl/>
        </w:rPr>
      </w:pPr>
    </w:p>
    <w:p w:rsidRPr="00441A9B" w:rsidR="007D7050" w:rsidP="00BF55DD" w:rsidRDefault="00C42884">
      <w:pPr>
        <w:pStyle w:val="ad"/>
        <w:spacing w:line="360" w:lineRule="auto"/>
        <w:ind w:left="992" w:right="284"/>
        <w:jc w:val="both"/>
        <w:rPr>
          <w:rtl/>
        </w:rPr>
      </w:pPr>
      <w:r>
        <w:rPr>
          <w:rFonts w:hint="cs"/>
          <w:b/>
          <w:bCs/>
          <w:rtl/>
        </w:rPr>
        <w:lastRenderedPageBreak/>
        <w:t>כמו כן</w:t>
      </w:r>
      <w:r w:rsidR="009165CF">
        <w:rPr>
          <w:rFonts w:hint="cs"/>
          <w:b/>
          <w:bCs/>
          <w:rtl/>
        </w:rPr>
        <w:t xml:space="preserve">, אנא השב </w:t>
      </w:r>
      <w:r w:rsidR="007D7050">
        <w:rPr>
          <w:rFonts w:hint="cs"/>
          <w:b/>
          <w:bCs/>
          <w:rtl/>
        </w:rPr>
        <w:t xml:space="preserve">האם </w:t>
      </w:r>
      <w:r w:rsidR="009165CF">
        <w:rPr>
          <w:rFonts w:hint="cs"/>
          <w:b/>
          <w:bCs/>
          <w:rtl/>
        </w:rPr>
        <w:t xml:space="preserve">הינך </w:t>
      </w:r>
      <w:r w:rsidR="007D7050">
        <w:rPr>
          <w:rFonts w:hint="cs"/>
          <w:b/>
          <w:bCs/>
          <w:rtl/>
        </w:rPr>
        <w:t>מס</w:t>
      </w:r>
      <w:r w:rsidR="009165CF">
        <w:rPr>
          <w:rFonts w:hint="cs"/>
          <w:b/>
          <w:bCs/>
          <w:rtl/>
        </w:rPr>
        <w:t xml:space="preserve">כים לכך </w:t>
      </w:r>
      <w:r w:rsidR="007D7050">
        <w:rPr>
          <w:rFonts w:hint="cs"/>
          <w:b/>
          <w:bCs/>
          <w:rtl/>
        </w:rPr>
        <w:t>שכאבי הגב התחתון של התובע יכולים היו להיות ממוסכים עקב כאבים ממוקדים אחרים מפגימת החזה (אשר הוכרה על ידי המל"ל)?</w:t>
      </w:r>
    </w:p>
    <w:p w:rsidRPr="00441A9B" w:rsidR="007D7050" w:rsidP="007D7050" w:rsidRDefault="007D7050">
      <w:pPr>
        <w:spacing w:line="360" w:lineRule="auto"/>
        <w:ind w:right="284"/>
        <w:jc w:val="both"/>
        <w:rPr>
          <w:rtl/>
        </w:rPr>
      </w:pPr>
    </w:p>
    <w:p w:rsidR="00BF55DD" w:rsidP="00441A9B" w:rsidRDefault="00BF55DD">
      <w:pPr>
        <w:pStyle w:val="ad"/>
        <w:numPr>
          <w:ilvl w:val="0"/>
          <w:numId w:val="2"/>
        </w:numPr>
        <w:spacing w:line="360" w:lineRule="auto"/>
        <w:ind w:right="284" w:hanging="720"/>
        <w:jc w:val="both"/>
      </w:pPr>
      <w:r>
        <w:rPr>
          <w:rFonts w:hint="cs"/>
          <w:rtl/>
        </w:rPr>
        <w:t xml:space="preserve">הינף מופנה למאמר </w:t>
      </w:r>
      <w:r>
        <w:t>"Prevalence of lumbar disc herniation in adolescent males in seoul, korea: prevalence of adolescent LDH in</w:t>
      </w:r>
      <w:r>
        <w:rPr>
          <w:rFonts w:hint="cs"/>
          <w:rtl/>
        </w:rPr>
        <w:t xml:space="preserve">", </w:t>
      </w:r>
      <w:r w:rsidR="00441A9B">
        <w:rPr>
          <w:rFonts w:hint="cs"/>
          <w:rtl/>
        </w:rPr>
        <w:t>המתייחס ל</w:t>
      </w:r>
      <w:r>
        <w:rPr>
          <w:rFonts w:hint="cs"/>
          <w:rtl/>
        </w:rPr>
        <w:t>סבירות הופעתם של בלטים במתבגרים זכרים. (</w:t>
      </w:r>
      <w:r w:rsidR="00441A9B">
        <w:rPr>
          <w:rFonts w:hint="cs"/>
          <w:b/>
          <w:bCs/>
          <w:rtl/>
        </w:rPr>
        <w:t>מסומן ה'</w:t>
      </w:r>
      <w:r>
        <w:rPr>
          <w:rFonts w:hint="cs"/>
          <w:rtl/>
        </w:rPr>
        <w:t xml:space="preserve">). </w:t>
      </w:r>
    </w:p>
    <w:p w:rsidR="00BF55DD" w:rsidP="00D02186" w:rsidRDefault="00BF55DD">
      <w:pPr>
        <w:spacing w:line="360" w:lineRule="auto"/>
        <w:ind w:left="720" w:right="284" w:hanging="720"/>
        <w:jc w:val="both"/>
        <w:rPr>
          <w:b/>
          <w:bCs/>
          <w:rtl/>
        </w:rPr>
      </w:pPr>
      <w:r>
        <w:rPr>
          <w:rFonts w:hint="cs"/>
          <w:rtl/>
        </w:rPr>
        <w:tab/>
      </w:r>
      <w:r>
        <w:rPr>
          <w:rFonts w:hint="cs"/>
          <w:b/>
          <w:bCs/>
          <w:rtl/>
        </w:rPr>
        <w:t xml:space="preserve">לאור התוצאות </w:t>
      </w:r>
      <w:r w:rsidR="00857035">
        <w:rPr>
          <w:rFonts w:hint="cs"/>
          <w:b/>
          <w:bCs/>
          <w:rtl/>
        </w:rPr>
        <w:t>המוצגות במאמר</w:t>
      </w:r>
      <w:r w:rsidR="00441A9B">
        <w:rPr>
          <w:rFonts w:hint="cs"/>
          <w:b/>
          <w:bCs/>
          <w:rtl/>
        </w:rPr>
        <w:t xml:space="preserve"> זה</w:t>
      </w:r>
      <w:r>
        <w:rPr>
          <w:rFonts w:hint="cs"/>
          <w:b/>
          <w:bCs/>
          <w:rtl/>
        </w:rPr>
        <w:t>, האם סביר להניח</w:t>
      </w:r>
      <w:r w:rsidR="00441A9B">
        <w:rPr>
          <w:rFonts w:hint="cs"/>
          <w:b/>
          <w:bCs/>
          <w:rtl/>
        </w:rPr>
        <w:t xml:space="preserve"> שבהיעדר אירוע נוסף אחרי התאונה,</w:t>
      </w:r>
      <w:r w:rsidR="00D02186">
        <w:rPr>
          <w:rFonts w:hint="cs"/>
          <w:b/>
          <w:bCs/>
          <w:rtl/>
        </w:rPr>
        <w:t xml:space="preserve"> </w:t>
      </w:r>
      <w:r w:rsidR="00857035">
        <w:rPr>
          <w:rFonts w:hint="cs"/>
          <w:b/>
          <w:bCs/>
          <w:rtl/>
        </w:rPr>
        <w:t>הסיבה המסתברת לפגיעת התובע</w:t>
      </w:r>
      <w:r>
        <w:rPr>
          <w:rFonts w:hint="cs"/>
          <w:b/>
          <w:bCs/>
          <w:rtl/>
        </w:rPr>
        <w:t xml:space="preserve"> בגב התחתון היא החבלה היחידה המשמעותית שאירעה לו?</w:t>
      </w:r>
    </w:p>
    <w:p w:rsidR="00BF55DD" w:rsidP="00D22C15" w:rsidRDefault="00BF55DD">
      <w:pPr>
        <w:pStyle w:val="ad"/>
        <w:spacing w:line="360" w:lineRule="auto"/>
        <w:ind w:left="360"/>
        <w:jc w:val="both"/>
      </w:pPr>
    </w:p>
    <w:p w:rsidR="00D22C15" w:rsidP="00D22C15" w:rsidRDefault="00D22C15">
      <w:pPr>
        <w:pStyle w:val="ad"/>
        <w:numPr>
          <w:ilvl w:val="0"/>
          <w:numId w:val="1"/>
        </w:numPr>
        <w:spacing w:line="360" w:lineRule="auto"/>
        <w:ind w:hanging="579"/>
        <w:jc w:val="both"/>
      </w:pPr>
      <w:r>
        <w:rPr>
          <w:rFonts w:hint="cs"/>
          <w:rtl/>
        </w:rPr>
        <w:t>המומחה ישיב על השאלות האמורות עד לתאריך 13.5.18.</w:t>
      </w:r>
    </w:p>
    <w:p w:rsidR="00D22C15" w:rsidP="00D22C15" w:rsidRDefault="00D22C15">
      <w:pPr>
        <w:spacing w:line="360" w:lineRule="auto"/>
        <w:jc w:val="both"/>
        <w:rPr>
          <w:rtl/>
        </w:rPr>
      </w:pPr>
    </w:p>
    <w:p w:rsidR="00D22C15" w:rsidP="00D22C15" w:rsidRDefault="00D22C15">
      <w:pPr>
        <w:pStyle w:val="ad"/>
        <w:numPr>
          <w:ilvl w:val="0"/>
          <w:numId w:val="1"/>
        </w:numPr>
        <w:spacing w:line="360" w:lineRule="auto"/>
        <w:ind w:hanging="579"/>
        <w:jc w:val="both"/>
      </w:pPr>
      <w:r>
        <w:rPr>
          <w:rFonts w:hint="cs"/>
          <w:rtl/>
        </w:rPr>
        <w:t>המזכירות תדאג לצרף את הנספחים להחלטה זו ולהעבירם למומחה.</w:t>
      </w:r>
    </w:p>
    <w:p w:rsidR="00D22C15" w:rsidP="00D22C15" w:rsidRDefault="00D22C15">
      <w:pPr>
        <w:pStyle w:val="ad"/>
        <w:spacing w:line="360" w:lineRule="auto"/>
        <w:ind w:left="360"/>
        <w:jc w:val="both"/>
      </w:pPr>
    </w:p>
    <w:p w:rsidR="00D22C15" w:rsidP="00D22C15" w:rsidRDefault="00D22C15">
      <w:pPr>
        <w:pStyle w:val="ad"/>
        <w:numPr>
          <w:ilvl w:val="0"/>
          <w:numId w:val="1"/>
        </w:numPr>
        <w:spacing w:line="360" w:lineRule="auto"/>
        <w:ind w:hanging="579"/>
        <w:jc w:val="both"/>
        <w:rPr>
          <w:rtl/>
        </w:rPr>
      </w:pPr>
      <w:r>
        <w:rPr>
          <w:rFonts w:hint="cs"/>
          <w:rtl/>
        </w:rPr>
        <w:t xml:space="preserve">לעיון </w:t>
      </w:r>
      <w:r>
        <w:rPr>
          <w:rtl/>
        </w:rPr>
        <w:t>–</w:t>
      </w:r>
      <w:r>
        <w:rPr>
          <w:rFonts w:hint="cs"/>
          <w:rtl/>
        </w:rPr>
        <w:t xml:space="preserve"> 14.5.18.</w:t>
      </w:r>
    </w:p>
    <w:p w:rsidR="002C1C43" w:rsidP="002C1C43" w:rsidRDefault="002C1C43">
      <w:pPr>
        <w:spacing w:line="360" w:lineRule="auto"/>
        <w:rPr>
          <w:b/>
          <w:bCs/>
          <w:sz w:val="28"/>
          <w:szCs w:val="28"/>
          <w:rtl/>
        </w:rPr>
      </w:pPr>
      <w:r>
        <w:rPr>
          <w:rFonts w:hint="cs"/>
          <w:b/>
          <w:bCs/>
          <w:sz w:val="28"/>
          <w:szCs w:val="28"/>
          <w:rtl/>
        </w:rPr>
        <w:br/>
      </w:r>
    </w:p>
    <w:p w:rsidRPr="00592DD1" w:rsidR="002C1C43" w:rsidP="00915185" w:rsidRDefault="004E5BEE">
      <w:pPr>
        <w:spacing w:line="360" w:lineRule="auto"/>
        <w:jc w:val="both"/>
        <w:rPr>
          <w:rFonts w:ascii="Arial" w:hAnsi="Arial"/>
          <w:b/>
          <w:bCs/>
          <w:noProof w:val="0"/>
          <w:sz w:val="28"/>
          <w:szCs w:val="28"/>
          <w:rtl/>
        </w:rPr>
      </w:pPr>
      <w:r>
        <w:rPr>
          <w:rFonts w:hint="cs" w:ascii="Arial" w:hAnsi="Arial"/>
          <w:b/>
          <w:bCs/>
          <w:noProof w:val="0"/>
          <w:sz w:val="28"/>
          <w:szCs w:val="28"/>
          <w:rtl/>
        </w:rPr>
        <w:t>ניתנה</w:t>
      </w:r>
      <w:r w:rsidRPr="00592DD1" w:rsidR="002C1C43">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592DD1" w:rsidR="002C1C43">
        <w:rPr>
          <w:rFonts w:hint="cs" w:ascii="Arial" w:hAnsi="Arial"/>
          <w:b/>
          <w:bCs/>
          <w:noProof w:val="0"/>
          <w:sz w:val="28"/>
          <w:szCs w:val="28"/>
          <w:rtl/>
        </w:rPr>
        <w:t xml:space="preserve">, </w:t>
      </w:r>
      <w:r w:rsidRPr="008F32AB"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008F32AB">
        <w:rPr>
          <w:rFonts w:hint="cs" w:ascii="Arial" w:hAnsi="Arial"/>
          <w:b/>
          <w:bCs/>
          <w:noProof w:val="0"/>
          <w:sz w:val="28"/>
          <w:szCs w:val="28"/>
          <w:rtl/>
        </w:rPr>
        <w:t>)</w:t>
      </w:r>
      <w:r w:rsidR="00915185">
        <w:rPr>
          <w:rFonts w:hint="cs" w:ascii="Arial" w:hAnsi="Arial"/>
          <w:b/>
          <w:bCs/>
          <w:noProof w:val="0"/>
          <w:sz w:val="28"/>
          <w:szCs w:val="28"/>
          <w:rtl/>
        </w:rPr>
        <w:t xml:space="preserve">, </w:t>
      </w:r>
      <w:r w:rsidRPr="00592DD1" w:rsidR="002C1C43">
        <w:rPr>
          <w:rFonts w:hint="cs" w:ascii="Arial" w:hAnsi="Arial"/>
          <w:b/>
          <w:bCs/>
          <w:noProof w:val="0"/>
          <w:sz w:val="28"/>
          <w:szCs w:val="28"/>
          <w:rtl/>
        </w:rPr>
        <w:t xml:space="preserve">בהעדר הצדדים </w:t>
      </w:r>
      <w:r w:rsidR="00D0035B">
        <w:rPr>
          <w:rFonts w:hint="cs" w:ascii="Arial" w:hAnsi="Arial"/>
          <w:b/>
          <w:bCs/>
          <w:noProof w:val="0"/>
          <w:sz w:val="28"/>
          <w:szCs w:val="28"/>
          <w:rtl/>
        </w:rPr>
        <w:t>ות</w:t>
      </w:r>
      <w:r w:rsidRPr="00592DD1" w:rsidR="002C1C43">
        <w:rPr>
          <w:rFonts w:hint="cs" w:ascii="Arial" w:hAnsi="Arial"/>
          <w:b/>
          <w:bCs/>
          <w:noProof w:val="0"/>
          <w:sz w:val="28"/>
          <w:szCs w:val="28"/>
          <w:rtl/>
        </w:rPr>
        <w:t>ישלח אליהם.</w:t>
      </w:r>
    </w:p>
    <w:p w:rsidR="002C1C43" w:rsidP="002C1C43" w:rsidRDefault="002C1C43">
      <w:pPr>
        <w:spacing w:line="360" w:lineRule="auto"/>
        <w:jc w:val="both"/>
        <w:rPr>
          <w:rFonts w:ascii="Arial" w:hAnsi="Arial"/>
          <w:noProof w:val="0"/>
        </w:rPr>
      </w:pPr>
    </w:p>
    <w:p w:rsidR="002605D5" w:rsidP="002605D5" w:rsidRDefault="00203516">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668780" cy="928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b96fcf543984ff1" cstate="print">
                            <a:extLst>
                              <a:ext uri="{28A0092B-C50C-407E-A947-70E740481C1C}"/>
                            </a:extLst>
                          </a:blip>
                          <a:stretch>
                            <a:fillRect/>
                          </a:stretch>
                        </pic:blipFill>
                        <pic:spPr>
                          <a:xfrm>
                            <a:off x="0" y="0"/>
                            <a:ext cx="1668780" cy="928116"/>
                          </a:xfrm>
                          <a:prstGeom prst="rect">
                            <a:avLst/>
                          </a:prstGeom>
                        </pic:spPr>
                      </pic:pic>
                    </a:graphicData>
                  </a:graphic>
                </wp:inline>
              </w:drawing>
            </w:r>
          </w:p>
        </w:sdtContent>
      </w:sdt>
    </w:p>
    <w:p w:rsidRPr="002605D5" w:rsidR="002C1C43" w:rsidP="002C1C43" w:rsidRDefault="002C1C43">
      <w:pPr>
        <w:rPr>
          <w:rtl/>
        </w:rPr>
      </w:pPr>
    </w:p>
    <w:p w:rsidRPr="002C1C43" w:rsidR="00694556" w:rsidP="002C1C43" w:rsidRDefault="00694556">
      <w:pPr>
        <w:rPr>
          <w:rtl/>
        </w:rPr>
      </w:pPr>
    </w:p>
    <w:sectPr w:rsidRPr="002C1C43"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03516">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03516">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03516">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257140EB" wp14:editId="04D4442D">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placeholder>
            <w:docPart w:val="3B269AB51CD440B1971342B7A221E94D"/>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בבאר שבע</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694556" w:rsidP="00913E52" w:rsidRDefault="00203516">
          <w:pPr>
            <w:jc w:val="right"/>
            <w:rPr>
              <w:sz w:val="28"/>
              <w:szCs w:val="28"/>
              <w:rtl/>
            </w:rPr>
          </w:pPr>
          <w:sdt>
            <w:sdtPr>
              <w:rPr>
                <w:sz w:val="28"/>
                <w:szCs w:val="28"/>
                <w:rtl/>
              </w:rPr>
              <w:alias w:val="1170"/>
              <w:tag w:val="1170"/>
              <w:id w:val="270825555"/>
              <w:text w:multiLine="1"/>
            </w:sdtPr>
            <w:sdtEndPr/>
            <w:sdtContent>
              <w:r w:rsidR="00A24660">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A24660">
                <w:rPr>
                  <w:b/>
                  <w:bCs/>
                  <w:noProof w:val="0"/>
                  <w:sz w:val="28"/>
                  <w:szCs w:val="28"/>
                  <w:rtl/>
                </w:rPr>
                <w:t>57178-05-17</w:t>
              </w:r>
            </w:sdtContent>
          </w:sdt>
          <w:r w:rsidRPr="008F32AB" w:rsidR="00913E52">
            <w:rPr>
              <w:b/>
              <w:bCs/>
              <w:noProof w:val="0"/>
              <w:sz w:val="28"/>
              <w:szCs w:val="28"/>
              <w:rtl/>
            </w:rPr>
            <w:t xml:space="preserve"> </w:t>
          </w:r>
        </w:p>
        <w:p w:rsidR="00D5389E" w:rsidP="00D5389E" w:rsidRDefault="00D5389E">
          <w:pPr>
            <w:jc w:val="right"/>
            <w:rPr>
              <w:sz w:val="28"/>
              <w:szCs w:val="28"/>
              <w:rtl/>
            </w:rPr>
          </w:pPr>
          <w:r w:rsidRPr="00D5389E">
            <w:rPr>
              <w:b/>
              <w:bCs/>
              <w:noProof w:val="0"/>
              <w:sz w:val="28"/>
              <w:szCs w:val="28"/>
              <w:rtl/>
            </w:rPr>
            <w:t xml:space="preserve"> </w:t>
          </w:r>
        </w:p>
        <w:sdt>
          <w:sdtPr>
            <w:rPr>
              <w:rtl/>
            </w:rPr>
            <w:alias w:val="1456"/>
            <w:tag w:val="1456"/>
            <w:id w:val="708377731"/>
            <w:text w:multiLine="1"/>
          </w:sdtPr>
          <w:sdtEndPr/>
          <w:sdtContent>
            <w:p>
              <w:pPr>
                <w:spacing w:line="360" w:lineRule="auto"/>
                <w:jc w:val="right"/>
                <w:rPr>
                  <w:b/>
                  <w:bCs/>
                  <w:noProof w:val="0"/>
                  <w:sz w:val="28"/>
                  <w:szCs w:val="28"/>
                  <w:rtl/>
                </w:rPr>
              </w:pPr>
              <w:r>
                <w:rPr>
                  <w:rFonts w:hint="cs"/>
                  <w:b/>
                  <w:bCs/>
                  <w:sz w:val="28"/>
                  <w:szCs w:val="28"/>
                  <w:rtl/>
                </w:rPr>
                <w:t>12 אפריל 2018</w:t>
              </w:r>
            </w:p>
          </w:sdtContent>
        </w:sdt>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51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45144"/>
    <w:multiLevelType w:val="hybridMultilevel"/>
    <w:tmpl w:val="E88E15EC"/>
    <w:lvl w:ilvl="0" w:tplc="6B38DC98">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37218"/>
    <o:shapelayout v:ext="edit">
      <o:idmap v:ext="edit" data="13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3539"/>
    <w:rsid w:val="00005C8B"/>
    <w:rsid w:val="0001390B"/>
    <w:rsid w:val="00016C35"/>
    <w:rsid w:val="00021B23"/>
    <w:rsid w:val="00056096"/>
    <w:rsid w:val="000564AB"/>
    <w:rsid w:val="000913DF"/>
    <w:rsid w:val="000A574D"/>
    <w:rsid w:val="000A7553"/>
    <w:rsid w:val="000C08A7"/>
    <w:rsid w:val="001214D7"/>
    <w:rsid w:val="00124EE3"/>
    <w:rsid w:val="0014234E"/>
    <w:rsid w:val="00183C94"/>
    <w:rsid w:val="00191B85"/>
    <w:rsid w:val="001A2CAA"/>
    <w:rsid w:val="001C4003"/>
    <w:rsid w:val="001E4DBF"/>
    <w:rsid w:val="00203516"/>
    <w:rsid w:val="00221FF9"/>
    <w:rsid w:val="00251D0E"/>
    <w:rsid w:val="002605D5"/>
    <w:rsid w:val="002B1499"/>
    <w:rsid w:val="002B6C85"/>
    <w:rsid w:val="002C1C43"/>
    <w:rsid w:val="002D0DA3"/>
    <w:rsid w:val="002D7D0A"/>
    <w:rsid w:val="002E0F82"/>
    <w:rsid w:val="003074AE"/>
    <w:rsid w:val="00352325"/>
    <w:rsid w:val="00380F36"/>
    <w:rsid w:val="00381F49"/>
    <w:rsid w:val="003C6914"/>
    <w:rsid w:val="00401C95"/>
    <w:rsid w:val="00441A9B"/>
    <w:rsid w:val="004642C0"/>
    <w:rsid w:val="00464599"/>
    <w:rsid w:val="004B6079"/>
    <w:rsid w:val="004E5BEE"/>
    <w:rsid w:val="004E6E3C"/>
    <w:rsid w:val="004F2A70"/>
    <w:rsid w:val="00501D73"/>
    <w:rsid w:val="00511543"/>
    <w:rsid w:val="00515C3A"/>
    <w:rsid w:val="00547DB7"/>
    <w:rsid w:val="00592DD1"/>
    <w:rsid w:val="005C0FDD"/>
    <w:rsid w:val="005E13C0"/>
    <w:rsid w:val="00604392"/>
    <w:rsid w:val="00622BAA"/>
    <w:rsid w:val="00625C89"/>
    <w:rsid w:val="006273FE"/>
    <w:rsid w:val="00671BD5"/>
    <w:rsid w:val="006805C1"/>
    <w:rsid w:val="00694556"/>
    <w:rsid w:val="006E1A53"/>
    <w:rsid w:val="006E7D81"/>
    <w:rsid w:val="0070360F"/>
    <w:rsid w:val="007054D3"/>
    <w:rsid w:val="007056AA"/>
    <w:rsid w:val="007201CE"/>
    <w:rsid w:val="00725421"/>
    <w:rsid w:val="007845FE"/>
    <w:rsid w:val="007A24FE"/>
    <w:rsid w:val="007D7050"/>
    <w:rsid w:val="007F18B8"/>
    <w:rsid w:val="00820005"/>
    <w:rsid w:val="00826670"/>
    <w:rsid w:val="00846D27"/>
    <w:rsid w:val="008541AE"/>
    <w:rsid w:val="00857035"/>
    <w:rsid w:val="0086185D"/>
    <w:rsid w:val="008A7F5D"/>
    <w:rsid w:val="008F2B32"/>
    <w:rsid w:val="008F32AB"/>
    <w:rsid w:val="00903896"/>
    <w:rsid w:val="00913E52"/>
    <w:rsid w:val="00915185"/>
    <w:rsid w:val="009165CF"/>
    <w:rsid w:val="009A7666"/>
    <w:rsid w:val="009E0263"/>
    <w:rsid w:val="00A017A3"/>
    <w:rsid w:val="00A11C09"/>
    <w:rsid w:val="00A24660"/>
    <w:rsid w:val="00A4277D"/>
    <w:rsid w:val="00A61A78"/>
    <w:rsid w:val="00A620C0"/>
    <w:rsid w:val="00A72832"/>
    <w:rsid w:val="00A91413"/>
    <w:rsid w:val="00AA7BD9"/>
    <w:rsid w:val="00AD27C3"/>
    <w:rsid w:val="00AE598D"/>
    <w:rsid w:val="00AF1ED6"/>
    <w:rsid w:val="00B751DC"/>
    <w:rsid w:val="00B80CBD"/>
    <w:rsid w:val="00B926D5"/>
    <w:rsid w:val="00BC3369"/>
    <w:rsid w:val="00BC7C5B"/>
    <w:rsid w:val="00BD06DF"/>
    <w:rsid w:val="00BE5A52"/>
    <w:rsid w:val="00BE6116"/>
    <w:rsid w:val="00BF55DD"/>
    <w:rsid w:val="00C21310"/>
    <w:rsid w:val="00C42884"/>
    <w:rsid w:val="00C43F49"/>
    <w:rsid w:val="00C51656"/>
    <w:rsid w:val="00C71F5D"/>
    <w:rsid w:val="00C724DE"/>
    <w:rsid w:val="00C91CBA"/>
    <w:rsid w:val="00D0035B"/>
    <w:rsid w:val="00D02186"/>
    <w:rsid w:val="00D03AC3"/>
    <w:rsid w:val="00D22C15"/>
    <w:rsid w:val="00D5389E"/>
    <w:rsid w:val="00D53924"/>
    <w:rsid w:val="00D9005F"/>
    <w:rsid w:val="00D901AC"/>
    <w:rsid w:val="00D96D8C"/>
    <w:rsid w:val="00DA783C"/>
    <w:rsid w:val="00DE3B9C"/>
    <w:rsid w:val="00E50C64"/>
    <w:rsid w:val="00E53F45"/>
    <w:rsid w:val="00E54642"/>
    <w:rsid w:val="00E8170A"/>
    <w:rsid w:val="00E97908"/>
    <w:rsid w:val="00EC44AF"/>
    <w:rsid w:val="00ED1DAD"/>
    <w:rsid w:val="00EE03AB"/>
    <w:rsid w:val="00EF62A3"/>
    <w:rsid w:val="00FA34DC"/>
    <w:rsid w:val="00FA6019"/>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7218"/>
    <o:shapelayout v:ext="edit">
      <o:idmap v:ext="edit" data="1"/>
    </o:shapelayout>
  </w:shapeDefaults>
  <w:decimalSymbol w:val="."/>
  <w:listSeparator w:val=","/>
  <w15:docId w15:val="{D3970877-AED0-4579-BD44-B5B4AEDF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paragraph" w:styleId="ad">
    <w:name w:val="List Paragraph"/>
    <w:basedOn w:val="a"/>
    <w:uiPriority w:val="34"/>
    <w:qFormat/>
    <w:rsid w:val="00A62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8195">
      <w:bodyDiv w:val="1"/>
      <w:marLeft w:val="0"/>
      <w:marRight w:val="0"/>
      <w:marTop w:val="0"/>
      <w:marBottom w:val="0"/>
      <w:divBdr>
        <w:top w:val="none" w:sz="0" w:space="0" w:color="auto"/>
        <w:left w:val="none" w:sz="0" w:space="0" w:color="auto"/>
        <w:bottom w:val="none" w:sz="0" w:space="0" w:color="auto"/>
        <w:right w:val="none" w:sz="0" w:space="0" w:color="auto"/>
      </w:divBdr>
    </w:div>
    <w:div w:id="592471943">
      <w:bodyDiv w:val="1"/>
      <w:marLeft w:val="0"/>
      <w:marRight w:val="0"/>
      <w:marTop w:val="0"/>
      <w:marBottom w:val="0"/>
      <w:divBdr>
        <w:top w:val="none" w:sz="0" w:space="0" w:color="auto"/>
        <w:left w:val="none" w:sz="0" w:space="0" w:color="auto"/>
        <w:bottom w:val="none" w:sz="0" w:space="0" w:color="auto"/>
        <w:right w:val="none" w:sz="0" w:space="0" w:color="auto"/>
      </w:divBdr>
    </w:div>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95856607">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64177552">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906258865">
      <w:bodyDiv w:val="1"/>
      <w:marLeft w:val="0"/>
      <w:marRight w:val="0"/>
      <w:marTop w:val="0"/>
      <w:marBottom w:val="0"/>
      <w:divBdr>
        <w:top w:val="none" w:sz="0" w:space="0" w:color="auto"/>
        <w:left w:val="none" w:sz="0" w:space="0" w:color="auto"/>
        <w:bottom w:val="none" w:sz="0" w:space="0" w:color="auto"/>
        <w:right w:val="none" w:sz="0" w:space="0" w:color="auto"/>
      </w:divBdr>
    </w:div>
    <w:div w:id="2004970935">
      <w:bodyDiv w:val="1"/>
      <w:marLeft w:val="0"/>
      <w:marRight w:val="0"/>
      <w:marTop w:val="0"/>
      <w:marBottom w:val="0"/>
      <w:divBdr>
        <w:top w:val="none" w:sz="0" w:space="0" w:color="auto"/>
        <w:left w:val="none" w:sz="0" w:space="0" w:color="auto"/>
        <w:bottom w:val="none" w:sz="0" w:space="0" w:color="auto"/>
        <w:right w:val="none" w:sz="0" w:space="0" w:color="auto"/>
      </w:divBdr>
    </w:div>
    <w:div w:id="207901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8b96fcf543984ff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DC4ADB" w:rsidP="00DC4ADB">
          <w:pPr>
            <w:pStyle w:val="2CFF24023F394676A6A1350FD0C9232019"/>
          </w:pPr>
          <w:r w:rsidRPr="00C71F5D">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DC4ADB" w:rsidP="00DC4ADB">
          <w:pPr>
            <w:pStyle w:val="CD28D077A80B447C9485B3026659CE8D19"/>
          </w:pPr>
          <w:r w:rsidRPr="00C71F5D">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DC4ADB" w:rsidP="00DC4ADB">
          <w:pPr>
            <w:pStyle w:val="80F31EDA0C674178A5DB0046F5ADD3E119"/>
          </w:pPr>
          <w:r w:rsidRPr="00C71F5D">
            <w:rPr>
              <w:rStyle w:val="a3"/>
              <w:b/>
              <w:bCs/>
              <w:sz w:val="28"/>
              <w:szCs w:val="28"/>
              <w:u w:val="single"/>
              <w:rtl/>
            </w:rPr>
            <w:t>מעמד/כינוי צד ב</w:t>
          </w:r>
        </w:p>
      </w:docPartBody>
    </w:docPart>
    <w:docPart>
      <w:docPartPr>
        <w:name w:val="45D1A49089C649E395748722B66FD4E9"/>
        <w:category>
          <w:name w:val="כללי"/>
          <w:gallery w:val="placeholder"/>
        </w:category>
        <w:types>
          <w:type w:val="bbPlcHdr"/>
        </w:types>
        <w:behaviors>
          <w:behavior w:val="content"/>
        </w:behaviors>
        <w:guid w:val="{D17BD0C0-EA34-4547-B818-5B8259A30680}"/>
      </w:docPartPr>
      <w:docPartBody>
        <w:p w:rsidR="00DF55F2" w:rsidRDefault="00DC4ADB" w:rsidP="00DC4ADB">
          <w:pPr>
            <w:pStyle w:val="45D1A49089C649E395748722B66FD4E918"/>
          </w:pPr>
          <w:r w:rsidRPr="00C71F5D">
            <w:rPr>
              <w:rStyle w:val="a3"/>
              <w:b/>
              <w:bCs/>
              <w:sz w:val="28"/>
              <w:szCs w:val="28"/>
              <w:rtl/>
            </w:rPr>
            <w:t>שם צד ב</w:t>
          </w:r>
        </w:p>
      </w:docPartBody>
    </w:docPart>
    <w:docPart>
      <w:docPartPr>
        <w:name w:val="304EA67B31F44EEEAA334C515DF62962"/>
        <w:category>
          <w:name w:val="כללי"/>
          <w:gallery w:val="placeholder"/>
        </w:category>
        <w:types>
          <w:type w:val="bbPlcHdr"/>
        </w:types>
        <w:behaviors>
          <w:behavior w:val="content"/>
        </w:behaviors>
        <w:guid w:val="{DD6FB464-B6C1-455E-BE10-543E0AEA5081}"/>
      </w:docPartPr>
      <w:docPartBody>
        <w:p w:rsidR="003910F9" w:rsidRDefault="00DC4ADB" w:rsidP="00DC4ADB">
          <w:pPr>
            <w:pStyle w:val="304EA67B31F44EEEAA334C515DF6296217"/>
          </w:pPr>
          <w:r w:rsidRPr="006273FE">
            <w:rPr>
              <w:rStyle w:val="a3"/>
              <w:b/>
              <w:bCs/>
              <w:sz w:val="28"/>
              <w:szCs w:val="28"/>
              <w:rtl/>
            </w:rPr>
            <w:t>סוג זיהוי צד א'</w:t>
          </w:r>
        </w:p>
      </w:docPartBody>
    </w:docPart>
    <w:docPart>
      <w:docPartPr>
        <w:name w:val="70C6960F98C34C56BC634A425C226532"/>
        <w:category>
          <w:name w:val="כללי"/>
          <w:gallery w:val="placeholder"/>
        </w:category>
        <w:types>
          <w:type w:val="bbPlcHdr"/>
        </w:types>
        <w:behaviors>
          <w:behavior w:val="content"/>
        </w:behaviors>
        <w:guid w:val="{C26EC8D2-684E-4C95-BDBA-ECCBC2807E4B}"/>
      </w:docPartPr>
      <w:docPartBody>
        <w:p w:rsidR="003910F9" w:rsidRDefault="00DC4ADB" w:rsidP="00DC4ADB">
          <w:pPr>
            <w:pStyle w:val="70C6960F98C34C56BC634A425C22653217"/>
          </w:pPr>
          <w:r w:rsidRPr="006273FE">
            <w:rPr>
              <w:rStyle w:val="a3"/>
              <w:b/>
              <w:bCs/>
              <w:sz w:val="28"/>
              <w:szCs w:val="28"/>
              <w:rtl/>
            </w:rPr>
            <w:t>מספר זיהוי צד א'</w:t>
          </w:r>
        </w:p>
      </w:docPartBody>
    </w:docPart>
    <w:docPart>
      <w:docPartPr>
        <w:name w:val="5282A78B09264CCAB6BA30EEF46D77DA"/>
        <w:category>
          <w:name w:val="כללי"/>
          <w:gallery w:val="placeholder"/>
        </w:category>
        <w:types>
          <w:type w:val="bbPlcHdr"/>
        </w:types>
        <w:behaviors>
          <w:behavior w:val="content"/>
        </w:behaviors>
        <w:guid w:val="{9C47D25F-1432-49CF-8D1A-8ECE6EB804AE}"/>
      </w:docPartPr>
      <w:docPartBody>
        <w:p w:rsidR="003910F9" w:rsidRDefault="00DC4ADB" w:rsidP="00DC4ADB">
          <w:pPr>
            <w:pStyle w:val="5282A78B09264CCAB6BA30EEF46D77DA17"/>
          </w:pPr>
          <w:r w:rsidRPr="006E7D81">
            <w:rPr>
              <w:rStyle w:val="a3"/>
              <w:b/>
              <w:bCs/>
              <w:sz w:val="28"/>
              <w:szCs w:val="28"/>
              <w:rtl/>
            </w:rPr>
            <w:t>סוג זיהוי צד ב'</w:t>
          </w:r>
        </w:p>
      </w:docPartBody>
    </w:docPart>
    <w:docPart>
      <w:docPartPr>
        <w:name w:val="34244AB17BEB4A8D9F16E6FDA93965E5"/>
        <w:category>
          <w:name w:val="כללי"/>
          <w:gallery w:val="placeholder"/>
        </w:category>
        <w:types>
          <w:type w:val="bbPlcHdr"/>
        </w:types>
        <w:behaviors>
          <w:behavior w:val="content"/>
        </w:behaviors>
        <w:guid w:val="{AF4CB955-AD4E-4BF7-A70E-78AE6FA1C300}"/>
      </w:docPartPr>
      <w:docPartBody>
        <w:p w:rsidR="003910F9" w:rsidRDefault="00DC4ADB" w:rsidP="00DC4ADB">
          <w:pPr>
            <w:pStyle w:val="34244AB17BEB4A8D9F16E6FDA93965E517"/>
          </w:pPr>
          <w:r w:rsidRPr="006E7D81">
            <w:rPr>
              <w:rStyle w:val="a3"/>
              <w:b/>
              <w:bCs/>
              <w:sz w:val="28"/>
              <w:szCs w:val="28"/>
              <w:rtl/>
            </w:rPr>
            <w:t>מספר זיהוי צד ב'</w:t>
          </w:r>
        </w:p>
      </w:docPartBody>
    </w:docPart>
    <w:docPart>
      <w:docPartPr>
        <w:name w:val="3B269AB51CD440B1971342B7A221E94D"/>
        <w:category>
          <w:name w:val="כללי"/>
          <w:gallery w:val="placeholder"/>
        </w:category>
        <w:types>
          <w:type w:val="bbPlcHdr"/>
        </w:types>
        <w:behaviors>
          <w:behavior w:val="content"/>
        </w:behaviors>
        <w:guid w:val="{E4346488-79B4-4904-B7CD-35518FC70E6A}"/>
      </w:docPartPr>
      <w:docPartBody>
        <w:p w:rsidR="00D027DD" w:rsidRDefault="00DC4ADB" w:rsidP="00DC4ADB">
          <w:pPr>
            <w:pStyle w:val="3B269AB51CD440B1971342B7A221E94D"/>
          </w:pPr>
          <w:r w:rsidRPr="002B6C85">
            <w:rPr>
              <w:rStyle w:val="a3"/>
              <w:color w:val="8496B0" w:themeColor="text2" w:themeTint="99"/>
              <w:sz w:val="30"/>
              <w:szCs w:val="30"/>
              <w:rtl/>
            </w:rPr>
            <w:t>שם בית משפט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A5DE5"/>
    <w:rsid w:val="000B58C2"/>
    <w:rsid w:val="000C4E61"/>
    <w:rsid w:val="000F65E9"/>
    <w:rsid w:val="001F75B9"/>
    <w:rsid w:val="002138C9"/>
    <w:rsid w:val="00263B88"/>
    <w:rsid w:val="002C6BC1"/>
    <w:rsid w:val="003910F9"/>
    <w:rsid w:val="00460004"/>
    <w:rsid w:val="007B145C"/>
    <w:rsid w:val="00922637"/>
    <w:rsid w:val="00934C73"/>
    <w:rsid w:val="00953988"/>
    <w:rsid w:val="00A71B6D"/>
    <w:rsid w:val="00D027DD"/>
    <w:rsid w:val="00DC4ADB"/>
    <w:rsid w:val="00DF55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4ADB"/>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
    <w:name w:val="304EA67B31F44EEEAA334C515DF62962"/>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
    <w:name w:val="70C6960F98C34C56BC634A425C226532"/>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
    <w:name w:val="5282A78B09264CCAB6BA30EEF46D77DA"/>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
    <w:name w:val="34244AB17BEB4A8D9F16E6FDA93965E5"/>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
    <w:name w:val="B9501267BC7D412E805838029008D924"/>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1">
    <w:name w:val="304EA67B31F44EEEAA334C515DF629621"/>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1">
    <w:name w:val="70C6960F98C34C56BC634A425C2265321"/>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1">
    <w:name w:val="5282A78B09264CCAB6BA30EEF46D77DA1"/>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1">
    <w:name w:val="34244AB17BEB4A8D9F16E6FDA93965E51"/>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1">
    <w:name w:val="B9501267BC7D412E805838029008D9241"/>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2">
    <w:name w:val="304EA67B31F44EEEAA334C515DF629622"/>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2">
    <w:name w:val="70C6960F98C34C56BC634A425C2265322"/>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2">
    <w:name w:val="5282A78B09264CCAB6BA30EEF46D77DA2"/>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2">
    <w:name w:val="34244AB17BEB4A8D9F16E6FDA93965E52"/>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
    <w:name w:val="4F8558715A6741AC83301E4503CB2E5D"/>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3">
    <w:name w:val="304EA67B31F44EEEAA334C515DF629623"/>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3">
    <w:name w:val="70C6960F98C34C56BC634A425C2265323"/>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4">
    <w:name w:val="45D1A49089C649E395748722B66FD4E94"/>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3">
    <w:name w:val="5282A78B09264CCAB6BA30EEF46D77DA3"/>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3">
    <w:name w:val="34244AB17BEB4A8D9F16E6FDA93965E53"/>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1">
    <w:name w:val="4F8558715A6741AC83301E4503CB2E5D1"/>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0F65E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0F65E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0F65E9"/>
    <w:pPr>
      <w:bidi/>
      <w:spacing w:after="0" w:line="240" w:lineRule="auto"/>
    </w:pPr>
    <w:rPr>
      <w:rFonts w:ascii="Times New Roman" w:eastAsia="Times New Roman" w:hAnsi="Times New Roman" w:cs="David"/>
      <w:noProof/>
      <w:sz w:val="24"/>
      <w:szCs w:val="24"/>
    </w:rPr>
  </w:style>
  <w:style w:type="paragraph" w:customStyle="1" w:styleId="304EA67B31F44EEEAA334C515DF629624">
    <w:name w:val="304EA67B31F44EEEAA334C515DF629624"/>
    <w:rsid w:val="000F65E9"/>
    <w:pPr>
      <w:bidi/>
      <w:spacing w:after="0" w:line="240" w:lineRule="auto"/>
    </w:pPr>
    <w:rPr>
      <w:rFonts w:ascii="Times New Roman" w:eastAsia="Times New Roman" w:hAnsi="Times New Roman" w:cs="David"/>
      <w:noProof/>
      <w:sz w:val="24"/>
      <w:szCs w:val="24"/>
    </w:rPr>
  </w:style>
  <w:style w:type="paragraph" w:customStyle="1" w:styleId="70C6960F98C34C56BC634A425C2265324">
    <w:name w:val="70C6960F98C34C56BC634A425C2265324"/>
    <w:rsid w:val="000F65E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0F65E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0F65E9"/>
    <w:pPr>
      <w:bidi/>
      <w:spacing w:after="0" w:line="240" w:lineRule="auto"/>
    </w:pPr>
    <w:rPr>
      <w:rFonts w:ascii="Times New Roman" w:eastAsia="Times New Roman" w:hAnsi="Times New Roman" w:cs="David"/>
      <w:noProof/>
      <w:sz w:val="24"/>
      <w:szCs w:val="24"/>
    </w:rPr>
  </w:style>
  <w:style w:type="paragraph" w:customStyle="1" w:styleId="45D1A49089C649E395748722B66FD4E95">
    <w:name w:val="45D1A49089C649E395748722B66FD4E95"/>
    <w:rsid w:val="000F65E9"/>
    <w:pPr>
      <w:bidi/>
      <w:spacing w:after="0" w:line="240" w:lineRule="auto"/>
    </w:pPr>
    <w:rPr>
      <w:rFonts w:ascii="Times New Roman" w:eastAsia="Times New Roman" w:hAnsi="Times New Roman" w:cs="David"/>
      <w:noProof/>
      <w:sz w:val="24"/>
      <w:szCs w:val="24"/>
    </w:rPr>
  </w:style>
  <w:style w:type="paragraph" w:customStyle="1" w:styleId="5282A78B09264CCAB6BA30EEF46D77DA4">
    <w:name w:val="5282A78B09264CCAB6BA30EEF46D77DA4"/>
    <w:rsid w:val="000F65E9"/>
    <w:pPr>
      <w:bidi/>
      <w:spacing w:after="0" w:line="240" w:lineRule="auto"/>
    </w:pPr>
    <w:rPr>
      <w:rFonts w:ascii="Times New Roman" w:eastAsia="Times New Roman" w:hAnsi="Times New Roman" w:cs="David"/>
      <w:noProof/>
      <w:sz w:val="24"/>
      <w:szCs w:val="24"/>
    </w:rPr>
  </w:style>
  <w:style w:type="paragraph" w:customStyle="1" w:styleId="34244AB17BEB4A8D9F16E6FDA93965E54">
    <w:name w:val="34244AB17BEB4A8D9F16E6FDA93965E54"/>
    <w:rsid w:val="000F65E9"/>
    <w:pPr>
      <w:bidi/>
      <w:spacing w:after="0" w:line="240" w:lineRule="auto"/>
    </w:pPr>
    <w:rPr>
      <w:rFonts w:ascii="Times New Roman" w:eastAsia="Times New Roman" w:hAnsi="Times New Roman" w:cs="David"/>
      <w:noProof/>
      <w:sz w:val="24"/>
      <w:szCs w:val="24"/>
    </w:rPr>
  </w:style>
  <w:style w:type="paragraph" w:customStyle="1" w:styleId="87A47F689EEE4FB3AD02D89A47BA1128">
    <w:name w:val="87A47F689EEE4FB3AD02D89A47BA1128"/>
    <w:rsid w:val="000F65E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7">
    <w:name w:val="2CFF24023F394676A6A1350FD0C923207"/>
    <w:rsid w:val="00A71B6D"/>
    <w:pPr>
      <w:bidi/>
      <w:spacing w:after="0" w:line="240" w:lineRule="auto"/>
    </w:pPr>
    <w:rPr>
      <w:rFonts w:ascii="Times New Roman" w:eastAsia="Times New Roman" w:hAnsi="Times New Roman" w:cs="David"/>
      <w:noProof/>
      <w:sz w:val="24"/>
      <w:szCs w:val="24"/>
    </w:rPr>
  </w:style>
  <w:style w:type="paragraph" w:customStyle="1" w:styleId="8DD0EB71676D4F49975FF78FDDCB9FD87">
    <w:name w:val="8DD0EB71676D4F49975FF78FDDCB9FD87"/>
    <w:rsid w:val="00A71B6D"/>
    <w:pPr>
      <w:bidi/>
      <w:spacing w:after="0" w:line="240" w:lineRule="auto"/>
    </w:pPr>
    <w:rPr>
      <w:rFonts w:ascii="Times New Roman" w:eastAsia="Times New Roman" w:hAnsi="Times New Roman" w:cs="David"/>
      <w:noProof/>
      <w:sz w:val="24"/>
      <w:szCs w:val="24"/>
    </w:rPr>
  </w:style>
  <w:style w:type="paragraph" w:customStyle="1" w:styleId="CD28D077A80B447C9485B3026659CE8D7">
    <w:name w:val="CD28D077A80B447C9485B3026659CE8D7"/>
    <w:rsid w:val="00A71B6D"/>
    <w:pPr>
      <w:bidi/>
      <w:spacing w:after="0" w:line="240" w:lineRule="auto"/>
    </w:pPr>
    <w:rPr>
      <w:rFonts w:ascii="Times New Roman" w:eastAsia="Times New Roman" w:hAnsi="Times New Roman" w:cs="David"/>
      <w:noProof/>
      <w:sz w:val="24"/>
      <w:szCs w:val="24"/>
    </w:rPr>
  </w:style>
  <w:style w:type="paragraph" w:customStyle="1" w:styleId="304EA67B31F44EEEAA334C515DF629625">
    <w:name w:val="304EA67B31F44EEEAA334C515DF629625"/>
    <w:rsid w:val="00A71B6D"/>
    <w:pPr>
      <w:bidi/>
      <w:spacing w:after="0" w:line="240" w:lineRule="auto"/>
    </w:pPr>
    <w:rPr>
      <w:rFonts w:ascii="Times New Roman" w:eastAsia="Times New Roman" w:hAnsi="Times New Roman" w:cs="David"/>
      <w:noProof/>
      <w:sz w:val="24"/>
      <w:szCs w:val="24"/>
    </w:rPr>
  </w:style>
  <w:style w:type="paragraph" w:customStyle="1" w:styleId="70C6960F98C34C56BC634A425C2265325">
    <w:name w:val="70C6960F98C34C56BC634A425C2265325"/>
    <w:rsid w:val="00A71B6D"/>
    <w:pPr>
      <w:bidi/>
      <w:spacing w:after="0" w:line="240" w:lineRule="auto"/>
    </w:pPr>
    <w:rPr>
      <w:rFonts w:ascii="Times New Roman" w:eastAsia="Times New Roman" w:hAnsi="Times New Roman" w:cs="David"/>
      <w:noProof/>
      <w:sz w:val="24"/>
      <w:szCs w:val="24"/>
    </w:rPr>
  </w:style>
  <w:style w:type="paragraph" w:customStyle="1" w:styleId="80F31EDA0C674178A5DB0046F5ADD3E17">
    <w:name w:val="80F31EDA0C674178A5DB0046F5ADD3E17"/>
    <w:rsid w:val="00A71B6D"/>
    <w:pPr>
      <w:bidi/>
      <w:spacing w:after="0" w:line="240" w:lineRule="auto"/>
    </w:pPr>
    <w:rPr>
      <w:rFonts w:ascii="Times New Roman" w:eastAsia="Times New Roman" w:hAnsi="Times New Roman" w:cs="David"/>
      <w:noProof/>
      <w:sz w:val="24"/>
      <w:szCs w:val="24"/>
    </w:rPr>
  </w:style>
  <w:style w:type="paragraph" w:customStyle="1" w:styleId="6ACA26B614B2475795275C332B8A78676">
    <w:name w:val="6ACA26B614B2475795275C332B8A78676"/>
    <w:rsid w:val="00A71B6D"/>
    <w:pPr>
      <w:bidi/>
      <w:spacing w:after="0" w:line="240" w:lineRule="auto"/>
    </w:pPr>
    <w:rPr>
      <w:rFonts w:ascii="Times New Roman" w:eastAsia="Times New Roman" w:hAnsi="Times New Roman" w:cs="David"/>
      <w:noProof/>
      <w:sz w:val="24"/>
      <w:szCs w:val="24"/>
    </w:rPr>
  </w:style>
  <w:style w:type="paragraph" w:customStyle="1" w:styleId="45D1A49089C649E395748722B66FD4E96">
    <w:name w:val="45D1A49089C649E395748722B66FD4E96"/>
    <w:rsid w:val="00A71B6D"/>
    <w:pPr>
      <w:bidi/>
      <w:spacing w:after="0" w:line="240" w:lineRule="auto"/>
    </w:pPr>
    <w:rPr>
      <w:rFonts w:ascii="Times New Roman" w:eastAsia="Times New Roman" w:hAnsi="Times New Roman" w:cs="David"/>
      <w:noProof/>
      <w:sz w:val="24"/>
      <w:szCs w:val="24"/>
    </w:rPr>
  </w:style>
  <w:style w:type="paragraph" w:customStyle="1" w:styleId="5282A78B09264CCAB6BA30EEF46D77DA5">
    <w:name w:val="5282A78B09264CCAB6BA30EEF46D77DA5"/>
    <w:rsid w:val="00A71B6D"/>
    <w:pPr>
      <w:bidi/>
      <w:spacing w:after="0" w:line="240" w:lineRule="auto"/>
    </w:pPr>
    <w:rPr>
      <w:rFonts w:ascii="Times New Roman" w:eastAsia="Times New Roman" w:hAnsi="Times New Roman" w:cs="David"/>
      <w:noProof/>
      <w:sz w:val="24"/>
      <w:szCs w:val="24"/>
    </w:rPr>
  </w:style>
  <w:style w:type="paragraph" w:customStyle="1" w:styleId="34244AB17BEB4A8D9F16E6FDA93965E55">
    <w:name w:val="34244AB17BEB4A8D9F16E6FDA93965E55"/>
    <w:rsid w:val="00A71B6D"/>
    <w:pPr>
      <w:bidi/>
      <w:spacing w:after="0" w:line="240" w:lineRule="auto"/>
    </w:pPr>
    <w:rPr>
      <w:rFonts w:ascii="Times New Roman" w:eastAsia="Times New Roman" w:hAnsi="Times New Roman" w:cs="David"/>
      <w:noProof/>
      <w:sz w:val="24"/>
      <w:szCs w:val="24"/>
    </w:rPr>
  </w:style>
  <w:style w:type="paragraph" w:customStyle="1" w:styleId="C0324031D4834F7CABE7DBC7C6614A49">
    <w:name w:val="C0324031D4834F7CABE7DBC7C6614A49"/>
    <w:rsid w:val="00A71B6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8">
    <w:name w:val="2CFF24023F394676A6A1350FD0C923208"/>
    <w:rsid w:val="007B145C"/>
    <w:pPr>
      <w:bidi/>
      <w:spacing w:after="0" w:line="240" w:lineRule="auto"/>
    </w:pPr>
    <w:rPr>
      <w:rFonts w:ascii="Times New Roman" w:eastAsia="Times New Roman" w:hAnsi="Times New Roman" w:cs="David"/>
      <w:noProof/>
      <w:sz w:val="24"/>
      <w:szCs w:val="24"/>
    </w:rPr>
  </w:style>
  <w:style w:type="paragraph" w:customStyle="1" w:styleId="8DD0EB71676D4F49975FF78FDDCB9FD88">
    <w:name w:val="8DD0EB71676D4F49975FF78FDDCB9FD88"/>
    <w:rsid w:val="007B145C"/>
    <w:pPr>
      <w:bidi/>
      <w:spacing w:after="0" w:line="240" w:lineRule="auto"/>
    </w:pPr>
    <w:rPr>
      <w:rFonts w:ascii="Times New Roman" w:eastAsia="Times New Roman" w:hAnsi="Times New Roman" w:cs="David"/>
      <w:noProof/>
      <w:sz w:val="24"/>
      <w:szCs w:val="24"/>
    </w:rPr>
  </w:style>
  <w:style w:type="paragraph" w:customStyle="1" w:styleId="CD28D077A80B447C9485B3026659CE8D8">
    <w:name w:val="CD28D077A80B447C9485B3026659CE8D8"/>
    <w:rsid w:val="007B145C"/>
    <w:pPr>
      <w:bidi/>
      <w:spacing w:after="0" w:line="240" w:lineRule="auto"/>
    </w:pPr>
    <w:rPr>
      <w:rFonts w:ascii="Times New Roman" w:eastAsia="Times New Roman" w:hAnsi="Times New Roman" w:cs="David"/>
      <w:noProof/>
      <w:sz w:val="24"/>
      <w:szCs w:val="24"/>
    </w:rPr>
  </w:style>
  <w:style w:type="paragraph" w:customStyle="1" w:styleId="304EA67B31F44EEEAA334C515DF629626">
    <w:name w:val="304EA67B31F44EEEAA334C515DF629626"/>
    <w:rsid w:val="007B145C"/>
    <w:pPr>
      <w:bidi/>
      <w:spacing w:after="0" w:line="240" w:lineRule="auto"/>
    </w:pPr>
    <w:rPr>
      <w:rFonts w:ascii="Times New Roman" w:eastAsia="Times New Roman" w:hAnsi="Times New Roman" w:cs="David"/>
      <w:noProof/>
      <w:sz w:val="24"/>
      <w:szCs w:val="24"/>
    </w:rPr>
  </w:style>
  <w:style w:type="paragraph" w:customStyle="1" w:styleId="70C6960F98C34C56BC634A425C2265326">
    <w:name w:val="70C6960F98C34C56BC634A425C2265326"/>
    <w:rsid w:val="007B145C"/>
    <w:pPr>
      <w:bidi/>
      <w:spacing w:after="0" w:line="240" w:lineRule="auto"/>
    </w:pPr>
    <w:rPr>
      <w:rFonts w:ascii="Times New Roman" w:eastAsia="Times New Roman" w:hAnsi="Times New Roman" w:cs="David"/>
      <w:noProof/>
      <w:sz w:val="24"/>
      <w:szCs w:val="24"/>
    </w:rPr>
  </w:style>
  <w:style w:type="paragraph" w:customStyle="1" w:styleId="80F31EDA0C674178A5DB0046F5ADD3E18">
    <w:name w:val="80F31EDA0C674178A5DB0046F5ADD3E18"/>
    <w:rsid w:val="007B145C"/>
    <w:pPr>
      <w:bidi/>
      <w:spacing w:after="0" w:line="240" w:lineRule="auto"/>
    </w:pPr>
    <w:rPr>
      <w:rFonts w:ascii="Times New Roman" w:eastAsia="Times New Roman" w:hAnsi="Times New Roman" w:cs="David"/>
      <w:noProof/>
      <w:sz w:val="24"/>
      <w:szCs w:val="24"/>
    </w:rPr>
  </w:style>
  <w:style w:type="paragraph" w:customStyle="1" w:styleId="6ACA26B614B2475795275C332B8A78677">
    <w:name w:val="6ACA26B614B2475795275C332B8A78677"/>
    <w:rsid w:val="007B145C"/>
    <w:pPr>
      <w:bidi/>
      <w:spacing w:after="0" w:line="240" w:lineRule="auto"/>
    </w:pPr>
    <w:rPr>
      <w:rFonts w:ascii="Times New Roman" w:eastAsia="Times New Roman" w:hAnsi="Times New Roman" w:cs="David"/>
      <w:noProof/>
      <w:sz w:val="24"/>
      <w:szCs w:val="24"/>
    </w:rPr>
  </w:style>
  <w:style w:type="paragraph" w:customStyle="1" w:styleId="45D1A49089C649E395748722B66FD4E97">
    <w:name w:val="45D1A49089C649E395748722B66FD4E97"/>
    <w:rsid w:val="007B145C"/>
    <w:pPr>
      <w:bidi/>
      <w:spacing w:after="0" w:line="240" w:lineRule="auto"/>
    </w:pPr>
    <w:rPr>
      <w:rFonts w:ascii="Times New Roman" w:eastAsia="Times New Roman" w:hAnsi="Times New Roman" w:cs="David"/>
      <w:noProof/>
      <w:sz w:val="24"/>
      <w:szCs w:val="24"/>
    </w:rPr>
  </w:style>
  <w:style w:type="paragraph" w:customStyle="1" w:styleId="5282A78B09264CCAB6BA30EEF46D77DA6">
    <w:name w:val="5282A78B09264CCAB6BA30EEF46D77DA6"/>
    <w:rsid w:val="007B145C"/>
    <w:pPr>
      <w:bidi/>
      <w:spacing w:after="0" w:line="240" w:lineRule="auto"/>
    </w:pPr>
    <w:rPr>
      <w:rFonts w:ascii="Times New Roman" w:eastAsia="Times New Roman" w:hAnsi="Times New Roman" w:cs="David"/>
      <w:noProof/>
      <w:sz w:val="24"/>
      <w:szCs w:val="24"/>
    </w:rPr>
  </w:style>
  <w:style w:type="paragraph" w:customStyle="1" w:styleId="34244AB17BEB4A8D9F16E6FDA93965E56">
    <w:name w:val="34244AB17BEB4A8D9F16E6FDA93965E56"/>
    <w:rsid w:val="007B145C"/>
    <w:pPr>
      <w:bidi/>
      <w:spacing w:after="0" w:line="240" w:lineRule="auto"/>
    </w:pPr>
    <w:rPr>
      <w:rFonts w:ascii="Times New Roman" w:eastAsia="Times New Roman" w:hAnsi="Times New Roman" w:cs="David"/>
      <w:noProof/>
      <w:sz w:val="24"/>
      <w:szCs w:val="24"/>
    </w:rPr>
  </w:style>
  <w:style w:type="paragraph" w:customStyle="1" w:styleId="1DE9CA6ABF994A9BB5FE63188A63EF69">
    <w:name w:val="1DE9CA6ABF994A9BB5FE63188A63EF69"/>
    <w:rsid w:val="007B145C"/>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9">
    <w:name w:val="2CFF24023F394676A6A1350FD0C923209"/>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9">
    <w:name w:val="8DD0EB71676D4F49975FF78FDDCB9FD89"/>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9">
    <w:name w:val="CD28D077A80B447C9485B3026659CE8D9"/>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7">
    <w:name w:val="304EA67B31F44EEEAA334C515DF629627"/>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7">
    <w:name w:val="70C6960F98C34C56BC634A425C2265327"/>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9">
    <w:name w:val="80F31EDA0C674178A5DB0046F5ADD3E19"/>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8">
    <w:name w:val="6ACA26B614B2475795275C332B8A78678"/>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8">
    <w:name w:val="45D1A49089C649E395748722B66FD4E98"/>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7">
    <w:name w:val="5282A78B09264CCAB6BA30EEF46D77DA7"/>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7">
    <w:name w:val="34244AB17BEB4A8D9F16E6FDA93965E57"/>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
    <w:name w:val="4E4D326CA77D4F0B9C2AAB69749C88C6"/>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0">
    <w:name w:val="2CFF24023F394676A6A1350FD0C9232010"/>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10">
    <w:name w:val="8DD0EB71676D4F49975FF78FDDCB9FD810"/>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10">
    <w:name w:val="CD28D077A80B447C9485B3026659CE8D10"/>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8">
    <w:name w:val="304EA67B31F44EEEAA334C515DF629628"/>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8">
    <w:name w:val="70C6960F98C34C56BC634A425C2265328"/>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10">
    <w:name w:val="80F31EDA0C674178A5DB0046F5ADD3E110"/>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9">
    <w:name w:val="6ACA26B614B2475795275C332B8A78679"/>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9">
    <w:name w:val="45D1A49089C649E395748722B66FD4E99"/>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8">
    <w:name w:val="5282A78B09264CCAB6BA30EEF46D77DA8"/>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8">
    <w:name w:val="34244AB17BEB4A8D9F16E6FDA93965E58"/>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1">
    <w:name w:val="4E4D326CA77D4F0B9C2AAB69749C88C61"/>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1">
    <w:name w:val="2CFF24023F394676A6A1350FD0C9232011"/>
    <w:rsid w:val="002C6BC1"/>
    <w:pPr>
      <w:bidi/>
      <w:spacing w:after="0" w:line="240" w:lineRule="auto"/>
    </w:pPr>
    <w:rPr>
      <w:rFonts w:ascii="Times New Roman" w:eastAsia="Times New Roman" w:hAnsi="Times New Roman" w:cs="David"/>
      <w:noProof/>
      <w:sz w:val="24"/>
      <w:szCs w:val="24"/>
    </w:rPr>
  </w:style>
  <w:style w:type="paragraph" w:customStyle="1" w:styleId="8DD0EB71676D4F49975FF78FDDCB9FD811">
    <w:name w:val="8DD0EB71676D4F49975FF78FDDCB9FD811"/>
    <w:rsid w:val="002C6BC1"/>
    <w:pPr>
      <w:bidi/>
      <w:spacing w:after="0" w:line="240" w:lineRule="auto"/>
    </w:pPr>
    <w:rPr>
      <w:rFonts w:ascii="Times New Roman" w:eastAsia="Times New Roman" w:hAnsi="Times New Roman" w:cs="David"/>
      <w:noProof/>
      <w:sz w:val="24"/>
      <w:szCs w:val="24"/>
    </w:rPr>
  </w:style>
  <w:style w:type="paragraph" w:customStyle="1" w:styleId="CD28D077A80B447C9485B3026659CE8D11">
    <w:name w:val="CD28D077A80B447C9485B3026659CE8D11"/>
    <w:rsid w:val="002C6BC1"/>
    <w:pPr>
      <w:bidi/>
      <w:spacing w:after="0" w:line="240" w:lineRule="auto"/>
    </w:pPr>
    <w:rPr>
      <w:rFonts w:ascii="Times New Roman" w:eastAsia="Times New Roman" w:hAnsi="Times New Roman" w:cs="David"/>
      <w:noProof/>
      <w:sz w:val="24"/>
      <w:szCs w:val="24"/>
    </w:rPr>
  </w:style>
  <w:style w:type="paragraph" w:customStyle="1" w:styleId="304EA67B31F44EEEAA334C515DF629629">
    <w:name w:val="304EA67B31F44EEEAA334C515DF629629"/>
    <w:rsid w:val="002C6BC1"/>
    <w:pPr>
      <w:bidi/>
      <w:spacing w:after="0" w:line="240" w:lineRule="auto"/>
    </w:pPr>
    <w:rPr>
      <w:rFonts w:ascii="Times New Roman" w:eastAsia="Times New Roman" w:hAnsi="Times New Roman" w:cs="David"/>
      <w:noProof/>
      <w:sz w:val="24"/>
      <w:szCs w:val="24"/>
    </w:rPr>
  </w:style>
  <w:style w:type="paragraph" w:customStyle="1" w:styleId="70C6960F98C34C56BC634A425C2265329">
    <w:name w:val="70C6960F98C34C56BC634A425C2265329"/>
    <w:rsid w:val="002C6BC1"/>
    <w:pPr>
      <w:bidi/>
      <w:spacing w:after="0" w:line="240" w:lineRule="auto"/>
    </w:pPr>
    <w:rPr>
      <w:rFonts w:ascii="Times New Roman" w:eastAsia="Times New Roman" w:hAnsi="Times New Roman" w:cs="David"/>
      <w:noProof/>
      <w:sz w:val="24"/>
      <w:szCs w:val="24"/>
    </w:rPr>
  </w:style>
  <w:style w:type="paragraph" w:customStyle="1" w:styleId="80F31EDA0C674178A5DB0046F5ADD3E111">
    <w:name w:val="80F31EDA0C674178A5DB0046F5ADD3E111"/>
    <w:rsid w:val="002C6BC1"/>
    <w:pPr>
      <w:bidi/>
      <w:spacing w:after="0" w:line="240" w:lineRule="auto"/>
    </w:pPr>
    <w:rPr>
      <w:rFonts w:ascii="Times New Roman" w:eastAsia="Times New Roman" w:hAnsi="Times New Roman" w:cs="David"/>
      <w:noProof/>
      <w:sz w:val="24"/>
      <w:szCs w:val="24"/>
    </w:rPr>
  </w:style>
  <w:style w:type="paragraph" w:customStyle="1" w:styleId="6ACA26B614B2475795275C332B8A786710">
    <w:name w:val="6ACA26B614B2475795275C332B8A786710"/>
    <w:rsid w:val="002C6BC1"/>
    <w:pPr>
      <w:bidi/>
      <w:spacing w:after="0" w:line="240" w:lineRule="auto"/>
    </w:pPr>
    <w:rPr>
      <w:rFonts w:ascii="Times New Roman" w:eastAsia="Times New Roman" w:hAnsi="Times New Roman" w:cs="David"/>
      <w:noProof/>
      <w:sz w:val="24"/>
      <w:szCs w:val="24"/>
    </w:rPr>
  </w:style>
  <w:style w:type="paragraph" w:customStyle="1" w:styleId="45D1A49089C649E395748722B66FD4E910">
    <w:name w:val="45D1A49089C649E395748722B66FD4E910"/>
    <w:rsid w:val="002C6BC1"/>
    <w:pPr>
      <w:bidi/>
      <w:spacing w:after="0" w:line="240" w:lineRule="auto"/>
    </w:pPr>
    <w:rPr>
      <w:rFonts w:ascii="Times New Roman" w:eastAsia="Times New Roman" w:hAnsi="Times New Roman" w:cs="David"/>
      <w:noProof/>
      <w:sz w:val="24"/>
      <w:szCs w:val="24"/>
    </w:rPr>
  </w:style>
  <w:style w:type="paragraph" w:customStyle="1" w:styleId="5282A78B09264CCAB6BA30EEF46D77DA9">
    <w:name w:val="5282A78B09264CCAB6BA30EEF46D77DA9"/>
    <w:rsid w:val="002C6BC1"/>
    <w:pPr>
      <w:bidi/>
      <w:spacing w:after="0" w:line="240" w:lineRule="auto"/>
    </w:pPr>
    <w:rPr>
      <w:rFonts w:ascii="Times New Roman" w:eastAsia="Times New Roman" w:hAnsi="Times New Roman" w:cs="David"/>
      <w:noProof/>
      <w:sz w:val="24"/>
      <w:szCs w:val="24"/>
    </w:rPr>
  </w:style>
  <w:style w:type="paragraph" w:customStyle="1" w:styleId="34244AB17BEB4A8D9F16E6FDA93965E59">
    <w:name w:val="34244AB17BEB4A8D9F16E6FDA93965E59"/>
    <w:rsid w:val="002C6BC1"/>
    <w:pPr>
      <w:bidi/>
      <w:spacing w:after="0" w:line="240" w:lineRule="auto"/>
    </w:pPr>
    <w:rPr>
      <w:rFonts w:ascii="Times New Roman" w:eastAsia="Times New Roman" w:hAnsi="Times New Roman" w:cs="David"/>
      <w:noProof/>
      <w:sz w:val="24"/>
      <w:szCs w:val="24"/>
    </w:rPr>
  </w:style>
  <w:style w:type="paragraph" w:customStyle="1" w:styleId="736FDBE8112C414E8BCFC85738947BCD">
    <w:name w:val="736FDBE8112C414E8BCFC85738947BCD"/>
    <w:rsid w:val="002C6BC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2">
    <w:name w:val="2CFF24023F394676A6A1350FD0C9232012"/>
    <w:rsid w:val="000B58C2"/>
    <w:pPr>
      <w:bidi/>
      <w:spacing w:after="0" w:line="240" w:lineRule="auto"/>
    </w:pPr>
    <w:rPr>
      <w:rFonts w:ascii="Times New Roman" w:eastAsia="Times New Roman" w:hAnsi="Times New Roman" w:cs="David"/>
      <w:noProof/>
      <w:sz w:val="24"/>
      <w:szCs w:val="24"/>
    </w:rPr>
  </w:style>
  <w:style w:type="paragraph" w:customStyle="1" w:styleId="8DD0EB71676D4F49975FF78FDDCB9FD812">
    <w:name w:val="8DD0EB71676D4F49975FF78FDDCB9FD812"/>
    <w:rsid w:val="000B58C2"/>
    <w:pPr>
      <w:bidi/>
      <w:spacing w:after="0" w:line="240" w:lineRule="auto"/>
    </w:pPr>
    <w:rPr>
      <w:rFonts w:ascii="Times New Roman" w:eastAsia="Times New Roman" w:hAnsi="Times New Roman" w:cs="David"/>
      <w:noProof/>
      <w:sz w:val="24"/>
      <w:szCs w:val="24"/>
    </w:rPr>
  </w:style>
  <w:style w:type="paragraph" w:customStyle="1" w:styleId="CD28D077A80B447C9485B3026659CE8D12">
    <w:name w:val="CD28D077A80B447C9485B3026659CE8D12"/>
    <w:rsid w:val="000B58C2"/>
    <w:pPr>
      <w:bidi/>
      <w:spacing w:after="0" w:line="240" w:lineRule="auto"/>
    </w:pPr>
    <w:rPr>
      <w:rFonts w:ascii="Times New Roman" w:eastAsia="Times New Roman" w:hAnsi="Times New Roman" w:cs="David"/>
      <w:noProof/>
      <w:sz w:val="24"/>
      <w:szCs w:val="24"/>
    </w:rPr>
  </w:style>
  <w:style w:type="paragraph" w:customStyle="1" w:styleId="304EA67B31F44EEEAA334C515DF6296210">
    <w:name w:val="304EA67B31F44EEEAA334C515DF6296210"/>
    <w:rsid w:val="000B58C2"/>
    <w:pPr>
      <w:bidi/>
      <w:spacing w:after="0" w:line="240" w:lineRule="auto"/>
    </w:pPr>
    <w:rPr>
      <w:rFonts w:ascii="Times New Roman" w:eastAsia="Times New Roman" w:hAnsi="Times New Roman" w:cs="David"/>
      <w:noProof/>
      <w:sz w:val="24"/>
      <w:szCs w:val="24"/>
    </w:rPr>
  </w:style>
  <w:style w:type="paragraph" w:customStyle="1" w:styleId="70C6960F98C34C56BC634A425C22653210">
    <w:name w:val="70C6960F98C34C56BC634A425C22653210"/>
    <w:rsid w:val="000B58C2"/>
    <w:pPr>
      <w:bidi/>
      <w:spacing w:after="0" w:line="240" w:lineRule="auto"/>
    </w:pPr>
    <w:rPr>
      <w:rFonts w:ascii="Times New Roman" w:eastAsia="Times New Roman" w:hAnsi="Times New Roman" w:cs="David"/>
      <w:noProof/>
      <w:sz w:val="24"/>
      <w:szCs w:val="24"/>
    </w:rPr>
  </w:style>
  <w:style w:type="paragraph" w:customStyle="1" w:styleId="80F31EDA0C674178A5DB0046F5ADD3E112">
    <w:name w:val="80F31EDA0C674178A5DB0046F5ADD3E112"/>
    <w:rsid w:val="000B58C2"/>
    <w:pPr>
      <w:bidi/>
      <w:spacing w:after="0" w:line="240" w:lineRule="auto"/>
    </w:pPr>
    <w:rPr>
      <w:rFonts w:ascii="Times New Roman" w:eastAsia="Times New Roman" w:hAnsi="Times New Roman" w:cs="David"/>
      <w:noProof/>
      <w:sz w:val="24"/>
      <w:szCs w:val="24"/>
    </w:rPr>
  </w:style>
  <w:style w:type="paragraph" w:customStyle="1" w:styleId="6ACA26B614B2475795275C332B8A786711">
    <w:name w:val="6ACA26B614B2475795275C332B8A786711"/>
    <w:rsid w:val="000B58C2"/>
    <w:pPr>
      <w:bidi/>
      <w:spacing w:after="0" w:line="240" w:lineRule="auto"/>
    </w:pPr>
    <w:rPr>
      <w:rFonts w:ascii="Times New Roman" w:eastAsia="Times New Roman" w:hAnsi="Times New Roman" w:cs="David"/>
      <w:noProof/>
      <w:sz w:val="24"/>
      <w:szCs w:val="24"/>
    </w:rPr>
  </w:style>
  <w:style w:type="paragraph" w:customStyle="1" w:styleId="45D1A49089C649E395748722B66FD4E911">
    <w:name w:val="45D1A49089C649E395748722B66FD4E911"/>
    <w:rsid w:val="000B58C2"/>
    <w:pPr>
      <w:bidi/>
      <w:spacing w:after="0" w:line="240" w:lineRule="auto"/>
    </w:pPr>
    <w:rPr>
      <w:rFonts w:ascii="Times New Roman" w:eastAsia="Times New Roman" w:hAnsi="Times New Roman" w:cs="David"/>
      <w:noProof/>
      <w:sz w:val="24"/>
      <w:szCs w:val="24"/>
    </w:rPr>
  </w:style>
  <w:style w:type="paragraph" w:customStyle="1" w:styleId="5282A78B09264CCAB6BA30EEF46D77DA10">
    <w:name w:val="5282A78B09264CCAB6BA30EEF46D77DA10"/>
    <w:rsid w:val="000B58C2"/>
    <w:pPr>
      <w:bidi/>
      <w:spacing w:after="0" w:line="240" w:lineRule="auto"/>
    </w:pPr>
    <w:rPr>
      <w:rFonts w:ascii="Times New Roman" w:eastAsia="Times New Roman" w:hAnsi="Times New Roman" w:cs="David"/>
      <w:noProof/>
      <w:sz w:val="24"/>
      <w:szCs w:val="24"/>
    </w:rPr>
  </w:style>
  <w:style w:type="paragraph" w:customStyle="1" w:styleId="34244AB17BEB4A8D9F16E6FDA93965E510">
    <w:name w:val="34244AB17BEB4A8D9F16E6FDA93965E510"/>
    <w:rsid w:val="000B58C2"/>
    <w:pPr>
      <w:bidi/>
      <w:spacing w:after="0" w:line="240" w:lineRule="auto"/>
    </w:pPr>
    <w:rPr>
      <w:rFonts w:ascii="Times New Roman" w:eastAsia="Times New Roman" w:hAnsi="Times New Roman" w:cs="David"/>
      <w:noProof/>
      <w:sz w:val="24"/>
      <w:szCs w:val="24"/>
    </w:rPr>
  </w:style>
  <w:style w:type="paragraph" w:customStyle="1" w:styleId="C07181F00BFB4B7188A884726C40CEE4">
    <w:name w:val="C07181F00BFB4B7188A884726C40CEE4"/>
    <w:rsid w:val="000B58C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3">
    <w:name w:val="2CFF24023F394676A6A1350FD0C9232013"/>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3">
    <w:name w:val="8DD0EB71676D4F49975FF78FDDCB9FD813"/>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3">
    <w:name w:val="CD28D077A80B447C9485B3026659CE8D13"/>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1">
    <w:name w:val="304EA67B31F44EEEAA334C515DF6296211"/>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1">
    <w:name w:val="70C6960F98C34C56BC634A425C22653211"/>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3">
    <w:name w:val="80F31EDA0C674178A5DB0046F5ADD3E113"/>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2">
    <w:name w:val="6ACA26B614B2475795275C332B8A786712"/>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2">
    <w:name w:val="45D1A49089C649E395748722B66FD4E912"/>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1">
    <w:name w:val="5282A78B09264CCAB6BA30EEF46D77DA11"/>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1">
    <w:name w:val="34244AB17BEB4A8D9F16E6FDA93965E511"/>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
    <w:name w:val="41ACD5759A3847D99BE670B047856C3A"/>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4">
    <w:name w:val="2CFF24023F394676A6A1350FD0C9232014"/>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4">
    <w:name w:val="8DD0EB71676D4F49975FF78FDDCB9FD814"/>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4">
    <w:name w:val="CD28D077A80B447C9485B3026659CE8D14"/>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2">
    <w:name w:val="304EA67B31F44EEEAA334C515DF6296212"/>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2">
    <w:name w:val="70C6960F98C34C56BC634A425C22653212"/>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4">
    <w:name w:val="80F31EDA0C674178A5DB0046F5ADD3E114"/>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3">
    <w:name w:val="6ACA26B614B2475795275C332B8A786713"/>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3">
    <w:name w:val="45D1A49089C649E395748722B66FD4E913"/>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2">
    <w:name w:val="5282A78B09264CCAB6BA30EEF46D77DA12"/>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2">
    <w:name w:val="34244AB17BEB4A8D9F16E6FDA93965E512"/>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1">
    <w:name w:val="41ACD5759A3847D99BE670B047856C3A1"/>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5">
    <w:name w:val="2CFF24023F394676A6A1350FD0C9232015"/>
    <w:rsid w:val="00922637"/>
    <w:pPr>
      <w:bidi/>
      <w:spacing w:after="0" w:line="240" w:lineRule="auto"/>
    </w:pPr>
    <w:rPr>
      <w:rFonts w:ascii="Times New Roman" w:eastAsia="Times New Roman" w:hAnsi="Times New Roman" w:cs="David"/>
      <w:noProof/>
      <w:sz w:val="24"/>
      <w:szCs w:val="24"/>
    </w:rPr>
  </w:style>
  <w:style w:type="paragraph" w:customStyle="1" w:styleId="D69E813B7D2D405686CE79942C423ABE">
    <w:name w:val="D69E813B7D2D405686CE79942C423ABE"/>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5">
    <w:name w:val="CD28D077A80B447C9485B3026659CE8D15"/>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3">
    <w:name w:val="304EA67B31F44EEEAA334C515DF6296213"/>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3">
    <w:name w:val="70C6960F98C34C56BC634A425C22653213"/>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5">
    <w:name w:val="80F31EDA0C674178A5DB0046F5ADD3E115"/>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4">
    <w:name w:val="45D1A49089C649E395748722B66FD4E914"/>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3">
    <w:name w:val="5282A78B09264CCAB6BA30EEF46D77DA13"/>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3">
    <w:name w:val="34244AB17BEB4A8D9F16E6FDA93965E513"/>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
    <w:name w:val="35D99ECBEF6349F5A925339BE05F14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6">
    <w:name w:val="2CFF24023F394676A6A1350FD0C9232016"/>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6">
    <w:name w:val="CD28D077A80B447C9485B3026659CE8D16"/>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4">
    <w:name w:val="304EA67B31F44EEEAA334C515DF6296214"/>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4">
    <w:name w:val="70C6960F98C34C56BC634A425C22653214"/>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6">
    <w:name w:val="80F31EDA0C674178A5DB0046F5ADD3E116"/>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5">
    <w:name w:val="45D1A49089C649E395748722B66FD4E915"/>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4">
    <w:name w:val="5282A78B09264CCAB6BA30EEF46D77DA14"/>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4">
    <w:name w:val="34244AB17BEB4A8D9F16E6FDA93965E514"/>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1">
    <w:name w:val="35D99ECBEF6349F5A925339BE05F141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7">
    <w:name w:val="2CFF24023F394676A6A1350FD0C9232017"/>
    <w:rsid w:val="00953988"/>
    <w:pPr>
      <w:bidi/>
      <w:spacing w:after="0" w:line="240" w:lineRule="auto"/>
    </w:pPr>
    <w:rPr>
      <w:rFonts w:ascii="Times New Roman" w:eastAsia="Times New Roman" w:hAnsi="Times New Roman" w:cs="David"/>
      <w:noProof/>
      <w:sz w:val="24"/>
      <w:szCs w:val="24"/>
    </w:rPr>
  </w:style>
  <w:style w:type="paragraph" w:customStyle="1" w:styleId="CD28D077A80B447C9485B3026659CE8D17">
    <w:name w:val="CD28D077A80B447C9485B3026659CE8D17"/>
    <w:rsid w:val="00953988"/>
    <w:pPr>
      <w:bidi/>
      <w:spacing w:after="0" w:line="240" w:lineRule="auto"/>
    </w:pPr>
    <w:rPr>
      <w:rFonts w:ascii="Times New Roman" w:eastAsia="Times New Roman" w:hAnsi="Times New Roman" w:cs="David"/>
      <w:noProof/>
      <w:sz w:val="24"/>
      <w:szCs w:val="24"/>
    </w:rPr>
  </w:style>
  <w:style w:type="paragraph" w:customStyle="1" w:styleId="304EA67B31F44EEEAA334C515DF6296215">
    <w:name w:val="304EA67B31F44EEEAA334C515DF6296215"/>
    <w:rsid w:val="00953988"/>
    <w:pPr>
      <w:bidi/>
      <w:spacing w:after="0" w:line="240" w:lineRule="auto"/>
    </w:pPr>
    <w:rPr>
      <w:rFonts w:ascii="Times New Roman" w:eastAsia="Times New Roman" w:hAnsi="Times New Roman" w:cs="David"/>
      <w:noProof/>
      <w:sz w:val="24"/>
      <w:szCs w:val="24"/>
    </w:rPr>
  </w:style>
  <w:style w:type="paragraph" w:customStyle="1" w:styleId="70C6960F98C34C56BC634A425C22653215">
    <w:name w:val="70C6960F98C34C56BC634A425C22653215"/>
    <w:rsid w:val="00953988"/>
    <w:pPr>
      <w:bidi/>
      <w:spacing w:after="0" w:line="240" w:lineRule="auto"/>
    </w:pPr>
    <w:rPr>
      <w:rFonts w:ascii="Times New Roman" w:eastAsia="Times New Roman" w:hAnsi="Times New Roman" w:cs="David"/>
      <w:noProof/>
      <w:sz w:val="24"/>
      <w:szCs w:val="24"/>
    </w:rPr>
  </w:style>
  <w:style w:type="paragraph" w:customStyle="1" w:styleId="80F31EDA0C674178A5DB0046F5ADD3E117">
    <w:name w:val="80F31EDA0C674178A5DB0046F5ADD3E117"/>
    <w:rsid w:val="00953988"/>
    <w:pPr>
      <w:bidi/>
      <w:spacing w:after="0" w:line="240" w:lineRule="auto"/>
    </w:pPr>
    <w:rPr>
      <w:rFonts w:ascii="Times New Roman" w:eastAsia="Times New Roman" w:hAnsi="Times New Roman" w:cs="David"/>
      <w:noProof/>
      <w:sz w:val="24"/>
      <w:szCs w:val="24"/>
    </w:rPr>
  </w:style>
  <w:style w:type="paragraph" w:customStyle="1" w:styleId="45D1A49089C649E395748722B66FD4E916">
    <w:name w:val="45D1A49089C649E395748722B66FD4E916"/>
    <w:rsid w:val="00953988"/>
    <w:pPr>
      <w:bidi/>
      <w:spacing w:after="0" w:line="240" w:lineRule="auto"/>
    </w:pPr>
    <w:rPr>
      <w:rFonts w:ascii="Times New Roman" w:eastAsia="Times New Roman" w:hAnsi="Times New Roman" w:cs="David"/>
      <w:noProof/>
      <w:sz w:val="24"/>
      <w:szCs w:val="24"/>
    </w:rPr>
  </w:style>
  <w:style w:type="paragraph" w:customStyle="1" w:styleId="5282A78B09264CCAB6BA30EEF46D77DA15">
    <w:name w:val="5282A78B09264CCAB6BA30EEF46D77DA15"/>
    <w:rsid w:val="00953988"/>
    <w:pPr>
      <w:bidi/>
      <w:spacing w:after="0" w:line="240" w:lineRule="auto"/>
    </w:pPr>
    <w:rPr>
      <w:rFonts w:ascii="Times New Roman" w:eastAsia="Times New Roman" w:hAnsi="Times New Roman" w:cs="David"/>
      <w:noProof/>
      <w:sz w:val="24"/>
      <w:szCs w:val="24"/>
    </w:rPr>
  </w:style>
  <w:style w:type="paragraph" w:customStyle="1" w:styleId="34244AB17BEB4A8D9F16E6FDA93965E515">
    <w:name w:val="34244AB17BEB4A8D9F16E6FDA93965E515"/>
    <w:rsid w:val="00953988"/>
    <w:pPr>
      <w:bidi/>
      <w:spacing w:after="0" w:line="240" w:lineRule="auto"/>
    </w:pPr>
    <w:rPr>
      <w:rFonts w:ascii="Times New Roman" w:eastAsia="Times New Roman" w:hAnsi="Times New Roman" w:cs="David"/>
      <w:noProof/>
      <w:sz w:val="24"/>
      <w:szCs w:val="24"/>
    </w:rPr>
  </w:style>
  <w:style w:type="paragraph" w:customStyle="1" w:styleId="A70A65EC8BDA4FDB95266533E751C2A3">
    <w:name w:val="A70A65EC8BDA4FDB95266533E751C2A3"/>
    <w:rsid w:val="0095398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8">
    <w:name w:val="2CFF24023F394676A6A1350FD0C9232018"/>
    <w:rsid w:val="00953988"/>
    <w:pPr>
      <w:bidi/>
      <w:spacing w:after="0" w:line="240" w:lineRule="auto"/>
    </w:pPr>
    <w:rPr>
      <w:rFonts w:ascii="Times New Roman" w:eastAsia="Times New Roman" w:hAnsi="Times New Roman" w:cs="David"/>
      <w:noProof/>
      <w:sz w:val="24"/>
      <w:szCs w:val="24"/>
    </w:rPr>
  </w:style>
  <w:style w:type="paragraph" w:customStyle="1" w:styleId="CD28D077A80B447C9485B3026659CE8D18">
    <w:name w:val="CD28D077A80B447C9485B3026659CE8D18"/>
    <w:rsid w:val="00953988"/>
    <w:pPr>
      <w:bidi/>
      <w:spacing w:after="0" w:line="240" w:lineRule="auto"/>
    </w:pPr>
    <w:rPr>
      <w:rFonts w:ascii="Times New Roman" w:eastAsia="Times New Roman" w:hAnsi="Times New Roman" w:cs="David"/>
      <w:noProof/>
      <w:sz w:val="24"/>
      <w:szCs w:val="24"/>
    </w:rPr>
  </w:style>
  <w:style w:type="paragraph" w:customStyle="1" w:styleId="304EA67B31F44EEEAA334C515DF6296216">
    <w:name w:val="304EA67B31F44EEEAA334C515DF6296216"/>
    <w:rsid w:val="00953988"/>
    <w:pPr>
      <w:bidi/>
      <w:spacing w:after="0" w:line="240" w:lineRule="auto"/>
    </w:pPr>
    <w:rPr>
      <w:rFonts w:ascii="Times New Roman" w:eastAsia="Times New Roman" w:hAnsi="Times New Roman" w:cs="David"/>
      <w:noProof/>
      <w:sz w:val="24"/>
      <w:szCs w:val="24"/>
    </w:rPr>
  </w:style>
  <w:style w:type="paragraph" w:customStyle="1" w:styleId="70C6960F98C34C56BC634A425C22653216">
    <w:name w:val="70C6960F98C34C56BC634A425C22653216"/>
    <w:rsid w:val="00953988"/>
    <w:pPr>
      <w:bidi/>
      <w:spacing w:after="0" w:line="240" w:lineRule="auto"/>
    </w:pPr>
    <w:rPr>
      <w:rFonts w:ascii="Times New Roman" w:eastAsia="Times New Roman" w:hAnsi="Times New Roman" w:cs="David"/>
      <w:noProof/>
      <w:sz w:val="24"/>
      <w:szCs w:val="24"/>
    </w:rPr>
  </w:style>
  <w:style w:type="paragraph" w:customStyle="1" w:styleId="80F31EDA0C674178A5DB0046F5ADD3E118">
    <w:name w:val="80F31EDA0C674178A5DB0046F5ADD3E118"/>
    <w:rsid w:val="00953988"/>
    <w:pPr>
      <w:bidi/>
      <w:spacing w:after="0" w:line="240" w:lineRule="auto"/>
    </w:pPr>
    <w:rPr>
      <w:rFonts w:ascii="Times New Roman" w:eastAsia="Times New Roman" w:hAnsi="Times New Roman" w:cs="David"/>
      <w:noProof/>
      <w:sz w:val="24"/>
      <w:szCs w:val="24"/>
    </w:rPr>
  </w:style>
  <w:style w:type="paragraph" w:customStyle="1" w:styleId="45D1A49089C649E395748722B66FD4E917">
    <w:name w:val="45D1A49089C649E395748722B66FD4E917"/>
    <w:rsid w:val="00953988"/>
    <w:pPr>
      <w:bidi/>
      <w:spacing w:after="0" w:line="240" w:lineRule="auto"/>
    </w:pPr>
    <w:rPr>
      <w:rFonts w:ascii="Times New Roman" w:eastAsia="Times New Roman" w:hAnsi="Times New Roman" w:cs="David"/>
      <w:noProof/>
      <w:sz w:val="24"/>
      <w:szCs w:val="24"/>
    </w:rPr>
  </w:style>
  <w:style w:type="paragraph" w:customStyle="1" w:styleId="5282A78B09264CCAB6BA30EEF46D77DA16">
    <w:name w:val="5282A78B09264CCAB6BA30EEF46D77DA16"/>
    <w:rsid w:val="00953988"/>
    <w:pPr>
      <w:bidi/>
      <w:spacing w:after="0" w:line="240" w:lineRule="auto"/>
    </w:pPr>
    <w:rPr>
      <w:rFonts w:ascii="Times New Roman" w:eastAsia="Times New Roman" w:hAnsi="Times New Roman" w:cs="David"/>
      <w:noProof/>
      <w:sz w:val="24"/>
      <w:szCs w:val="24"/>
    </w:rPr>
  </w:style>
  <w:style w:type="paragraph" w:customStyle="1" w:styleId="34244AB17BEB4A8D9F16E6FDA93965E516">
    <w:name w:val="34244AB17BEB4A8D9F16E6FDA93965E516"/>
    <w:rsid w:val="00953988"/>
    <w:pPr>
      <w:bidi/>
      <w:spacing w:after="0" w:line="240" w:lineRule="auto"/>
    </w:pPr>
    <w:rPr>
      <w:rFonts w:ascii="Times New Roman" w:eastAsia="Times New Roman" w:hAnsi="Times New Roman" w:cs="David"/>
      <w:noProof/>
      <w:sz w:val="24"/>
      <w:szCs w:val="24"/>
    </w:rPr>
  </w:style>
  <w:style w:type="paragraph" w:customStyle="1" w:styleId="A70A65EC8BDA4FDB95266533E751C2A31">
    <w:name w:val="A70A65EC8BDA4FDB95266533E751C2A31"/>
    <w:rsid w:val="0095398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9">
    <w:name w:val="2CFF24023F394676A6A1350FD0C9232019"/>
    <w:rsid w:val="00DC4ADB"/>
    <w:pPr>
      <w:bidi/>
      <w:spacing w:after="0" w:line="240" w:lineRule="auto"/>
    </w:pPr>
    <w:rPr>
      <w:rFonts w:ascii="Times New Roman" w:eastAsia="Times New Roman" w:hAnsi="Times New Roman" w:cs="David"/>
      <w:noProof/>
      <w:sz w:val="24"/>
      <w:szCs w:val="24"/>
    </w:rPr>
  </w:style>
  <w:style w:type="paragraph" w:customStyle="1" w:styleId="CD28D077A80B447C9485B3026659CE8D19">
    <w:name w:val="CD28D077A80B447C9485B3026659CE8D19"/>
    <w:rsid w:val="00DC4ADB"/>
    <w:pPr>
      <w:bidi/>
      <w:spacing w:after="0" w:line="240" w:lineRule="auto"/>
    </w:pPr>
    <w:rPr>
      <w:rFonts w:ascii="Times New Roman" w:eastAsia="Times New Roman" w:hAnsi="Times New Roman" w:cs="David"/>
      <w:noProof/>
      <w:sz w:val="24"/>
      <w:szCs w:val="24"/>
    </w:rPr>
  </w:style>
  <w:style w:type="paragraph" w:customStyle="1" w:styleId="304EA67B31F44EEEAA334C515DF6296217">
    <w:name w:val="304EA67B31F44EEEAA334C515DF6296217"/>
    <w:rsid w:val="00DC4ADB"/>
    <w:pPr>
      <w:bidi/>
      <w:spacing w:after="0" w:line="240" w:lineRule="auto"/>
    </w:pPr>
    <w:rPr>
      <w:rFonts w:ascii="Times New Roman" w:eastAsia="Times New Roman" w:hAnsi="Times New Roman" w:cs="David"/>
      <w:noProof/>
      <w:sz w:val="24"/>
      <w:szCs w:val="24"/>
    </w:rPr>
  </w:style>
  <w:style w:type="paragraph" w:customStyle="1" w:styleId="70C6960F98C34C56BC634A425C22653217">
    <w:name w:val="70C6960F98C34C56BC634A425C22653217"/>
    <w:rsid w:val="00DC4ADB"/>
    <w:pPr>
      <w:bidi/>
      <w:spacing w:after="0" w:line="240" w:lineRule="auto"/>
    </w:pPr>
    <w:rPr>
      <w:rFonts w:ascii="Times New Roman" w:eastAsia="Times New Roman" w:hAnsi="Times New Roman" w:cs="David"/>
      <w:noProof/>
      <w:sz w:val="24"/>
      <w:szCs w:val="24"/>
    </w:rPr>
  </w:style>
  <w:style w:type="paragraph" w:customStyle="1" w:styleId="80F31EDA0C674178A5DB0046F5ADD3E119">
    <w:name w:val="80F31EDA0C674178A5DB0046F5ADD3E119"/>
    <w:rsid w:val="00DC4ADB"/>
    <w:pPr>
      <w:bidi/>
      <w:spacing w:after="0" w:line="240" w:lineRule="auto"/>
    </w:pPr>
    <w:rPr>
      <w:rFonts w:ascii="Times New Roman" w:eastAsia="Times New Roman" w:hAnsi="Times New Roman" w:cs="David"/>
      <w:noProof/>
      <w:sz w:val="24"/>
      <w:szCs w:val="24"/>
    </w:rPr>
  </w:style>
  <w:style w:type="paragraph" w:customStyle="1" w:styleId="45D1A49089C649E395748722B66FD4E918">
    <w:name w:val="45D1A49089C649E395748722B66FD4E918"/>
    <w:rsid w:val="00DC4ADB"/>
    <w:pPr>
      <w:bidi/>
      <w:spacing w:after="0" w:line="240" w:lineRule="auto"/>
    </w:pPr>
    <w:rPr>
      <w:rFonts w:ascii="Times New Roman" w:eastAsia="Times New Roman" w:hAnsi="Times New Roman" w:cs="David"/>
      <w:noProof/>
      <w:sz w:val="24"/>
      <w:szCs w:val="24"/>
    </w:rPr>
  </w:style>
  <w:style w:type="paragraph" w:customStyle="1" w:styleId="5282A78B09264CCAB6BA30EEF46D77DA17">
    <w:name w:val="5282A78B09264CCAB6BA30EEF46D77DA17"/>
    <w:rsid w:val="00DC4ADB"/>
    <w:pPr>
      <w:bidi/>
      <w:spacing w:after="0" w:line="240" w:lineRule="auto"/>
    </w:pPr>
    <w:rPr>
      <w:rFonts w:ascii="Times New Roman" w:eastAsia="Times New Roman" w:hAnsi="Times New Roman" w:cs="David"/>
      <w:noProof/>
      <w:sz w:val="24"/>
      <w:szCs w:val="24"/>
    </w:rPr>
  </w:style>
  <w:style w:type="paragraph" w:customStyle="1" w:styleId="34244AB17BEB4A8D9F16E6FDA93965E517">
    <w:name w:val="34244AB17BEB4A8D9F16E6FDA93965E517"/>
    <w:rsid w:val="00DC4ADB"/>
    <w:pPr>
      <w:bidi/>
      <w:spacing w:after="0" w:line="240" w:lineRule="auto"/>
    </w:pPr>
    <w:rPr>
      <w:rFonts w:ascii="Times New Roman" w:eastAsia="Times New Roman" w:hAnsi="Times New Roman" w:cs="David"/>
      <w:noProof/>
      <w:sz w:val="24"/>
      <w:szCs w:val="24"/>
    </w:rPr>
  </w:style>
  <w:style w:type="paragraph" w:customStyle="1" w:styleId="3B269AB51CD440B1971342B7A221E94D">
    <w:name w:val="3B269AB51CD440B1971342B7A221E94D"/>
    <w:rsid w:val="00DC4ADB"/>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337</Words>
  <Characters>1688</Characters>
  <Application>Microsoft Office Word</Application>
  <DocSecurity>0</DocSecurity>
  <Lines>14</Lines>
  <Paragraphs>4</Paragraphs>
  <ScaleCrop>false</ScaleCrop>
  <Company>Microsoft Corporation</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יוחנן כהן</cp:lastModifiedBy>
  <cp:revision>98</cp:revision>
  <dcterms:created xsi:type="dcterms:W3CDTF">2012-08-05T16:56:00Z</dcterms:created>
  <dcterms:modified xsi:type="dcterms:W3CDTF">2018-04-12T06:09:00Z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