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נדים מורני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1522FF" w:rsidRDefault="00011ED1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43454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אלי בן שושן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43454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011ED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43454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ציון שושן</w:t>
                </w:r>
              </w:sdtContent>
            </w:sdt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1522FF" w:rsidRDefault="001522FF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1522FF" w:rsidRDefault="001522FF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011ED1" w:rsidRDefault="00011ED1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הנתבע רכש מאביו המנוח של התובע חנות הנמצאת ברחוב ז'בוטינסקי 21 בעכו וזאת עוד בשנת 1981 (להלן: "החנות").</w:t>
      </w:r>
    </w:p>
    <w:p w:rsidR="00011ED1" w:rsidP="00011ED1" w:rsidRDefault="00011ED1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011ED1" w:rsidP="00011ED1" w:rsidRDefault="00011ED1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>התובע הינו היורש היחידי של אביו המנוח.</w:t>
      </w:r>
    </w:p>
    <w:p w:rsidR="00011ED1" w:rsidP="00011ED1" w:rsidRDefault="00011ED1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011ED1" w:rsidP="00011ED1" w:rsidRDefault="00011ED1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3.</w:t>
      </w:r>
      <w:r>
        <w:rPr>
          <w:rFonts w:hint="cs" w:ascii="Arial" w:hAnsi="Arial"/>
          <w:noProof w:val="0"/>
          <w:rtl/>
        </w:rPr>
        <w:tab/>
        <w:t>הנתבע מתגורר בחו"ל מזה שנים וענייניו בארץ מנוהלים ע"י אחיו מר משה שושן עפ"י יפוי כח כללי שהעתק ממנו צורף לכתב התביעה.</w:t>
      </w:r>
    </w:p>
    <w:p w:rsidR="00011ED1" w:rsidP="00011ED1" w:rsidRDefault="00011ED1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011ED1" w:rsidP="00011ED1" w:rsidRDefault="00011ED1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4.</w:t>
      </w:r>
      <w:r>
        <w:rPr>
          <w:rFonts w:hint="cs" w:ascii="Arial" w:hAnsi="Arial"/>
          <w:noProof w:val="0"/>
          <w:rtl/>
        </w:rPr>
        <w:tab/>
        <w:t>ביום 28/10/15 רשות מקרקעי ישראל הגיש כנגד אבי התובע המנוח תביעה כספית ע"ס 21,377 ₪ עבור דמי חכירה בגין הנכס שלא שולמו (תיק 42779-09-15).</w:t>
      </w:r>
    </w:p>
    <w:p w:rsidR="00011ED1" w:rsidP="00011ED1" w:rsidRDefault="00011ED1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011ED1" w:rsidP="00B72843" w:rsidRDefault="00011ED1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5.</w:t>
      </w:r>
      <w:r>
        <w:rPr>
          <w:rFonts w:hint="cs" w:ascii="Arial" w:hAnsi="Arial"/>
          <w:noProof w:val="0"/>
          <w:rtl/>
        </w:rPr>
        <w:tab/>
      </w:r>
      <w:r w:rsidR="00B72843">
        <w:rPr>
          <w:rFonts w:hint="cs" w:ascii="Arial" w:hAnsi="Arial"/>
          <w:noProof w:val="0"/>
          <w:rtl/>
        </w:rPr>
        <w:t>התובע שכר שירותיו של עו"ד על מנת להתגונן בתביעה הנ"ל, דבר אשר עלה לו סך 17,095 ₪.</w:t>
      </w:r>
    </w:p>
    <w:p w:rsidR="00B72843" w:rsidP="000169BA" w:rsidRDefault="00B72843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התביעה </w:t>
      </w:r>
      <w:r w:rsidR="00550ADB">
        <w:rPr>
          <w:rFonts w:hint="cs" w:ascii="Arial" w:hAnsi="Arial"/>
          <w:noProof w:val="0"/>
          <w:rtl/>
        </w:rPr>
        <w:t>שהוגשה ע"י רשות מקרקעי ישראל נמחקה והמדינה חוי</w:t>
      </w:r>
      <w:bookmarkStart w:name="_GoBack" w:id="0"/>
      <w:bookmarkEnd w:id="0"/>
      <w:r w:rsidR="00550ADB">
        <w:rPr>
          <w:rFonts w:hint="cs" w:ascii="Arial" w:hAnsi="Arial"/>
          <w:noProof w:val="0"/>
          <w:rtl/>
        </w:rPr>
        <w:t>בה לשלם לתובע הוצאות משפט בסך 4,595 ₪.</w:t>
      </w:r>
    </w:p>
    <w:p w:rsidR="00550ADB" w:rsidP="00B72843" w:rsidRDefault="00550AD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550ADB" w:rsidP="00B72843" w:rsidRDefault="00550AD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6.</w:t>
      </w:r>
      <w:r>
        <w:rPr>
          <w:rFonts w:hint="cs" w:ascii="Arial" w:hAnsi="Arial"/>
          <w:noProof w:val="0"/>
          <w:rtl/>
        </w:rPr>
        <w:tab/>
        <w:t>התובע הגיש תביעה קטנה כנגד הנתבע בתיק זה ע"ס 28,945 ₪.</w:t>
      </w:r>
    </w:p>
    <w:p w:rsidR="00550ADB" w:rsidP="00B72843" w:rsidRDefault="00550AD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550ADB" w:rsidP="00B72843" w:rsidRDefault="00550AD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7.</w:t>
      </w:r>
      <w:r>
        <w:rPr>
          <w:rFonts w:hint="cs" w:ascii="Arial" w:hAnsi="Arial"/>
          <w:noProof w:val="0"/>
          <w:rtl/>
        </w:rPr>
        <w:tab/>
        <w:t>כתב התביעה הומצא לאחיו של הנתבע להיותו מיופה כח שלו.</w:t>
      </w:r>
    </w:p>
    <w:p w:rsidR="00550ADB" w:rsidP="00B72843" w:rsidRDefault="00550AD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550ADB" w:rsidP="00B72843" w:rsidRDefault="00550AD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8.</w:t>
      </w:r>
      <w:r>
        <w:rPr>
          <w:rFonts w:hint="cs" w:ascii="Arial" w:hAnsi="Arial"/>
          <w:noProof w:val="0"/>
          <w:rtl/>
        </w:rPr>
        <w:tab/>
        <w:t>הנתבע לא הגיש כתב הגנה ולא התייצב לדיון שנקבע ליום 10/4/18.</w:t>
      </w:r>
    </w:p>
    <w:p w:rsidR="00550ADB" w:rsidP="00B72843" w:rsidRDefault="00550AD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550ADB" w:rsidP="00B72843" w:rsidRDefault="00550AD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>9.</w:t>
      </w:r>
      <w:r>
        <w:rPr>
          <w:rFonts w:hint="cs" w:ascii="Arial" w:hAnsi="Arial"/>
          <w:noProof w:val="0"/>
          <w:rtl/>
        </w:rPr>
        <w:tab/>
        <w:t>בהעדר הגשת כתב הגנה מטעם הנתבע, אני מקבל את התביעה באופן חלקי ומחייב את הנתבע לשלם לתובע את הסכומים המפורטים להלן:</w:t>
      </w:r>
    </w:p>
    <w:p w:rsidR="00550ADB" w:rsidP="00B72843" w:rsidRDefault="00550AD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550ADB" w:rsidP="00550ADB" w:rsidRDefault="00550ADB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א.</w:t>
      </w:r>
      <w:r>
        <w:rPr>
          <w:rFonts w:hint="cs" w:ascii="Arial" w:hAnsi="Arial"/>
          <w:noProof w:val="0"/>
          <w:rtl/>
        </w:rPr>
        <w:tab/>
        <w:t>סך של 12,500 ₪ המהווים את הסכום ששולם ע"י התובע לבא כחו בקיזוז הסכום שנפסק לטובתו בתיק האחר.</w:t>
      </w:r>
    </w:p>
    <w:p w:rsidR="00550ADB" w:rsidP="00550ADB" w:rsidRDefault="00550ADB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</w:p>
    <w:p w:rsidR="00550ADB" w:rsidP="00550ADB" w:rsidRDefault="00550ADB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ב.</w:t>
      </w:r>
      <w:r>
        <w:rPr>
          <w:rFonts w:hint="cs" w:ascii="Arial" w:hAnsi="Arial"/>
          <w:noProof w:val="0"/>
          <w:rtl/>
        </w:rPr>
        <w:tab/>
        <w:t>סך של 1,850 ₪ בגין אובדן ימי עבודה.</w:t>
      </w:r>
    </w:p>
    <w:p w:rsidR="00550ADB" w:rsidP="00550ADB" w:rsidRDefault="00550ADB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</w:p>
    <w:p w:rsidR="00550ADB" w:rsidP="00550ADB" w:rsidRDefault="00550ADB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ג.</w:t>
      </w:r>
      <w:r>
        <w:rPr>
          <w:rFonts w:hint="cs" w:ascii="Arial" w:hAnsi="Arial"/>
          <w:noProof w:val="0"/>
          <w:rtl/>
        </w:rPr>
        <w:tab/>
        <w:t>סך של 289 ₪ בגין אגרת משפט ששולמה.</w:t>
      </w:r>
    </w:p>
    <w:p w:rsidR="00550ADB" w:rsidP="00550ADB" w:rsidRDefault="00550ADB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</w:p>
    <w:p w:rsidR="00550ADB" w:rsidP="00550ADB" w:rsidRDefault="00550ADB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התביעה לפסיקת סך של 10,000 ₪ בגין עוגמת נפש נדחית בהעדר הוכחה.</w:t>
      </w:r>
    </w:p>
    <w:p w:rsidR="00550ADB" w:rsidP="00550ADB" w:rsidRDefault="00550ADB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</w:p>
    <w:p w:rsidR="00550ADB" w:rsidP="00550ADB" w:rsidRDefault="00550AD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הסכומים שנפסקו ישולמו תוך 40 יום מהיום, אחרת הם ישאו הפרשי הצמדה וריבית מהיום ועד למועד התשלום המלא בפועל.</w:t>
      </w:r>
    </w:p>
    <w:p w:rsidR="00550ADB" w:rsidP="00550ADB" w:rsidRDefault="00550AD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550ADB" w:rsidR="00550ADB" w:rsidP="00550ADB" w:rsidRDefault="00550AD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550ADB">
        <w:rPr>
          <w:rFonts w:hint="cs" w:ascii="Arial" w:hAnsi="Arial"/>
          <w:b/>
          <w:bCs/>
          <w:noProof w:val="0"/>
          <w:rtl/>
        </w:rPr>
        <w:t>המזכירות תמציא העתק מפסק דין זה לצדדים בדואר רשום ותסרוק את המוצג ת/1 בתיק.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434541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90675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861dce69ea44e7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3454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34541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3454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43454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58302-06-17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בן שושן נ' שושן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ED1"/>
    <w:rsid w:val="000146C2"/>
    <w:rsid w:val="000169BA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522FF"/>
    <w:rsid w:val="001C4003"/>
    <w:rsid w:val="001F5474"/>
    <w:rsid w:val="002352F7"/>
    <w:rsid w:val="00381D3A"/>
    <w:rsid w:val="003823DA"/>
    <w:rsid w:val="00434541"/>
    <w:rsid w:val="0043595F"/>
    <w:rsid w:val="0047645A"/>
    <w:rsid w:val="004D49A3"/>
    <w:rsid w:val="004E6E3C"/>
    <w:rsid w:val="005124F1"/>
    <w:rsid w:val="00530BAD"/>
    <w:rsid w:val="00541598"/>
    <w:rsid w:val="00547DB7"/>
    <w:rsid w:val="00550ADB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72843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1D18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f861dce69ea44e7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D7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251</Words>
  <Characters>1258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נדים מורני</cp:lastModifiedBy>
  <cp:revision>42</cp:revision>
  <cp:lastPrinted>2018-04-12T09:41:00Z</cp:lastPrinted>
  <dcterms:created xsi:type="dcterms:W3CDTF">2012-08-05T21:29:00Z</dcterms:created>
  <dcterms:modified xsi:type="dcterms:W3CDTF">2018-04-12T12:05:00Z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