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10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דפנה חסון זכריה</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D46908">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Pr>
                  <w:t>muhus tasfay</w:t>
                </w:r>
              </w:sdtContent>
            </w:sdt>
          </w:p>
          <w:p w:rsidRPr="003C4168" w:rsidR="00C71F5D" w:rsidP="00C71F5D"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r w:rsidR="00646EA4">
                  <w:rPr>
                    <w:rFonts w:hint="cs"/>
                    <w:b/>
                    <w:bCs/>
                    <w:sz w:val="28"/>
                    <w:szCs w:val="28"/>
                    <w:u w:val="single"/>
                    <w:rtl/>
                  </w:rPr>
                  <w:t>ות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00646EA4" w:rsidP="00C71F5D" w:rsidRDefault="00D46908">
            <w:pPr>
              <w:rPr>
                <w:rFonts w:ascii="David" w:hAnsi="David" w:eastAsia="David"/>
                <w:b/>
                <w:bCs/>
                <w:sz w:val="28"/>
                <w:szCs w:val="28"/>
                <w:rtl/>
              </w:rPr>
            </w:pPr>
            <w:sdt>
              <w:sdtPr>
                <w:rPr>
                  <w:rFonts w:ascii="David" w:hAnsi="David" w:eastAsia="David"/>
                  <w:b/>
                  <w:bCs/>
                  <w:sz w:val="28"/>
                  <w:szCs w:val="28"/>
                  <w:rtl/>
                </w:rPr>
                <w:alias w:val="1571"/>
                <w:tag w:val="1571"/>
                <w:id w:val="1004628427"/>
                <w:placeholder>
                  <w:docPart w:val="6ACA26B614B2475795275C332B8A7867"/>
                </w:placeholder>
                <w:text w:multiLine="1"/>
              </w:sdtPr>
              <w:sdtEndPr/>
              <w:sdtContent>
                <w:r w:rsidR="000E13CD">
                  <w:rPr>
                    <w:rStyle w:val="af"/>
                    <w:b/>
                    <w:bCs/>
                    <w:color w:val="auto"/>
                    <w:sz w:val="28"/>
                    <w:szCs w:val="28"/>
                    <w:rtl/>
                  </w:rPr>
                  <w:t>1</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מליבו בניה בע"מ</w:t>
                </w:r>
              </w:sdtContent>
            </w:sdt>
            <w:r w:rsidRPr="003C4168" w:rsidR="00C71F5D">
              <w:rPr>
                <w:rFonts w:ascii="David" w:hAnsi="David" w:eastAsia="David"/>
                <w:b/>
                <w:bCs/>
                <w:sz w:val="28"/>
                <w:szCs w:val="28"/>
                <w:rtl/>
              </w:rPr>
              <w:t xml:space="preserve">  </w:t>
            </w:r>
          </w:p>
          <w:p w:rsidRPr="003C4168" w:rsidR="002C1C43" w:rsidP="00C71F5D" w:rsidRDefault="00D46908">
            <w:pPr>
              <w:rPr>
                <w:rFonts w:ascii="David" w:hAnsi="David" w:eastAsia="David"/>
                <w:b/>
                <w:bCs/>
                <w:sz w:val="28"/>
                <w:szCs w:val="28"/>
                <w:rtl/>
              </w:rPr>
            </w:pPr>
            <w:sdt>
              <w:sdtPr>
                <w:rPr>
                  <w:rFonts w:ascii="David" w:hAnsi="David" w:eastAsia="David"/>
                  <w:b/>
                  <w:bCs/>
                  <w:sz w:val="28"/>
                  <w:szCs w:val="28"/>
                  <w:rtl/>
                </w:rPr>
                <w:alias w:val="1571"/>
                <w:tag w:val="1571"/>
                <w:id w:val="-2121522066"/>
                <w:placeholder>
                  <w:docPart w:val="6ACA26B614B2475795275C332B8A7867"/>
                </w:placeholder>
                <w:text w:multiLine="1"/>
              </w:sdtPr>
              <w:sdtEndPr/>
              <w:sdtContent>
                <w:r w:rsidR="000E13CD">
                  <w:rPr>
                    <w:rStyle w:val="af"/>
                    <w:b/>
                    <w:bCs/>
                    <w:color w:val="auto"/>
                    <w:sz w:val="28"/>
                    <w:szCs w:val="28"/>
                    <w:rtl/>
                  </w:rPr>
                  <w:t>2</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532267381"/>
                <w:text w:multiLine="1"/>
              </w:sdtPr>
              <w:sdtEndPr/>
              <w:sdtContent>
                <w:r w:rsidR="000E13CD">
                  <w:rPr>
                    <w:rStyle w:val="af"/>
                    <w:b/>
                    <w:bCs/>
                    <w:color w:val="auto"/>
                    <w:sz w:val="28"/>
                    <w:szCs w:val="28"/>
                    <w:rtl/>
                  </w:rPr>
                  <w:t>ג'י. סי. אמ. ג'י השקעות בע"מ</w:t>
                </w:r>
              </w:sdtContent>
            </w:sdt>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Pr="003C4168" w:rsidR="002C1C43" w:rsidP="00563391" w:rsidRDefault="002C1C43">
      <w:pPr>
        <w:spacing w:line="360" w:lineRule="auto"/>
        <w:jc w:val="both"/>
        <w:rPr>
          <w:b/>
          <w:bCs/>
          <w:sz w:val="28"/>
          <w:szCs w:val="28"/>
          <w:rtl/>
        </w:rPr>
      </w:pPr>
    </w:p>
    <w:p w:rsidR="00646EA4" w:rsidP="000C1057" w:rsidRDefault="00646EA4">
      <w:pPr>
        <w:spacing w:line="360" w:lineRule="auto"/>
        <w:ind w:left="720" w:hanging="720"/>
        <w:jc w:val="both"/>
        <w:rPr>
          <w:b/>
          <w:bCs/>
          <w:u w:val="single"/>
          <w:rtl/>
        </w:rPr>
      </w:pPr>
      <w:r>
        <w:rPr>
          <w:rtl/>
        </w:rPr>
        <w:t>1.</w:t>
      </w:r>
      <w:r>
        <w:rPr>
          <w:rtl/>
        </w:rPr>
        <w:tab/>
      </w:r>
      <w:r>
        <w:rPr>
          <w:b/>
          <w:bCs/>
          <w:u w:val="single"/>
          <w:rtl/>
        </w:rPr>
        <w:t>התיק נקבע להוכחות בפני מותב בראשות כב' השופט</w:t>
      </w:r>
      <w:r w:rsidR="000C1057">
        <w:rPr>
          <w:rFonts w:hint="cs"/>
          <w:b/>
          <w:bCs/>
          <w:u w:val="single"/>
          <w:rtl/>
        </w:rPr>
        <w:t>ת</w:t>
      </w:r>
      <w:r>
        <w:rPr>
          <w:rFonts w:hint="cs"/>
          <w:b/>
          <w:bCs/>
          <w:u w:val="single"/>
          <w:rtl/>
        </w:rPr>
        <w:t xml:space="preserve"> </w:t>
      </w:r>
      <w:r w:rsidR="000C1057">
        <w:rPr>
          <w:rFonts w:hint="cs"/>
          <w:b/>
          <w:bCs/>
          <w:u w:val="single"/>
          <w:rtl/>
        </w:rPr>
        <w:t xml:space="preserve">רובוביץ' </w:t>
      </w:r>
      <w:r>
        <w:rPr>
          <w:b/>
          <w:bCs/>
          <w:u w:val="single"/>
          <w:rtl/>
        </w:rPr>
        <w:t xml:space="preserve">ליום  </w:t>
      </w:r>
      <w:r>
        <w:rPr>
          <w:rFonts w:hint="cs"/>
          <w:b/>
          <w:bCs/>
          <w:u w:val="single"/>
          <w:rtl/>
        </w:rPr>
        <w:t>7.2.19</w:t>
      </w:r>
      <w:r w:rsidR="000C1057">
        <w:rPr>
          <w:b/>
          <w:bCs/>
          <w:u w:val="single"/>
          <w:rtl/>
        </w:rPr>
        <w:t xml:space="preserve">   </w:t>
      </w:r>
      <w:r>
        <w:rPr>
          <w:b/>
          <w:bCs/>
          <w:u w:val="single"/>
          <w:rtl/>
        </w:rPr>
        <w:t>בשעה</w:t>
      </w:r>
      <w:r>
        <w:rPr>
          <w:rFonts w:hint="cs"/>
          <w:b/>
          <w:bCs/>
          <w:u w:val="single"/>
          <w:rtl/>
        </w:rPr>
        <w:t xml:space="preserve"> 13:00. </w:t>
      </w:r>
    </w:p>
    <w:p w:rsidR="00646EA4" w:rsidP="00FA578D" w:rsidRDefault="00646EA4">
      <w:pPr>
        <w:spacing w:line="360" w:lineRule="auto"/>
        <w:ind w:left="720" w:hanging="720"/>
        <w:jc w:val="both"/>
        <w:rPr>
          <w:b/>
          <w:bCs/>
          <w:u w:val="single"/>
          <w:rtl/>
        </w:rPr>
      </w:pPr>
    </w:p>
    <w:p w:rsidR="00646EA4" w:rsidP="0088064A" w:rsidRDefault="00646EA4">
      <w:pPr>
        <w:spacing w:line="360" w:lineRule="auto"/>
        <w:ind w:left="720" w:hanging="720"/>
        <w:jc w:val="both"/>
        <w:rPr>
          <w:rtl/>
        </w:rPr>
      </w:pPr>
      <w:r>
        <w:rPr>
          <w:rtl/>
        </w:rPr>
        <w:t>2.</w:t>
      </w:r>
      <w:r>
        <w:rPr>
          <w:rtl/>
        </w:rPr>
        <w:tab/>
        <w:t xml:space="preserve">הצדדים יגישו את העדויות הראשיות של כל העדים מטעמם, לרבות בעלי הדין, בתצהירים. </w:t>
      </w:r>
    </w:p>
    <w:p w:rsidR="00646EA4" w:rsidP="00FA578D" w:rsidRDefault="00646EA4">
      <w:pPr>
        <w:spacing w:line="360" w:lineRule="auto"/>
        <w:ind w:left="720" w:hanging="720"/>
        <w:jc w:val="both"/>
        <w:rPr>
          <w:b/>
          <w:bCs/>
          <w:rtl/>
        </w:rPr>
      </w:pPr>
    </w:p>
    <w:p w:rsidR="00646EA4" w:rsidP="00FA578D" w:rsidRDefault="00646EA4">
      <w:pPr>
        <w:spacing w:line="360" w:lineRule="auto"/>
        <w:ind w:left="720" w:hanging="720"/>
        <w:jc w:val="both"/>
        <w:rPr>
          <w:rtl/>
        </w:rPr>
      </w:pPr>
      <w:r>
        <w:rPr>
          <w:rFonts w:hint="cs"/>
          <w:rtl/>
        </w:rPr>
        <w:t>3</w:t>
      </w:r>
      <w:r>
        <w:rPr>
          <w:rtl/>
        </w:rPr>
        <w:t>.</w:t>
      </w:r>
      <w:r>
        <w:rPr>
          <w:rtl/>
        </w:rPr>
        <w:tab/>
        <w:t xml:space="preserve">כל צד יצרף לתצהירים מטעמו תיק מוצגים שיכלול העתקי כל המסמכים שהוא מתכוון להציג בפני בית הדין. </w:t>
      </w:r>
    </w:p>
    <w:p w:rsidR="00646EA4" w:rsidP="00FA578D" w:rsidRDefault="00646EA4">
      <w:pPr>
        <w:spacing w:line="360" w:lineRule="auto"/>
        <w:ind w:left="720" w:hanging="720"/>
        <w:jc w:val="both"/>
        <w:rPr>
          <w:rtl/>
        </w:rPr>
      </w:pPr>
      <w:r>
        <w:rPr>
          <w:rtl/>
        </w:rPr>
        <w:tab/>
        <w:t xml:space="preserve">מסמך שלא יוצג במסגרת הגשת תיק המוצגים, לא תותר הגשתו. </w:t>
      </w:r>
    </w:p>
    <w:p w:rsidR="00646EA4" w:rsidP="00FA578D" w:rsidRDefault="00646EA4">
      <w:pPr>
        <w:spacing w:line="360" w:lineRule="auto"/>
        <w:ind w:left="720" w:hanging="720"/>
        <w:jc w:val="both"/>
        <w:rPr>
          <w:rtl/>
        </w:rPr>
      </w:pPr>
      <w:r>
        <w:rPr>
          <w:rtl/>
        </w:rPr>
        <w:tab/>
        <w:t xml:space="preserve">תיק המוצגים יומצא לבית הדין ולבעל הדין שכנגד. </w:t>
      </w:r>
    </w:p>
    <w:p w:rsidR="00646EA4" w:rsidP="00FA578D" w:rsidRDefault="00646EA4">
      <w:pPr>
        <w:spacing w:line="360" w:lineRule="auto"/>
        <w:ind w:left="720"/>
        <w:rPr>
          <w:rtl/>
        </w:rPr>
      </w:pPr>
      <w:r>
        <w:rPr>
          <w:rtl/>
        </w:rPr>
        <w:t xml:space="preserve">המסמכים יסומנו במספר סידורי רץ וקידומת </w:t>
      </w:r>
      <w:r>
        <w:rPr>
          <w:b/>
          <w:bCs/>
          <w:rtl/>
        </w:rPr>
        <w:t>"ת"</w:t>
      </w:r>
      <w:r>
        <w:rPr>
          <w:rtl/>
        </w:rPr>
        <w:t xml:space="preserve"> לתובעת ו-</w:t>
      </w:r>
      <w:r>
        <w:rPr>
          <w:b/>
          <w:bCs/>
          <w:rtl/>
        </w:rPr>
        <w:t>"נ"</w:t>
      </w:r>
      <w:r>
        <w:rPr>
          <w:rtl/>
        </w:rPr>
        <w:t xml:space="preserve"> לנתבעת. </w:t>
      </w:r>
    </w:p>
    <w:p w:rsidR="00646EA4" w:rsidP="00FA578D" w:rsidRDefault="00646EA4">
      <w:pPr>
        <w:spacing w:line="360" w:lineRule="auto"/>
        <w:rPr>
          <w:rtl/>
        </w:rPr>
      </w:pPr>
    </w:p>
    <w:p w:rsidR="00646EA4" w:rsidP="00FA578D" w:rsidRDefault="00646EA4">
      <w:pPr>
        <w:rPr>
          <w:rtl/>
        </w:rPr>
      </w:pPr>
      <w:r>
        <w:rPr>
          <w:rFonts w:hint="cs"/>
          <w:rtl/>
        </w:rPr>
        <w:t>4</w:t>
      </w:r>
      <w:r>
        <w:rPr>
          <w:rtl/>
        </w:rPr>
        <w:t>.</w:t>
      </w:r>
      <w:r>
        <w:rPr>
          <w:rtl/>
        </w:rPr>
        <w:tab/>
        <w:t xml:space="preserve">העתקי התצהירים ותיק המוצגים יועברו ישירות לצד שכנגד. </w:t>
      </w:r>
    </w:p>
    <w:p w:rsidR="00646EA4" w:rsidP="00FA578D" w:rsidRDefault="00646EA4">
      <w:pPr>
        <w:spacing w:line="360" w:lineRule="auto"/>
        <w:rPr>
          <w:rtl/>
        </w:rPr>
      </w:pPr>
    </w:p>
    <w:p w:rsidR="00646EA4" w:rsidP="00FA578D" w:rsidRDefault="00646EA4">
      <w:pPr>
        <w:spacing w:line="360" w:lineRule="auto"/>
        <w:rPr>
          <w:rtl/>
        </w:rPr>
      </w:pPr>
      <w:r>
        <w:rPr>
          <w:rFonts w:hint="cs"/>
          <w:rtl/>
        </w:rPr>
        <w:t>5</w:t>
      </w:r>
      <w:r>
        <w:rPr>
          <w:rtl/>
        </w:rPr>
        <w:t>.</w:t>
      </w:r>
      <w:r>
        <w:rPr>
          <w:rtl/>
        </w:rPr>
        <w:tab/>
        <w:t>סדר הגשת התצהירים ותיק המוצגים יהא כדלקמן:</w:t>
      </w:r>
    </w:p>
    <w:p w:rsidR="000C1057" w:rsidP="00FA578D" w:rsidRDefault="000C1057">
      <w:pPr>
        <w:spacing w:line="360" w:lineRule="auto"/>
        <w:rPr>
          <w:rtl/>
        </w:rPr>
      </w:pPr>
    </w:p>
    <w:p w:rsidR="00646EA4" w:rsidP="000C1057" w:rsidRDefault="00646EA4">
      <w:pPr>
        <w:spacing w:line="360" w:lineRule="auto"/>
        <w:ind w:left="1440" w:hanging="720"/>
        <w:jc w:val="both"/>
        <w:rPr>
          <w:rtl/>
        </w:rPr>
      </w:pPr>
      <w:r>
        <w:rPr>
          <w:rtl/>
        </w:rPr>
        <w:t>א.</w:t>
      </w:r>
      <w:r>
        <w:rPr>
          <w:rtl/>
        </w:rPr>
        <w:tab/>
        <w:t xml:space="preserve">התובע יגיש את תצהירי העדויות הראשיות ואת תיק המוצגים מטעמו עד ליום </w:t>
      </w:r>
      <w:r w:rsidR="000C1057">
        <w:rPr>
          <w:rFonts w:hint="cs"/>
          <w:rtl/>
        </w:rPr>
        <w:t>1.6.18</w:t>
      </w:r>
      <w:r>
        <w:rPr>
          <w:rtl/>
        </w:rPr>
        <w:t xml:space="preserve">. </w:t>
      </w:r>
    </w:p>
    <w:p w:rsidR="00646EA4" w:rsidP="00FA578D" w:rsidRDefault="00646EA4">
      <w:pPr>
        <w:spacing w:line="360" w:lineRule="auto"/>
        <w:ind w:left="1440" w:hanging="720"/>
        <w:jc w:val="both"/>
        <w:rPr>
          <w:rtl/>
        </w:rPr>
      </w:pPr>
      <w:r>
        <w:rPr>
          <w:rtl/>
        </w:rPr>
        <w:tab/>
        <w:t>עותק יועבר במישרין לצד שכנגד.</w:t>
      </w:r>
    </w:p>
    <w:p w:rsidR="00646EA4" w:rsidP="000C1057" w:rsidRDefault="00646EA4">
      <w:pPr>
        <w:spacing w:line="360" w:lineRule="auto"/>
        <w:ind w:left="1440" w:hanging="720"/>
        <w:jc w:val="both"/>
        <w:rPr>
          <w:rtl/>
        </w:rPr>
      </w:pPr>
      <w:r>
        <w:rPr>
          <w:rtl/>
        </w:rPr>
        <w:t>ב.</w:t>
      </w:r>
      <w:r>
        <w:rPr>
          <w:rtl/>
        </w:rPr>
        <w:tab/>
        <w:t>הנתבע</w:t>
      </w:r>
      <w:r>
        <w:rPr>
          <w:rFonts w:hint="cs"/>
          <w:rtl/>
        </w:rPr>
        <w:t>ו</w:t>
      </w:r>
      <w:r>
        <w:rPr>
          <w:rtl/>
        </w:rPr>
        <w:t xml:space="preserve">ת </w:t>
      </w:r>
      <w:r>
        <w:rPr>
          <w:rFonts w:hint="cs"/>
          <w:rtl/>
        </w:rPr>
        <w:t>תגשנה</w:t>
      </w:r>
      <w:r>
        <w:rPr>
          <w:rtl/>
        </w:rPr>
        <w:t xml:space="preserve"> את תצהירי העדויות הראשיות ואת תיק המוצגים מטעמ</w:t>
      </w:r>
      <w:r>
        <w:rPr>
          <w:rFonts w:hint="cs"/>
          <w:rtl/>
        </w:rPr>
        <w:t>ן</w:t>
      </w:r>
      <w:r>
        <w:rPr>
          <w:rtl/>
        </w:rPr>
        <w:t xml:space="preserve"> ע</w:t>
      </w:r>
      <w:r>
        <w:rPr>
          <w:rFonts w:hint="cs"/>
          <w:rtl/>
        </w:rPr>
        <w:t>ד</w:t>
      </w:r>
      <w:r>
        <w:rPr>
          <w:rtl/>
        </w:rPr>
        <w:t xml:space="preserve"> ליום </w:t>
      </w:r>
      <w:r w:rsidR="000C1057">
        <w:rPr>
          <w:rFonts w:hint="cs"/>
          <w:rtl/>
        </w:rPr>
        <w:t>20.7.18</w:t>
      </w:r>
      <w:r>
        <w:rPr>
          <w:rFonts w:hint="cs"/>
          <w:rtl/>
        </w:rPr>
        <w:t>.</w:t>
      </w:r>
    </w:p>
    <w:p w:rsidR="00646EA4" w:rsidP="00FA578D" w:rsidRDefault="00646EA4">
      <w:pPr>
        <w:spacing w:line="360" w:lineRule="auto"/>
        <w:ind w:left="1440" w:hanging="720"/>
        <w:jc w:val="both"/>
        <w:rPr>
          <w:rtl/>
        </w:rPr>
      </w:pPr>
      <w:r>
        <w:rPr>
          <w:rtl/>
        </w:rPr>
        <w:tab/>
        <w:t xml:space="preserve">עותק יועבר במישרין לצד שכנגד. </w:t>
      </w:r>
    </w:p>
    <w:p w:rsidR="00646EA4" w:rsidP="00646EA4" w:rsidRDefault="00646EA4">
      <w:pPr>
        <w:spacing w:line="360" w:lineRule="auto"/>
        <w:ind w:left="1440" w:hanging="720"/>
        <w:jc w:val="both"/>
        <w:rPr>
          <w:rtl/>
        </w:rPr>
      </w:pPr>
      <w:r>
        <w:rPr>
          <w:rtl/>
        </w:rPr>
        <w:lastRenderedPageBreak/>
        <w:t>ג.</w:t>
      </w:r>
      <w:r>
        <w:rPr>
          <w:rtl/>
        </w:rPr>
        <w:tab/>
        <w:t>לא יוגשו תצהירי התובע במועד, יהא בית הדין רשאי למחוק את התובענה על הסף לפי תקנה 44(3) לתקנות בית הדין לעבודה (סדרי דין) התשנ"ב – 1991, לא יוגשו תצהירי הנתבע</w:t>
      </w:r>
      <w:r>
        <w:rPr>
          <w:rFonts w:hint="cs"/>
          <w:rtl/>
        </w:rPr>
        <w:t>ו</w:t>
      </w:r>
      <w:r>
        <w:rPr>
          <w:rtl/>
        </w:rPr>
        <w:t>ת במועד, יראה הדבר כאילו אין בדעת</w:t>
      </w:r>
      <w:r>
        <w:rPr>
          <w:rFonts w:hint="cs"/>
          <w:rtl/>
        </w:rPr>
        <w:t>ן</w:t>
      </w:r>
      <w:r>
        <w:rPr>
          <w:rtl/>
        </w:rPr>
        <w:t xml:space="preserve"> להביא ראיות. </w:t>
      </w:r>
    </w:p>
    <w:p w:rsidR="00646EA4" w:rsidP="00FA578D" w:rsidRDefault="00646EA4">
      <w:pPr>
        <w:spacing w:line="360" w:lineRule="auto"/>
        <w:ind w:left="1440" w:hanging="720"/>
        <w:jc w:val="both"/>
        <w:rPr>
          <w:rtl/>
        </w:rPr>
      </w:pPr>
    </w:p>
    <w:p w:rsidR="00646EA4" w:rsidP="00FA578D" w:rsidRDefault="00646EA4">
      <w:pPr>
        <w:spacing w:line="360" w:lineRule="auto"/>
        <w:ind w:left="720" w:hanging="720"/>
        <w:jc w:val="both"/>
        <w:rPr>
          <w:rtl/>
        </w:rPr>
      </w:pPr>
      <w:r>
        <w:rPr>
          <w:rFonts w:hint="cs"/>
          <w:rtl/>
        </w:rPr>
        <w:t>6</w:t>
      </w:r>
      <w:r>
        <w:rPr>
          <w:rtl/>
        </w:rPr>
        <w:t>.</w:t>
      </w:r>
      <w:r>
        <w:rPr>
          <w:rtl/>
        </w:rPr>
        <w:tab/>
        <w:t>סירב עד לאמת דברי בתצהיר, או שלא עלה בידי אחד הצדדים לבוא עימו בדברים, בעל הדין המעוניין בהזמנת העד יגיש בקשה להזמנת אותו עד ובאותה בקשה יביא את תמצית העדות של העד בכתב וזאת במועד הגשת תצהירי העדויות הראשיות.</w:t>
      </w:r>
    </w:p>
    <w:p w:rsidR="00646EA4" w:rsidP="00FA578D" w:rsidRDefault="00646EA4">
      <w:pPr>
        <w:spacing w:line="360" w:lineRule="auto"/>
        <w:ind w:left="720" w:hanging="720"/>
        <w:jc w:val="both"/>
        <w:rPr>
          <w:rtl/>
        </w:rPr>
      </w:pPr>
    </w:p>
    <w:p w:rsidR="00646EA4" w:rsidP="00FA578D" w:rsidRDefault="00646EA4">
      <w:pPr>
        <w:spacing w:line="360" w:lineRule="auto"/>
        <w:ind w:left="720" w:hanging="720"/>
        <w:jc w:val="both"/>
        <w:rPr>
          <w:rtl/>
        </w:rPr>
      </w:pPr>
      <w:r>
        <w:rPr>
          <w:rFonts w:hint="cs"/>
          <w:rtl/>
        </w:rPr>
        <w:t>7</w:t>
      </w:r>
      <w:r>
        <w:rPr>
          <w:rtl/>
        </w:rPr>
        <w:t>.</w:t>
      </w:r>
      <w:r>
        <w:rPr>
          <w:rtl/>
        </w:rPr>
        <w:tab/>
        <w:t xml:space="preserve">על הצדדים והמצהירים להתייצב בבית הדין במועד שנקבע להוכחות לשם חקירה שכנגד על תצהיריהם.  </w:t>
      </w:r>
    </w:p>
    <w:p w:rsidR="00646EA4" w:rsidP="000C1057" w:rsidRDefault="00646EA4">
      <w:pPr>
        <w:spacing w:line="360" w:lineRule="auto"/>
        <w:ind w:left="720" w:hanging="720"/>
        <w:jc w:val="both"/>
        <w:rPr>
          <w:rtl/>
        </w:rPr>
      </w:pPr>
      <w:r>
        <w:rPr>
          <w:rtl/>
        </w:rPr>
        <w:tab/>
      </w:r>
      <w:r>
        <w:rPr>
          <w:rFonts w:hint="cs"/>
          <w:rtl/>
        </w:rPr>
        <w:t>זמן החקירות המוקצב ל</w:t>
      </w:r>
      <w:r w:rsidR="000C1057">
        <w:rPr>
          <w:rFonts w:hint="cs"/>
          <w:rtl/>
        </w:rPr>
        <w:t xml:space="preserve">חקירת על העדים </w:t>
      </w:r>
      <w:r>
        <w:rPr>
          <w:rFonts w:hint="cs"/>
          <w:rtl/>
        </w:rPr>
        <w:t xml:space="preserve">הוא שעתיים. </w:t>
      </w:r>
    </w:p>
    <w:p w:rsidR="00646EA4" w:rsidP="0088064A" w:rsidRDefault="00646EA4">
      <w:pPr>
        <w:spacing w:line="360" w:lineRule="auto"/>
        <w:ind w:left="720" w:hanging="720"/>
        <w:jc w:val="both"/>
        <w:rPr>
          <w:rtl/>
        </w:rPr>
      </w:pPr>
    </w:p>
    <w:p w:rsidR="00646EA4" w:rsidP="00FA578D" w:rsidRDefault="00646EA4">
      <w:pPr>
        <w:spacing w:line="360" w:lineRule="auto"/>
        <w:ind w:left="720" w:hanging="720"/>
        <w:jc w:val="both"/>
        <w:rPr>
          <w:rtl/>
        </w:rPr>
      </w:pPr>
      <w:r>
        <w:rPr>
          <w:rFonts w:hint="cs"/>
          <w:rtl/>
        </w:rPr>
        <w:t>8</w:t>
      </w:r>
      <w:r>
        <w:rPr>
          <w:rtl/>
        </w:rPr>
        <w:t>.</w:t>
      </w:r>
      <w:r>
        <w:rPr>
          <w:rtl/>
        </w:rPr>
        <w:tab/>
        <w:t xml:space="preserve">ככל שיוותר זמן ובכפוף לשיקול דעת מותב בית הדין,  ישמעו סיכומים בעל פה בתיק זה. </w:t>
      </w:r>
    </w:p>
    <w:p w:rsidR="00646EA4" w:rsidP="00FA578D" w:rsidRDefault="00646EA4">
      <w:pPr>
        <w:spacing w:line="360" w:lineRule="auto"/>
        <w:ind w:left="720" w:hanging="720"/>
        <w:jc w:val="both"/>
        <w:rPr>
          <w:rtl/>
        </w:rPr>
      </w:pPr>
    </w:p>
    <w:p w:rsidRPr="008146D3" w:rsidR="00646EA4" w:rsidP="008146D3" w:rsidRDefault="00646EA4">
      <w:pPr>
        <w:spacing w:line="360" w:lineRule="auto"/>
        <w:ind w:left="720" w:hanging="720"/>
        <w:jc w:val="both"/>
      </w:pPr>
      <w:r>
        <w:rPr>
          <w:rFonts w:hint="cs"/>
          <w:rtl/>
        </w:rPr>
        <w:t>9.</w:t>
      </w:r>
      <w:r>
        <w:rPr>
          <w:rFonts w:hint="cs"/>
          <w:rtl/>
        </w:rPr>
        <w:tab/>
      </w:r>
      <w:r w:rsidRPr="008146D3">
        <w:rPr>
          <w:rtl/>
        </w:rPr>
        <w:t>מטעמי יעילות ההליך, יגיש כל צד למזכירות בית הדין עותק של תצהיריו, לרבות הנספחים (ממוספרים ומדוגלנים) 14 יום לפני מועד ההוכחות.</w:t>
      </w:r>
    </w:p>
    <w:p w:rsidRPr="008146D3" w:rsidR="00646EA4" w:rsidP="00FA578D" w:rsidRDefault="00646EA4">
      <w:pPr>
        <w:spacing w:line="360" w:lineRule="auto"/>
        <w:ind w:left="720" w:hanging="720"/>
        <w:jc w:val="both"/>
        <w:rPr>
          <w:rtl/>
        </w:rPr>
      </w:pPr>
    </w:p>
    <w:p w:rsidR="00646EA4" w:rsidP="00FA578D" w:rsidRDefault="00646EA4">
      <w:pPr>
        <w:spacing w:line="360" w:lineRule="auto"/>
        <w:ind w:left="720" w:hanging="720"/>
        <w:jc w:val="both"/>
        <w:rPr>
          <w:rtl/>
        </w:rPr>
      </w:pPr>
      <w:r>
        <w:rPr>
          <w:rFonts w:hint="cs"/>
          <w:rtl/>
        </w:rPr>
        <w:t>10</w:t>
      </w:r>
      <w:r>
        <w:rPr>
          <w:rtl/>
        </w:rPr>
        <w:t>.</w:t>
      </w:r>
      <w:r>
        <w:rPr>
          <w:rtl/>
        </w:rPr>
        <w:tab/>
        <w:t xml:space="preserve">לא תותרנה הגשת בקשות מקדמיות. </w:t>
      </w:r>
    </w:p>
    <w:p w:rsidRPr="003C4168" w:rsidR="002C1C43" w:rsidP="00563391" w:rsidRDefault="002C1C43">
      <w:pPr>
        <w:spacing w:line="360" w:lineRule="auto"/>
        <w:jc w:val="both"/>
        <w:rPr>
          <w:b/>
          <w:bCs/>
          <w:sz w:val="28"/>
          <w:szCs w:val="28"/>
          <w:rtl/>
        </w:rPr>
      </w:pPr>
    </w:p>
    <w:p w:rsidR="002C1C43" w:rsidP="00646EA4"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Pr="003C4168">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כ"ה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10 אפריל 2018</w:t>
          </w:r>
        </w:sdtContent>
      </w:sdt>
      <w:r w:rsidRPr="003C4168" w:rsidR="008F32AB">
        <w:rPr>
          <w:rFonts w:hint="cs" w:ascii="Arial" w:hAnsi="Arial"/>
          <w:b/>
          <w:bCs/>
          <w:sz w:val="28"/>
          <w:szCs w:val="28"/>
          <w:rtl/>
        </w:rPr>
        <w:t>)</w:t>
      </w:r>
      <w:r w:rsidRPr="003C4168">
        <w:rPr>
          <w:rFonts w:hint="cs" w:ascii="Arial" w:hAnsi="Arial"/>
          <w:b/>
          <w:bCs/>
          <w:sz w:val="28"/>
          <w:szCs w:val="28"/>
          <w:rtl/>
        </w:rPr>
        <w:t>, בהעדר הצדדים ותישלח אליהם.</w:t>
      </w:r>
    </w:p>
    <w:p w:rsidRPr="003C4168" w:rsidR="000B2DA4" w:rsidP="00221FF9" w:rsidRDefault="000B2DA4">
      <w:pPr>
        <w:spacing w:line="360" w:lineRule="auto"/>
        <w:jc w:val="both"/>
        <w:rPr>
          <w:rFonts w:ascii="Arial" w:hAnsi="Arial"/>
          <w:b/>
          <w:bCs/>
          <w:sz w:val="28"/>
          <w:szCs w:val="28"/>
          <w:rtl/>
        </w:rPr>
      </w:pPr>
    </w:p>
    <w:p w:rsidR="002C1C43" w:rsidP="000B2DA4"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2605D5" w:rsidRDefault="00D46908">
      <w:pPr>
        <w:spacing w:line="360" w:lineRule="auto"/>
        <w:ind w:left="3600" w:firstLine="720"/>
        <w:jc w:val="center"/>
        <w:rPr>
          <w:rFonts w:ascii="Arial" w:hAnsi="Arial"/>
        </w:rPr>
      </w:pPr>
      <w:sdt>
        <w:sdtPr>
          <w:alias w:val="MergeField"/>
          <w:tag w:val="1237"/>
        </w:sdtPr>
        <w:sdtContent>
          <w:p>
            <w:r>
              <w:drawing>
                <wp:inline distT="0" distB="0" distL="0" distR="0" wp14:editId="50D07946">
                  <wp:extent cx="1476375"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998446267e3419b" cstate="print">
                            <a:extLst>
                              <a:ext uri="{28A0092B-C50C-407E-A947-70E740481C1C}"/>
                            </a:extLst>
                          </a:blip>
                          <a:stretch>
                            <a:fillRect/>
                          </a:stretch>
                        </pic:blipFill>
                        <pic:spPr>
                          <a:xfrm>
                            <a:off x="0" y="0"/>
                            <a:ext cx="1476375" cy="590550"/>
                          </a:xfrm>
                          <a:prstGeom prst="rect">
                            <a:avLst/>
                          </a:prstGeom>
                        </pic:spPr>
                      </pic:pic>
                    </a:graphicData>
                  </a:graphic>
                </wp:inline>
              </w:drawing>
            </w:r>
          </w:p>
        </w:sdtContent>
      </w:sdt>
    </w:p>
    <w:p w:rsidRPr="00913F69" w:rsidR="002C1C43" w:rsidP="002C1C43" w:rsidRDefault="002C1C43">
      <w:pPr>
        <w:rPr>
          <w:sz w:val="28"/>
          <w:szCs w:val="28"/>
          <w:rtl/>
        </w:rPr>
      </w:pPr>
      <w:bookmarkStart w:name="_GoBack" w:id="0"/>
      <w:bookmarkEnd w:id="0"/>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46908">
      <w:rPr>
        <w:rStyle w:val="ae"/>
        <w:rFonts w:cs="Times New Roman"/>
        <w:noProof/>
        <w:rtl/>
      </w:rPr>
      <w:t>2</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46908">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46908">
    <w:pPr>
      <w:pStyle w:val="a5"/>
      <w:jc w:val="center"/>
      <w:rPr>
        <w:rFonts w:cs="FrankRuehl"/>
        <w:sz w:val="28"/>
        <w:szCs w:val="28"/>
        <w:rtl/>
      </w:rPr>
    </w:pPr>
    <w:r>
      <w:rPr>
        <w:rFonts w:cs="FrankRuehl"/>
        <w:noProof/>
        <w:sz w:val="28"/>
        <w:szCs w:val="28"/>
        <w:rtl/>
      </w:rPr>
    </w:r>
    <w:r w:rsidR="00BE5A52">
      <w:rPr>
        <w:rFonts w:cs="FrankRuehl"/>
        <w:noProof/>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D46908">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48605-07-17</w:t>
              </w:r>
            </w:sdtContent>
          </w:sdt>
          <w:r w:rsidRPr="00060915" w:rsidR="00913E52">
            <w:rPr>
              <w:b/>
              <w:bCs/>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1CE3E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670696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D72867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8FA21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930075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4C591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F64EC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A48AB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E6BB4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9F8181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C1057"/>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46EA4"/>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06E92"/>
    <w:rsid w:val="00C26D4E"/>
    <w:rsid w:val="00C43F49"/>
    <w:rsid w:val="00C51656"/>
    <w:rsid w:val="00C71F5D"/>
    <w:rsid w:val="00C91CBA"/>
    <w:rsid w:val="00D46908"/>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130A758E"/>
  <w15:docId w15:val="{F61CEAA9-BA23-4957-92E3-86E39F75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46E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46EA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46EA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46EA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46EA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46EA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46EA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46EA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646EA4"/>
    <w:rPr>
      <w:noProof w:val="0"/>
      <w:color w:val="800080" w:themeColor="followedHyperlink"/>
      <w:u w:val="single"/>
    </w:rPr>
  </w:style>
  <w:style w:type="character" w:styleId="HTMLCite">
    <w:name w:val="HTML Cite"/>
    <w:basedOn w:val="a2"/>
    <w:semiHidden/>
    <w:unhideWhenUsed/>
    <w:rsid w:val="00646EA4"/>
    <w:rPr>
      <w:i/>
      <w:iCs/>
      <w:noProof w:val="0"/>
    </w:rPr>
  </w:style>
  <w:style w:type="character" w:styleId="HTMLCode">
    <w:name w:val="HTML Code"/>
    <w:basedOn w:val="a2"/>
    <w:semiHidden/>
    <w:unhideWhenUsed/>
    <w:rsid w:val="00646EA4"/>
    <w:rPr>
      <w:rFonts w:ascii="Consolas" w:hAnsi="Consolas"/>
      <w:noProof w:val="0"/>
      <w:sz w:val="20"/>
      <w:szCs w:val="20"/>
    </w:rPr>
  </w:style>
  <w:style w:type="character" w:styleId="HTMLDefinition">
    <w:name w:val="HTML Definition"/>
    <w:basedOn w:val="a2"/>
    <w:semiHidden/>
    <w:unhideWhenUsed/>
    <w:rsid w:val="00646EA4"/>
    <w:rPr>
      <w:i/>
      <w:iCs/>
      <w:noProof w:val="0"/>
    </w:rPr>
  </w:style>
  <w:style w:type="character" w:styleId="HTMLVariable">
    <w:name w:val="HTML Variable"/>
    <w:basedOn w:val="a2"/>
    <w:semiHidden/>
    <w:unhideWhenUsed/>
    <w:rsid w:val="00646EA4"/>
    <w:rPr>
      <w:i/>
      <w:iCs/>
      <w:noProof w:val="0"/>
    </w:rPr>
  </w:style>
  <w:style w:type="paragraph" w:styleId="HTML">
    <w:name w:val="HTML Preformatted"/>
    <w:basedOn w:val="a1"/>
    <w:link w:val="HTML0"/>
    <w:semiHidden/>
    <w:unhideWhenUsed/>
    <w:rsid w:val="00646EA4"/>
    <w:rPr>
      <w:rFonts w:ascii="Consolas" w:hAnsi="Consolas"/>
      <w:sz w:val="20"/>
      <w:szCs w:val="20"/>
    </w:rPr>
  </w:style>
  <w:style w:type="character" w:customStyle="1" w:styleId="HTML0">
    <w:name w:val="HTML מעוצב מראש תו"/>
    <w:basedOn w:val="a2"/>
    <w:link w:val="HTML"/>
    <w:semiHidden/>
    <w:rsid w:val="00646EA4"/>
    <w:rPr>
      <w:rFonts w:ascii="Consolas" w:hAnsi="Consolas" w:cs="David"/>
      <w:noProof w:val="0"/>
    </w:rPr>
  </w:style>
  <w:style w:type="character" w:styleId="Hyperlink">
    <w:name w:val="Hyperlink"/>
    <w:basedOn w:val="a2"/>
    <w:semiHidden/>
    <w:unhideWhenUsed/>
    <w:rsid w:val="00646EA4"/>
    <w:rPr>
      <w:noProof w:val="0"/>
      <w:color w:val="0000FF" w:themeColor="hyperlink"/>
      <w:u w:val="single"/>
    </w:rPr>
  </w:style>
  <w:style w:type="paragraph" w:styleId="Index1">
    <w:name w:val="index 1"/>
    <w:basedOn w:val="a1"/>
    <w:next w:val="a1"/>
    <w:autoRedefine/>
    <w:semiHidden/>
    <w:unhideWhenUsed/>
    <w:rsid w:val="00646EA4"/>
    <w:pPr>
      <w:ind w:left="240" w:hanging="240"/>
    </w:pPr>
  </w:style>
  <w:style w:type="paragraph" w:styleId="Index2">
    <w:name w:val="index 2"/>
    <w:basedOn w:val="a1"/>
    <w:next w:val="a1"/>
    <w:autoRedefine/>
    <w:semiHidden/>
    <w:unhideWhenUsed/>
    <w:rsid w:val="00646EA4"/>
    <w:pPr>
      <w:ind w:left="480" w:hanging="240"/>
    </w:pPr>
  </w:style>
  <w:style w:type="paragraph" w:styleId="Index3">
    <w:name w:val="index 3"/>
    <w:basedOn w:val="a1"/>
    <w:next w:val="a1"/>
    <w:autoRedefine/>
    <w:semiHidden/>
    <w:unhideWhenUsed/>
    <w:rsid w:val="00646EA4"/>
    <w:pPr>
      <w:ind w:left="720" w:hanging="240"/>
    </w:pPr>
  </w:style>
  <w:style w:type="paragraph" w:styleId="Index4">
    <w:name w:val="index 4"/>
    <w:basedOn w:val="a1"/>
    <w:next w:val="a1"/>
    <w:autoRedefine/>
    <w:semiHidden/>
    <w:unhideWhenUsed/>
    <w:rsid w:val="00646EA4"/>
    <w:pPr>
      <w:ind w:left="960" w:hanging="240"/>
    </w:pPr>
  </w:style>
  <w:style w:type="paragraph" w:styleId="Index5">
    <w:name w:val="index 5"/>
    <w:basedOn w:val="a1"/>
    <w:next w:val="a1"/>
    <w:autoRedefine/>
    <w:semiHidden/>
    <w:unhideWhenUsed/>
    <w:rsid w:val="00646EA4"/>
    <w:pPr>
      <w:ind w:left="1200" w:hanging="240"/>
    </w:pPr>
  </w:style>
  <w:style w:type="paragraph" w:styleId="Index6">
    <w:name w:val="index 6"/>
    <w:basedOn w:val="a1"/>
    <w:next w:val="a1"/>
    <w:autoRedefine/>
    <w:semiHidden/>
    <w:unhideWhenUsed/>
    <w:rsid w:val="00646EA4"/>
    <w:pPr>
      <w:ind w:left="1440" w:hanging="240"/>
    </w:pPr>
  </w:style>
  <w:style w:type="paragraph" w:styleId="Index7">
    <w:name w:val="index 7"/>
    <w:basedOn w:val="a1"/>
    <w:next w:val="a1"/>
    <w:autoRedefine/>
    <w:semiHidden/>
    <w:unhideWhenUsed/>
    <w:rsid w:val="00646EA4"/>
    <w:pPr>
      <w:ind w:left="1680" w:hanging="240"/>
    </w:pPr>
  </w:style>
  <w:style w:type="paragraph" w:styleId="Index8">
    <w:name w:val="index 8"/>
    <w:basedOn w:val="a1"/>
    <w:next w:val="a1"/>
    <w:autoRedefine/>
    <w:semiHidden/>
    <w:unhideWhenUsed/>
    <w:rsid w:val="00646EA4"/>
    <w:pPr>
      <w:ind w:left="1920" w:hanging="240"/>
    </w:pPr>
  </w:style>
  <w:style w:type="paragraph" w:styleId="Index9">
    <w:name w:val="index 9"/>
    <w:basedOn w:val="a1"/>
    <w:next w:val="a1"/>
    <w:autoRedefine/>
    <w:semiHidden/>
    <w:unhideWhenUsed/>
    <w:rsid w:val="00646EA4"/>
    <w:pPr>
      <w:ind w:left="2160" w:hanging="240"/>
    </w:pPr>
  </w:style>
  <w:style w:type="paragraph" w:styleId="NormalWeb">
    <w:name w:val="Normal (Web)"/>
    <w:basedOn w:val="a1"/>
    <w:semiHidden/>
    <w:unhideWhenUsed/>
    <w:rsid w:val="00646EA4"/>
    <w:rPr>
      <w:rFonts w:cs="Times New Roman"/>
    </w:rPr>
  </w:style>
  <w:style w:type="paragraph" w:styleId="TOC1">
    <w:name w:val="toc 1"/>
    <w:basedOn w:val="a1"/>
    <w:next w:val="a1"/>
    <w:autoRedefine/>
    <w:semiHidden/>
    <w:unhideWhenUsed/>
    <w:rsid w:val="00646EA4"/>
    <w:pPr>
      <w:spacing w:after="100"/>
    </w:pPr>
  </w:style>
  <w:style w:type="paragraph" w:styleId="TOC2">
    <w:name w:val="toc 2"/>
    <w:basedOn w:val="a1"/>
    <w:next w:val="a1"/>
    <w:autoRedefine/>
    <w:semiHidden/>
    <w:unhideWhenUsed/>
    <w:rsid w:val="00646EA4"/>
    <w:pPr>
      <w:spacing w:after="100"/>
      <w:ind w:left="240"/>
    </w:pPr>
  </w:style>
  <w:style w:type="paragraph" w:styleId="TOC3">
    <w:name w:val="toc 3"/>
    <w:basedOn w:val="a1"/>
    <w:next w:val="a1"/>
    <w:autoRedefine/>
    <w:semiHidden/>
    <w:unhideWhenUsed/>
    <w:rsid w:val="00646EA4"/>
    <w:pPr>
      <w:spacing w:after="100"/>
      <w:ind w:left="480"/>
    </w:pPr>
  </w:style>
  <w:style w:type="paragraph" w:styleId="TOC4">
    <w:name w:val="toc 4"/>
    <w:basedOn w:val="a1"/>
    <w:next w:val="a1"/>
    <w:autoRedefine/>
    <w:semiHidden/>
    <w:unhideWhenUsed/>
    <w:rsid w:val="00646EA4"/>
    <w:pPr>
      <w:spacing w:after="100"/>
      <w:ind w:left="720"/>
    </w:pPr>
  </w:style>
  <w:style w:type="paragraph" w:styleId="TOC5">
    <w:name w:val="toc 5"/>
    <w:basedOn w:val="a1"/>
    <w:next w:val="a1"/>
    <w:autoRedefine/>
    <w:semiHidden/>
    <w:unhideWhenUsed/>
    <w:rsid w:val="00646EA4"/>
    <w:pPr>
      <w:spacing w:after="100"/>
      <w:ind w:left="960"/>
    </w:pPr>
  </w:style>
  <w:style w:type="paragraph" w:styleId="TOC6">
    <w:name w:val="toc 6"/>
    <w:basedOn w:val="a1"/>
    <w:next w:val="a1"/>
    <w:autoRedefine/>
    <w:semiHidden/>
    <w:unhideWhenUsed/>
    <w:rsid w:val="00646EA4"/>
    <w:pPr>
      <w:spacing w:after="100"/>
      <w:ind w:left="1200"/>
    </w:pPr>
  </w:style>
  <w:style w:type="paragraph" w:styleId="TOC7">
    <w:name w:val="toc 7"/>
    <w:basedOn w:val="a1"/>
    <w:next w:val="a1"/>
    <w:autoRedefine/>
    <w:semiHidden/>
    <w:unhideWhenUsed/>
    <w:rsid w:val="00646EA4"/>
    <w:pPr>
      <w:spacing w:after="100"/>
      <w:ind w:left="1440"/>
    </w:pPr>
  </w:style>
  <w:style w:type="paragraph" w:styleId="TOC8">
    <w:name w:val="toc 8"/>
    <w:basedOn w:val="a1"/>
    <w:next w:val="a1"/>
    <w:autoRedefine/>
    <w:semiHidden/>
    <w:unhideWhenUsed/>
    <w:rsid w:val="00646EA4"/>
    <w:pPr>
      <w:spacing w:after="100"/>
      <w:ind w:left="1680"/>
    </w:pPr>
  </w:style>
  <w:style w:type="paragraph" w:styleId="TOC9">
    <w:name w:val="toc 9"/>
    <w:basedOn w:val="a1"/>
    <w:next w:val="a1"/>
    <w:autoRedefine/>
    <w:semiHidden/>
    <w:unhideWhenUsed/>
    <w:rsid w:val="00646EA4"/>
    <w:pPr>
      <w:spacing w:after="100"/>
      <w:ind w:left="1920"/>
    </w:pPr>
  </w:style>
  <w:style w:type="table" w:styleId="-1">
    <w:name w:val="Table 3D effects 1"/>
    <w:basedOn w:val="a3"/>
    <w:semiHidden/>
    <w:unhideWhenUsed/>
    <w:rsid w:val="00646EA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46EA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46EA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46EA4"/>
  </w:style>
  <w:style w:type="paragraph" w:styleId="af1">
    <w:name w:val="Salutation"/>
    <w:basedOn w:val="a1"/>
    <w:next w:val="a1"/>
    <w:link w:val="af2"/>
    <w:rsid w:val="00646EA4"/>
  </w:style>
  <w:style w:type="character" w:customStyle="1" w:styleId="af2">
    <w:name w:val="ברכה תו"/>
    <w:basedOn w:val="a2"/>
    <w:link w:val="af1"/>
    <w:rsid w:val="00646EA4"/>
    <w:rPr>
      <w:rFonts w:cs="David"/>
      <w:noProof w:val="0"/>
      <w:sz w:val="24"/>
      <w:szCs w:val="24"/>
    </w:rPr>
  </w:style>
  <w:style w:type="paragraph" w:styleId="af3">
    <w:name w:val="Body Text"/>
    <w:basedOn w:val="a1"/>
    <w:link w:val="af4"/>
    <w:semiHidden/>
    <w:unhideWhenUsed/>
    <w:rsid w:val="00646EA4"/>
    <w:pPr>
      <w:spacing w:after="120"/>
    </w:pPr>
  </w:style>
  <w:style w:type="character" w:customStyle="1" w:styleId="af4">
    <w:name w:val="גוף טקסט תו"/>
    <w:basedOn w:val="a2"/>
    <w:link w:val="af3"/>
    <w:semiHidden/>
    <w:rsid w:val="00646EA4"/>
    <w:rPr>
      <w:rFonts w:cs="David"/>
      <w:noProof w:val="0"/>
      <w:sz w:val="24"/>
      <w:szCs w:val="24"/>
    </w:rPr>
  </w:style>
  <w:style w:type="paragraph" w:styleId="23">
    <w:name w:val="Body Text 2"/>
    <w:basedOn w:val="a1"/>
    <w:link w:val="24"/>
    <w:semiHidden/>
    <w:unhideWhenUsed/>
    <w:rsid w:val="00646EA4"/>
    <w:pPr>
      <w:spacing w:after="120" w:line="480" w:lineRule="auto"/>
    </w:pPr>
  </w:style>
  <w:style w:type="character" w:customStyle="1" w:styleId="24">
    <w:name w:val="גוף טקסט 2 תו"/>
    <w:basedOn w:val="a2"/>
    <w:link w:val="23"/>
    <w:semiHidden/>
    <w:rsid w:val="00646EA4"/>
    <w:rPr>
      <w:rFonts w:cs="David"/>
      <w:noProof w:val="0"/>
      <w:sz w:val="24"/>
      <w:szCs w:val="24"/>
    </w:rPr>
  </w:style>
  <w:style w:type="paragraph" w:styleId="33">
    <w:name w:val="Body Text 3"/>
    <w:basedOn w:val="a1"/>
    <w:link w:val="34"/>
    <w:semiHidden/>
    <w:unhideWhenUsed/>
    <w:rsid w:val="00646EA4"/>
    <w:pPr>
      <w:spacing w:after="120"/>
    </w:pPr>
    <w:rPr>
      <w:sz w:val="16"/>
      <w:szCs w:val="16"/>
    </w:rPr>
  </w:style>
  <w:style w:type="character" w:customStyle="1" w:styleId="34">
    <w:name w:val="גוף טקסט 3 תו"/>
    <w:basedOn w:val="a2"/>
    <w:link w:val="33"/>
    <w:semiHidden/>
    <w:rsid w:val="00646EA4"/>
    <w:rPr>
      <w:rFonts w:cs="David"/>
      <w:noProof w:val="0"/>
      <w:sz w:val="16"/>
      <w:szCs w:val="16"/>
    </w:rPr>
  </w:style>
  <w:style w:type="character" w:styleId="HTML1">
    <w:name w:val="HTML Sample"/>
    <w:basedOn w:val="a2"/>
    <w:semiHidden/>
    <w:unhideWhenUsed/>
    <w:rsid w:val="00646EA4"/>
    <w:rPr>
      <w:rFonts w:ascii="Consolas" w:hAnsi="Consolas"/>
      <w:noProof w:val="0"/>
      <w:sz w:val="24"/>
      <w:szCs w:val="24"/>
    </w:rPr>
  </w:style>
  <w:style w:type="character" w:styleId="af5">
    <w:name w:val="Emphasis"/>
    <w:basedOn w:val="a2"/>
    <w:qFormat/>
    <w:rsid w:val="00646EA4"/>
    <w:rPr>
      <w:i/>
      <w:iCs/>
      <w:noProof w:val="0"/>
    </w:rPr>
  </w:style>
  <w:style w:type="character" w:styleId="af6">
    <w:name w:val="Intense Emphasis"/>
    <w:basedOn w:val="a2"/>
    <w:uiPriority w:val="21"/>
    <w:qFormat/>
    <w:rsid w:val="00646EA4"/>
    <w:rPr>
      <w:i/>
      <w:iCs/>
      <w:noProof w:val="0"/>
      <w:color w:val="4F81BD" w:themeColor="accent1"/>
    </w:rPr>
  </w:style>
  <w:style w:type="character" w:styleId="af7">
    <w:name w:val="Subtle Emphasis"/>
    <w:basedOn w:val="a2"/>
    <w:uiPriority w:val="19"/>
    <w:qFormat/>
    <w:rsid w:val="00646EA4"/>
    <w:rPr>
      <w:i/>
      <w:iCs/>
      <w:noProof w:val="0"/>
      <w:color w:val="404040" w:themeColor="text1" w:themeTint="BF"/>
    </w:rPr>
  </w:style>
  <w:style w:type="paragraph" w:styleId="af8">
    <w:name w:val="List Continue"/>
    <w:basedOn w:val="a1"/>
    <w:semiHidden/>
    <w:unhideWhenUsed/>
    <w:rsid w:val="00646EA4"/>
    <w:pPr>
      <w:spacing w:after="120"/>
      <w:ind w:left="283"/>
      <w:contextualSpacing/>
    </w:pPr>
  </w:style>
  <w:style w:type="paragraph" w:styleId="25">
    <w:name w:val="List Continue 2"/>
    <w:basedOn w:val="a1"/>
    <w:semiHidden/>
    <w:unhideWhenUsed/>
    <w:rsid w:val="00646EA4"/>
    <w:pPr>
      <w:spacing w:after="120"/>
      <w:ind w:left="566"/>
      <w:contextualSpacing/>
    </w:pPr>
  </w:style>
  <w:style w:type="paragraph" w:styleId="35">
    <w:name w:val="List Continue 3"/>
    <w:basedOn w:val="a1"/>
    <w:semiHidden/>
    <w:unhideWhenUsed/>
    <w:rsid w:val="00646EA4"/>
    <w:pPr>
      <w:spacing w:after="120"/>
      <w:ind w:left="849"/>
      <w:contextualSpacing/>
    </w:pPr>
  </w:style>
  <w:style w:type="paragraph" w:styleId="42">
    <w:name w:val="List Continue 4"/>
    <w:basedOn w:val="a1"/>
    <w:semiHidden/>
    <w:unhideWhenUsed/>
    <w:rsid w:val="00646EA4"/>
    <w:pPr>
      <w:spacing w:after="120"/>
      <w:ind w:left="1132"/>
      <w:contextualSpacing/>
    </w:pPr>
  </w:style>
  <w:style w:type="paragraph" w:styleId="53">
    <w:name w:val="List Continue 5"/>
    <w:basedOn w:val="a1"/>
    <w:semiHidden/>
    <w:unhideWhenUsed/>
    <w:rsid w:val="00646EA4"/>
    <w:pPr>
      <w:spacing w:after="120"/>
      <w:ind w:left="1415"/>
      <w:contextualSpacing/>
    </w:pPr>
  </w:style>
  <w:style w:type="character" w:styleId="af9">
    <w:name w:val="Intense Reference"/>
    <w:basedOn w:val="a2"/>
    <w:uiPriority w:val="32"/>
    <w:qFormat/>
    <w:rsid w:val="00646EA4"/>
    <w:rPr>
      <w:b/>
      <w:bCs/>
      <w:smallCaps/>
      <w:noProof w:val="0"/>
      <w:color w:val="4F81BD" w:themeColor="accent1"/>
      <w:spacing w:val="5"/>
    </w:rPr>
  </w:style>
  <w:style w:type="character" w:styleId="afa">
    <w:name w:val="endnote reference"/>
    <w:basedOn w:val="a2"/>
    <w:semiHidden/>
    <w:unhideWhenUsed/>
    <w:rsid w:val="00646EA4"/>
    <w:rPr>
      <w:noProof w:val="0"/>
      <w:vertAlign w:val="superscript"/>
    </w:rPr>
  </w:style>
  <w:style w:type="character" w:styleId="afb">
    <w:name w:val="footnote reference"/>
    <w:basedOn w:val="a2"/>
    <w:semiHidden/>
    <w:unhideWhenUsed/>
    <w:rsid w:val="00646EA4"/>
    <w:rPr>
      <w:noProof w:val="0"/>
      <w:vertAlign w:val="superscript"/>
    </w:rPr>
  </w:style>
  <w:style w:type="character" w:styleId="afc">
    <w:name w:val="Subtle Reference"/>
    <w:basedOn w:val="a2"/>
    <w:uiPriority w:val="31"/>
    <w:qFormat/>
    <w:rsid w:val="00646EA4"/>
    <w:rPr>
      <w:smallCaps/>
      <w:noProof w:val="0"/>
      <w:color w:val="5A5A5A" w:themeColor="text1" w:themeTint="A5"/>
    </w:rPr>
  </w:style>
  <w:style w:type="table" w:styleId="afd">
    <w:name w:val="Light Shading"/>
    <w:basedOn w:val="a3"/>
    <w:uiPriority w:val="60"/>
    <w:rsid w:val="00646E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46E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46E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46E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46E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46E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46E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46E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646E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46E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46E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46E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46E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46E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46E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646E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46E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46E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46E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46E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46E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46E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46E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46E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46E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46E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46E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46E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46EA4"/>
    <w:rPr>
      <w:b/>
      <w:bCs/>
      <w:noProof w:val="0"/>
    </w:rPr>
  </w:style>
  <w:style w:type="paragraph" w:styleId="aff0">
    <w:name w:val="Signature"/>
    <w:basedOn w:val="a1"/>
    <w:link w:val="aff1"/>
    <w:semiHidden/>
    <w:unhideWhenUsed/>
    <w:rsid w:val="00646EA4"/>
    <w:pPr>
      <w:ind w:left="4252"/>
    </w:pPr>
  </w:style>
  <w:style w:type="character" w:customStyle="1" w:styleId="aff1">
    <w:name w:val="חתימה תו"/>
    <w:basedOn w:val="a2"/>
    <w:link w:val="aff0"/>
    <w:semiHidden/>
    <w:rsid w:val="00646EA4"/>
    <w:rPr>
      <w:rFonts w:cs="David"/>
      <w:noProof w:val="0"/>
      <w:sz w:val="24"/>
      <w:szCs w:val="24"/>
    </w:rPr>
  </w:style>
  <w:style w:type="paragraph" w:styleId="aff2">
    <w:name w:val="E-mail Signature"/>
    <w:basedOn w:val="a1"/>
    <w:link w:val="aff3"/>
    <w:semiHidden/>
    <w:unhideWhenUsed/>
    <w:rsid w:val="00646EA4"/>
  </w:style>
  <w:style w:type="character" w:customStyle="1" w:styleId="aff3">
    <w:name w:val="חתימת דואר אלקטרוני תו"/>
    <w:basedOn w:val="a2"/>
    <w:link w:val="aff2"/>
    <w:semiHidden/>
    <w:rsid w:val="00646EA4"/>
    <w:rPr>
      <w:rFonts w:cs="David"/>
      <w:noProof w:val="0"/>
      <w:sz w:val="24"/>
      <w:szCs w:val="24"/>
    </w:rPr>
  </w:style>
  <w:style w:type="table" w:styleId="aff4">
    <w:name w:val="Table Elegant"/>
    <w:basedOn w:val="a3"/>
    <w:semiHidden/>
    <w:unhideWhenUsed/>
    <w:rsid w:val="00646EA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46EA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646EA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46EA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46EA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646EA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46EA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46EA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646EA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46EA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46EA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646EA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46EA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46EA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46EA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646E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46EA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46E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46E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46E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646EA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46EA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46EA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646EA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46EA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46EA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46EA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46EA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46EA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46EA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46EA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46EA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46EA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46EA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46EA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46EA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46EA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46EA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46EA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46EA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46EA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46EA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46EA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46EA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46E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46E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46EA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46EA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46EA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46EA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46EA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46EA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46EA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46EA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46EA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46EA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46EA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46EA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46EA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46EA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46EA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46EA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46EA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46EA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46EA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46EA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46EA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46EA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46EA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46EA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46EA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46EA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646E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46EA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46EA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46EA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46EA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46EA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46EA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46EA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46EA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46EA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46EA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46EA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46EA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46EA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46E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46E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46EA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46EA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46EA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46EA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46EA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46E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46E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46EA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46EA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46EA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46EA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46EA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46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46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46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46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46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46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46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46E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46EA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46EA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46EA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46EA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46EA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46EA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46E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46EA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46EA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46EA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46EA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46EA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46EA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46EA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46EA4"/>
    <w:rPr>
      <w:sz w:val="20"/>
      <w:szCs w:val="20"/>
    </w:rPr>
  </w:style>
  <w:style w:type="character" w:customStyle="1" w:styleId="aff9">
    <w:name w:val="טקסט הערת סיום תו"/>
    <w:basedOn w:val="a2"/>
    <w:link w:val="aff8"/>
    <w:semiHidden/>
    <w:rsid w:val="00646EA4"/>
    <w:rPr>
      <w:rFonts w:cs="David"/>
      <w:noProof w:val="0"/>
    </w:rPr>
  </w:style>
  <w:style w:type="paragraph" w:styleId="affa">
    <w:name w:val="footnote text"/>
    <w:basedOn w:val="a1"/>
    <w:link w:val="affb"/>
    <w:semiHidden/>
    <w:unhideWhenUsed/>
    <w:rsid w:val="00646EA4"/>
    <w:rPr>
      <w:sz w:val="20"/>
      <w:szCs w:val="20"/>
    </w:rPr>
  </w:style>
  <w:style w:type="character" w:customStyle="1" w:styleId="affb">
    <w:name w:val="טקסט הערת שוליים תו"/>
    <w:basedOn w:val="a2"/>
    <w:link w:val="affa"/>
    <w:semiHidden/>
    <w:rsid w:val="00646EA4"/>
    <w:rPr>
      <w:rFonts w:cs="David"/>
      <w:noProof w:val="0"/>
    </w:rPr>
  </w:style>
  <w:style w:type="paragraph" w:styleId="affc">
    <w:name w:val="macro"/>
    <w:link w:val="affd"/>
    <w:semiHidden/>
    <w:unhideWhenUsed/>
    <w:rsid w:val="00646EA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46EA4"/>
    <w:rPr>
      <w:rFonts w:ascii="Consolas" w:hAnsi="Consolas" w:cs="David"/>
      <w:noProof w:val="0"/>
    </w:rPr>
  </w:style>
  <w:style w:type="paragraph" w:styleId="affe">
    <w:name w:val="Plain Text"/>
    <w:basedOn w:val="a1"/>
    <w:link w:val="afff"/>
    <w:semiHidden/>
    <w:unhideWhenUsed/>
    <w:rsid w:val="00646EA4"/>
    <w:rPr>
      <w:rFonts w:ascii="Consolas" w:hAnsi="Consolas"/>
      <w:sz w:val="21"/>
      <w:szCs w:val="21"/>
    </w:rPr>
  </w:style>
  <w:style w:type="character" w:customStyle="1" w:styleId="afff">
    <w:name w:val="טקסט רגיל תו"/>
    <w:basedOn w:val="a2"/>
    <w:link w:val="affe"/>
    <w:semiHidden/>
    <w:rsid w:val="00646EA4"/>
    <w:rPr>
      <w:rFonts w:ascii="Consolas" w:hAnsi="Consolas" w:cs="David"/>
      <w:noProof w:val="0"/>
      <w:sz w:val="21"/>
      <w:szCs w:val="21"/>
    </w:rPr>
  </w:style>
  <w:style w:type="character" w:styleId="afff0">
    <w:name w:val="Book Title"/>
    <w:basedOn w:val="a2"/>
    <w:uiPriority w:val="33"/>
    <w:qFormat/>
    <w:rsid w:val="00646EA4"/>
    <w:rPr>
      <w:b/>
      <w:bCs/>
      <w:i/>
      <w:iCs/>
      <w:noProof w:val="0"/>
      <w:spacing w:val="5"/>
    </w:rPr>
  </w:style>
  <w:style w:type="character" w:customStyle="1" w:styleId="10">
    <w:name w:val="כותרת 1 תו"/>
    <w:basedOn w:val="a2"/>
    <w:link w:val="1"/>
    <w:rsid w:val="00646EA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46EA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46EA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46EA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46EA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46EA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46EA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46EA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46EA4"/>
    <w:rPr>
      <w:rFonts w:asciiTheme="majorHAnsi" w:eastAsiaTheme="majorEastAsia" w:hAnsiTheme="majorHAnsi" w:cstheme="majorBidi"/>
      <w:b/>
      <w:bCs/>
    </w:rPr>
  </w:style>
  <w:style w:type="paragraph" w:styleId="afff2">
    <w:name w:val="Note Heading"/>
    <w:basedOn w:val="a1"/>
    <w:next w:val="a1"/>
    <w:link w:val="afff3"/>
    <w:semiHidden/>
    <w:unhideWhenUsed/>
    <w:rsid w:val="00646EA4"/>
  </w:style>
  <w:style w:type="character" w:customStyle="1" w:styleId="afff3">
    <w:name w:val="כותרת הערות תו"/>
    <w:basedOn w:val="a2"/>
    <w:link w:val="afff2"/>
    <w:semiHidden/>
    <w:rsid w:val="00646EA4"/>
    <w:rPr>
      <w:rFonts w:cs="David"/>
      <w:noProof w:val="0"/>
      <w:sz w:val="24"/>
      <w:szCs w:val="24"/>
    </w:rPr>
  </w:style>
  <w:style w:type="paragraph" w:styleId="afff4">
    <w:name w:val="Title"/>
    <w:basedOn w:val="a1"/>
    <w:next w:val="a1"/>
    <w:link w:val="afff5"/>
    <w:qFormat/>
    <w:rsid w:val="00646EA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46EA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46EA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46EA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46EA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46EA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46EA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46EA4"/>
    <w:pPr>
      <w:outlineLvl w:val="9"/>
    </w:pPr>
  </w:style>
  <w:style w:type="paragraph" w:styleId="afffc">
    <w:name w:val="caption"/>
    <w:basedOn w:val="a1"/>
    <w:next w:val="a1"/>
    <w:semiHidden/>
    <w:unhideWhenUsed/>
    <w:qFormat/>
    <w:rsid w:val="00646EA4"/>
    <w:pPr>
      <w:spacing w:after="200"/>
    </w:pPr>
    <w:rPr>
      <w:i/>
      <w:iCs/>
      <w:color w:val="1F497D" w:themeColor="text2"/>
      <w:sz w:val="18"/>
      <w:szCs w:val="18"/>
    </w:rPr>
  </w:style>
  <w:style w:type="paragraph" w:styleId="afffd">
    <w:name w:val="Body Text Indent"/>
    <w:basedOn w:val="a1"/>
    <w:link w:val="afffe"/>
    <w:semiHidden/>
    <w:unhideWhenUsed/>
    <w:rsid w:val="00646EA4"/>
    <w:pPr>
      <w:spacing w:after="120"/>
      <w:ind w:left="283"/>
    </w:pPr>
  </w:style>
  <w:style w:type="character" w:customStyle="1" w:styleId="afffe">
    <w:name w:val="כניסה בגוף טקסט תו"/>
    <w:basedOn w:val="a2"/>
    <w:link w:val="afffd"/>
    <w:semiHidden/>
    <w:rsid w:val="00646EA4"/>
    <w:rPr>
      <w:rFonts w:cs="David"/>
      <w:noProof w:val="0"/>
      <w:sz w:val="24"/>
      <w:szCs w:val="24"/>
    </w:rPr>
  </w:style>
  <w:style w:type="paragraph" w:styleId="2f">
    <w:name w:val="Body Text Indent 2"/>
    <w:basedOn w:val="a1"/>
    <w:link w:val="2f0"/>
    <w:semiHidden/>
    <w:unhideWhenUsed/>
    <w:rsid w:val="00646EA4"/>
    <w:pPr>
      <w:spacing w:after="120" w:line="480" w:lineRule="auto"/>
      <w:ind w:left="283"/>
    </w:pPr>
  </w:style>
  <w:style w:type="character" w:customStyle="1" w:styleId="2f0">
    <w:name w:val="כניסה בגוף טקסט 2 תו"/>
    <w:basedOn w:val="a2"/>
    <w:link w:val="2f"/>
    <w:semiHidden/>
    <w:rsid w:val="00646EA4"/>
    <w:rPr>
      <w:rFonts w:cs="David"/>
      <w:noProof w:val="0"/>
      <w:sz w:val="24"/>
      <w:szCs w:val="24"/>
    </w:rPr>
  </w:style>
  <w:style w:type="paragraph" w:styleId="3d">
    <w:name w:val="Body Text Indent 3"/>
    <w:basedOn w:val="a1"/>
    <w:link w:val="3e"/>
    <w:semiHidden/>
    <w:unhideWhenUsed/>
    <w:rsid w:val="00646EA4"/>
    <w:pPr>
      <w:spacing w:after="120"/>
      <w:ind w:left="283"/>
    </w:pPr>
    <w:rPr>
      <w:sz w:val="16"/>
      <w:szCs w:val="16"/>
    </w:rPr>
  </w:style>
  <w:style w:type="character" w:customStyle="1" w:styleId="3e">
    <w:name w:val="כניסה בגוף טקסט 3 תו"/>
    <w:basedOn w:val="a2"/>
    <w:link w:val="3d"/>
    <w:semiHidden/>
    <w:rsid w:val="00646EA4"/>
    <w:rPr>
      <w:rFonts w:cs="David"/>
      <w:noProof w:val="0"/>
      <w:sz w:val="16"/>
      <w:szCs w:val="16"/>
    </w:rPr>
  </w:style>
  <w:style w:type="paragraph" w:styleId="affff">
    <w:name w:val="Normal Indent"/>
    <w:basedOn w:val="a1"/>
    <w:semiHidden/>
    <w:unhideWhenUsed/>
    <w:rsid w:val="00646EA4"/>
    <w:pPr>
      <w:ind w:left="720"/>
    </w:pPr>
  </w:style>
  <w:style w:type="paragraph" w:styleId="affff0">
    <w:name w:val="Body Text First Indent"/>
    <w:basedOn w:val="af3"/>
    <w:link w:val="affff1"/>
    <w:rsid w:val="00646EA4"/>
    <w:pPr>
      <w:spacing w:after="0"/>
      <w:ind w:firstLine="360"/>
    </w:pPr>
  </w:style>
  <w:style w:type="character" w:customStyle="1" w:styleId="affff1">
    <w:name w:val="כניסת שורה ראשונה בגוף טקסט תו"/>
    <w:basedOn w:val="af4"/>
    <w:link w:val="affff0"/>
    <w:rsid w:val="00646EA4"/>
    <w:rPr>
      <w:rFonts w:cs="David"/>
      <w:noProof w:val="0"/>
      <w:sz w:val="24"/>
      <w:szCs w:val="24"/>
    </w:rPr>
  </w:style>
  <w:style w:type="paragraph" w:styleId="2f1">
    <w:name w:val="Body Text First Indent 2"/>
    <w:basedOn w:val="afffd"/>
    <w:link w:val="2f2"/>
    <w:semiHidden/>
    <w:unhideWhenUsed/>
    <w:rsid w:val="00646EA4"/>
    <w:pPr>
      <w:spacing w:after="0"/>
      <w:ind w:left="360" w:firstLine="360"/>
    </w:pPr>
  </w:style>
  <w:style w:type="character" w:customStyle="1" w:styleId="2f2">
    <w:name w:val="כניסת שורה ראשונה בגוף טקסט 2 תו"/>
    <w:basedOn w:val="afffe"/>
    <w:link w:val="2f1"/>
    <w:semiHidden/>
    <w:rsid w:val="00646EA4"/>
    <w:rPr>
      <w:rFonts w:cs="David"/>
      <w:noProof w:val="0"/>
      <w:sz w:val="24"/>
      <w:szCs w:val="24"/>
    </w:rPr>
  </w:style>
  <w:style w:type="paragraph" w:styleId="HTML2">
    <w:name w:val="HTML Address"/>
    <w:basedOn w:val="a1"/>
    <w:link w:val="HTML3"/>
    <w:semiHidden/>
    <w:unhideWhenUsed/>
    <w:rsid w:val="00646EA4"/>
    <w:rPr>
      <w:i/>
      <w:iCs/>
    </w:rPr>
  </w:style>
  <w:style w:type="character" w:customStyle="1" w:styleId="HTML3">
    <w:name w:val="כתובת HTML תו"/>
    <w:basedOn w:val="a2"/>
    <w:link w:val="HTML2"/>
    <w:semiHidden/>
    <w:rsid w:val="00646EA4"/>
    <w:rPr>
      <w:rFonts w:cs="David"/>
      <w:i/>
      <w:iCs/>
      <w:noProof w:val="0"/>
      <w:sz w:val="24"/>
      <w:szCs w:val="24"/>
    </w:rPr>
  </w:style>
  <w:style w:type="paragraph" w:styleId="affff2">
    <w:name w:val="envelope address"/>
    <w:basedOn w:val="a1"/>
    <w:semiHidden/>
    <w:unhideWhenUsed/>
    <w:rsid w:val="00646EA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46EA4"/>
    <w:rPr>
      <w:rFonts w:asciiTheme="majorHAnsi" w:eastAsiaTheme="majorEastAsia" w:hAnsiTheme="majorHAnsi" w:cstheme="majorBidi"/>
      <w:sz w:val="20"/>
      <w:szCs w:val="20"/>
    </w:rPr>
  </w:style>
  <w:style w:type="paragraph" w:styleId="affff4">
    <w:name w:val="No Spacing"/>
    <w:uiPriority w:val="1"/>
    <w:qFormat/>
    <w:rsid w:val="00646EA4"/>
    <w:pPr>
      <w:bidi/>
    </w:pPr>
    <w:rPr>
      <w:rFonts w:cs="David"/>
      <w:sz w:val="24"/>
      <w:szCs w:val="24"/>
    </w:rPr>
  </w:style>
  <w:style w:type="character" w:styleId="HTML4">
    <w:name w:val="HTML Typewriter"/>
    <w:basedOn w:val="a2"/>
    <w:semiHidden/>
    <w:unhideWhenUsed/>
    <w:rsid w:val="00646EA4"/>
    <w:rPr>
      <w:rFonts w:ascii="Consolas" w:hAnsi="Consolas"/>
      <w:noProof w:val="0"/>
      <w:sz w:val="20"/>
      <w:szCs w:val="20"/>
    </w:rPr>
  </w:style>
  <w:style w:type="paragraph" w:styleId="affff5">
    <w:name w:val="Document Map"/>
    <w:basedOn w:val="a1"/>
    <w:link w:val="affff6"/>
    <w:semiHidden/>
    <w:unhideWhenUsed/>
    <w:rsid w:val="00646EA4"/>
    <w:rPr>
      <w:rFonts w:ascii="Tahoma" w:hAnsi="Tahoma" w:cs="Tahoma"/>
      <w:sz w:val="16"/>
      <w:szCs w:val="16"/>
    </w:rPr>
  </w:style>
  <w:style w:type="character" w:customStyle="1" w:styleId="affff6">
    <w:name w:val="מפת מסמך תו"/>
    <w:basedOn w:val="a2"/>
    <w:link w:val="affff5"/>
    <w:semiHidden/>
    <w:rsid w:val="00646EA4"/>
    <w:rPr>
      <w:rFonts w:ascii="Tahoma" w:hAnsi="Tahoma" w:cs="Tahoma"/>
      <w:noProof w:val="0"/>
      <w:sz w:val="16"/>
      <w:szCs w:val="16"/>
    </w:rPr>
  </w:style>
  <w:style w:type="character" w:styleId="HTML5">
    <w:name w:val="HTML Keyboard"/>
    <w:basedOn w:val="a2"/>
    <w:semiHidden/>
    <w:unhideWhenUsed/>
    <w:rsid w:val="00646EA4"/>
    <w:rPr>
      <w:rFonts w:ascii="Consolas" w:hAnsi="Consolas"/>
      <w:noProof w:val="0"/>
      <w:sz w:val="20"/>
      <w:szCs w:val="20"/>
    </w:rPr>
  </w:style>
  <w:style w:type="paragraph" w:styleId="affff7">
    <w:name w:val="annotation subject"/>
    <w:basedOn w:val="a8"/>
    <w:next w:val="a8"/>
    <w:link w:val="affff8"/>
    <w:semiHidden/>
    <w:unhideWhenUsed/>
    <w:rsid w:val="00646EA4"/>
    <w:rPr>
      <w:rFonts w:cs="David"/>
      <w:b/>
      <w:bCs/>
      <w:sz w:val="20"/>
      <w:szCs w:val="20"/>
    </w:rPr>
  </w:style>
  <w:style w:type="character" w:customStyle="1" w:styleId="a9">
    <w:name w:val="טקסט הערה תו"/>
    <w:basedOn w:val="a2"/>
    <w:link w:val="a8"/>
    <w:semiHidden/>
    <w:rsid w:val="00646EA4"/>
    <w:rPr>
      <w:noProof w:val="0"/>
      <w:sz w:val="24"/>
      <w:szCs w:val="24"/>
    </w:rPr>
  </w:style>
  <w:style w:type="character" w:customStyle="1" w:styleId="affff8">
    <w:name w:val="נושא הערה תו"/>
    <w:basedOn w:val="a9"/>
    <w:link w:val="affff7"/>
    <w:semiHidden/>
    <w:rsid w:val="00646EA4"/>
    <w:rPr>
      <w:rFonts w:cs="David"/>
      <w:b/>
      <w:bCs/>
      <w:noProof w:val="0"/>
      <w:sz w:val="24"/>
      <w:szCs w:val="24"/>
    </w:rPr>
  </w:style>
  <w:style w:type="table" w:styleId="affff9">
    <w:name w:val="Table Theme"/>
    <w:basedOn w:val="a3"/>
    <w:semiHidden/>
    <w:unhideWhenUsed/>
    <w:rsid w:val="00646EA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46EA4"/>
    <w:pPr>
      <w:ind w:left="4252"/>
    </w:pPr>
  </w:style>
  <w:style w:type="character" w:customStyle="1" w:styleId="affffb">
    <w:name w:val="סיום תו"/>
    <w:basedOn w:val="a2"/>
    <w:link w:val="affffa"/>
    <w:semiHidden/>
    <w:rsid w:val="00646EA4"/>
    <w:rPr>
      <w:rFonts w:cs="David"/>
      <w:noProof w:val="0"/>
      <w:sz w:val="24"/>
      <w:szCs w:val="24"/>
    </w:rPr>
  </w:style>
  <w:style w:type="table" w:styleId="1c">
    <w:name w:val="Table Columns 1"/>
    <w:basedOn w:val="a3"/>
    <w:semiHidden/>
    <w:unhideWhenUsed/>
    <w:rsid w:val="00646EA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46EA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46EA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46EA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46EA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46EA4"/>
    <w:pPr>
      <w:ind w:left="720"/>
      <w:contextualSpacing/>
    </w:pPr>
  </w:style>
  <w:style w:type="paragraph" w:styleId="affffd">
    <w:name w:val="Quote"/>
    <w:basedOn w:val="a1"/>
    <w:next w:val="a1"/>
    <w:link w:val="affffe"/>
    <w:uiPriority w:val="29"/>
    <w:qFormat/>
    <w:rsid w:val="00646EA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46EA4"/>
    <w:rPr>
      <w:rFonts w:cs="David"/>
      <w:i/>
      <w:iCs/>
      <w:noProof w:val="0"/>
      <w:color w:val="404040" w:themeColor="text1" w:themeTint="BF"/>
      <w:sz w:val="24"/>
      <w:szCs w:val="24"/>
    </w:rPr>
  </w:style>
  <w:style w:type="paragraph" w:styleId="afffff">
    <w:name w:val="Intense Quote"/>
    <w:basedOn w:val="a1"/>
    <w:next w:val="a1"/>
    <w:link w:val="afffff0"/>
    <w:uiPriority w:val="30"/>
    <w:qFormat/>
    <w:rsid w:val="00646EA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46EA4"/>
    <w:rPr>
      <w:rFonts w:cs="David"/>
      <w:i/>
      <w:iCs/>
      <w:noProof w:val="0"/>
      <w:color w:val="4F81BD" w:themeColor="accent1"/>
      <w:sz w:val="24"/>
      <w:szCs w:val="24"/>
    </w:rPr>
  </w:style>
  <w:style w:type="character" w:styleId="HTML6">
    <w:name w:val="HTML Acronym"/>
    <w:basedOn w:val="a2"/>
    <w:semiHidden/>
    <w:unhideWhenUsed/>
    <w:rsid w:val="00646EA4"/>
    <w:rPr>
      <w:noProof w:val="0"/>
    </w:rPr>
  </w:style>
  <w:style w:type="paragraph" w:styleId="afffff1">
    <w:name w:val="List"/>
    <w:basedOn w:val="a1"/>
    <w:semiHidden/>
    <w:unhideWhenUsed/>
    <w:rsid w:val="00646EA4"/>
    <w:pPr>
      <w:ind w:left="283" w:hanging="283"/>
      <w:contextualSpacing/>
    </w:pPr>
  </w:style>
  <w:style w:type="paragraph" w:styleId="2f4">
    <w:name w:val="List 2"/>
    <w:basedOn w:val="a1"/>
    <w:semiHidden/>
    <w:unhideWhenUsed/>
    <w:rsid w:val="00646EA4"/>
    <w:pPr>
      <w:ind w:left="566" w:hanging="283"/>
      <w:contextualSpacing/>
    </w:pPr>
  </w:style>
  <w:style w:type="paragraph" w:styleId="3f0">
    <w:name w:val="List 3"/>
    <w:basedOn w:val="a1"/>
    <w:semiHidden/>
    <w:unhideWhenUsed/>
    <w:rsid w:val="00646EA4"/>
    <w:pPr>
      <w:ind w:left="849" w:hanging="283"/>
      <w:contextualSpacing/>
    </w:pPr>
  </w:style>
  <w:style w:type="paragraph" w:styleId="48">
    <w:name w:val="List 4"/>
    <w:basedOn w:val="a1"/>
    <w:rsid w:val="00646EA4"/>
    <w:pPr>
      <w:ind w:left="1132" w:hanging="283"/>
      <w:contextualSpacing/>
    </w:pPr>
  </w:style>
  <w:style w:type="paragraph" w:styleId="58">
    <w:name w:val="List 5"/>
    <w:basedOn w:val="a1"/>
    <w:rsid w:val="00646EA4"/>
    <w:pPr>
      <w:ind w:left="1415" w:hanging="283"/>
      <w:contextualSpacing/>
    </w:pPr>
  </w:style>
  <w:style w:type="table" w:styleId="afffff2">
    <w:name w:val="Light List"/>
    <w:basedOn w:val="a3"/>
    <w:uiPriority w:val="61"/>
    <w:rsid w:val="00646E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46E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46E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46E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46E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46E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46E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646EA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46EA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46EA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46EA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46EA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46EA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46EA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46EA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646E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46E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46E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46E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46E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46E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46E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46E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46E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46E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46E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46E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46E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46E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46EA4"/>
    <w:pPr>
      <w:numPr>
        <w:numId w:val="1"/>
      </w:numPr>
      <w:contextualSpacing/>
    </w:pPr>
  </w:style>
  <w:style w:type="paragraph" w:styleId="2">
    <w:name w:val="List Number 2"/>
    <w:basedOn w:val="a1"/>
    <w:semiHidden/>
    <w:unhideWhenUsed/>
    <w:rsid w:val="00646EA4"/>
    <w:pPr>
      <w:numPr>
        <w:numId w:val="2"/>
      </w:numPr>
      <w:contextualSpacing/>
    </w:pPr>
  </w:style>
  <w:style w:type="paragraph" w:styleId="3">
    <w:name w:val="List Number 3"/>
    <w:basedOn w:val="a1"/>
    <w:semiHidden/>
    <w:unhideWhenUsed/>
    <w:rsid w:val="00646EA4"/>
    <w:pPr>
      <w:numPr>
        <w:numId w:val="3"/>
      </w:numPr>
      <w:contextualSpacing/>
    </w:pPr>
  </w:style>
  <w:style w:type="paragraph" w:styleId="4">
    <w:name w:val="List Number 4"/>
    <w:basedOn w:val="a1"/>
    <w:semiHidden/>
    <w:unhideWhenUsed/>
    <w:rsid w:val="00646EA4"/>
    <w:pPr>
      <w:numPr>
        <w:numId w:val="4"/>
      </w:numPr>
      <w:contextualSpacing/>
    </w:pPr>
  </w:style>
  <w:style w:type="paragraph" w:styleId="5">
    <w:name w:val="List Number 5"/>
    <w:basedOn w:val="a1"/>
    <w:semiHidden/>
    <w:unhideWhenUsed/>
    <w:rsid w:val="00646EA4"/>
    <w:pPr>
      <w:numPr>
        <w:numId w:val="5"/>
      </w:numPr>
      <w:contextualSpacing/>
    </w:pPr>
  </w:style>
  <w:style w:type="paragraph" w:styleId="a0">
    <w:name w:val="List Bullet"/>
    <w:basedOn w:val="a1"/>
    <w:semiHidden/>
    <w:unhideWhenUsed/>
    <w:rsid w:val="00646EA4"/>
    <w:pPr>
      <w:numPr>
        <w:numId w:val="6"/>
      </w:numPr>
      <w:contextualSpacing/>
    </w:pPr>
  </w:style>
  <w:style w:type="paragraph" w:styleId="20">
    <w:name w:val="List Bullet 2"/>
    <w:basedOn w:val="a1"/>
    <w:semiHidden/>
    <w:unhideWhenUsed/>
    <w:rsid w:val="00646EA4"/>
    <w:pPr>
      <w:numPr>
        <w:numId w:val="7"/>
      </w:numPr>
      <w:contextualSpacing/>
    </w:pPr>
  </w:style>
  <w:style w:type="paragraph" w:styleId="30">
    <w:name w:val="List Bullet 3"/>
    <w:basedOn w:val="a1"/>
    <w:semiHidden/>
    <w:unhideWhenUsed/>
    <w:rsid w:val="00646EA4"/>
    <w:pPr>
      <w:numPr>
        <w:numId w:val="8"/>
      </w:numPr>
      <w:contextualSpacing/>
    </w:pPr>
  </w:style>
  <w:style w:type="paragraph" w:styleId="40">
    <w:name w:val="List Bullet 4"/>
    <w:basedOn w:val="a1"/>
    <w:semiHidden/>
    <w:unhideWhenUsed/>
    <w:rsid w:val="00646EA4"/>
    <w:pPr>
      <w:numPr>
        <w:numId w:val="9"/>
      </w:numPr>
      <w:contextualSpacing/>
    </w:pPr>
  </w:style>
  <w:style w:type="paragraph" w:styleId="50">
    <w:name w:val="List Bullet 5"/>
    <w:basedOn w:val="a1"/>
    <w:semiHidden/>
    <w:unhideWhenUsed/>
    <w:rsid w:val="00646EA4"/>
    <w:pPr>
      <w:numPr>
        <w:numId w:val="10"/>
      </w:numPr>
      <w:contextualSpacing/>
    </w:pPr>
  </w:style>
  <w:style w:type="table" w:styleId="afffff4">
    <w:name w:val="Colorful List"/>
    <w:basedOn w:val="a3"/>
    <w:uiPriority w:val="72"/>
    <w:semiHidden/>
    <w:unhideWhenUsed/>
    <w:rsid w:val="00646E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46E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46E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46E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46E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46E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46E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46EA4"/>
  </w:style>
  <w:style w:type="paragraph" w:styleId="afffff6">
    <w:name w:val="table of authorities"/>
    <w:basedOn w:val="a1"/>
    <w:next w:val="a1"/>
    <w:semiHidden/>
    <w:unhideWhenUsed/>
    <w:rsid w:val="00646EA4"/>
    <w:pPr>
      <w:ind w:left="240" w:hanging="240"/>
    </w:pPr>
  </w:style>
  <w:style w:type="table" w:styleId="afffff7">
    <w:name w:val="Light Grid"/>
    <w:basedOn w:val="a3"/>
    <w:uiPriority w:val="62"/>
    <w:rsid w:val="00646E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46E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46E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46E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46E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46E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46E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46E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646E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46E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46E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46E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46E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46E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46E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46E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46E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46E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46E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46E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46E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46E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646EA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46EA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46EA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46EA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46EA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46EA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46EA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46EA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46E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46E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46E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46E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46E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46E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46E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46E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46EA4"/>
  </w:style>
  <w:style w:type="character" w:customStyle="1" w:styleId="afffffb">
    <w:name w:val="תאריך תו"/>
    <w:basedOn w:val="a2"/>
    <w:link w:val="afffffa"/>
    <w:rsid w:val="00646EA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2998446267e3419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
      <w:docPartPr>
        <w:name w:val="6ACA26B614B2475795275C332B8A7867"/>
        <w:category>
          <w:name w:val="כללי"/>
          <w:gallery w:val="placeholder"/>
        </w:category>
        <w:types>
          <w:type w:val="bbPlcHdr"/>
        </w:types>
        <w:behaviors>
          <w:behavior w:val="content"/>
        </w:behaviors>
        <w:guid w:val="{FA5130CC-3583-495B-A767-5E9B96D41730}"/>
      </w:docPartPr>
      <w:docPartBody>
        <w:p w:rsidR="00DD719A" w:rsidRDefault="00176389" w:rsidP="00176389">
          <w:pPr>
            <w:pStyle w:val="6ACA26B614B2475795275C332B8A78675"/>
          </w:pPr>
          <w:r w:rsidRPr="003C4168">
            <w:rPr>
              <w:rStyle w:val="a3"/>
              <w:b/>
              <w:bCs/>
              <w:sz w:val="28"/>
              <w:szCs w:val="28"/>
              <w:rtl/>
            </w:rPr>
            <w:t>מספר מעמד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320</Words>
  <Characters>1601</Characters>
  <Application>Microsoft Office Word</Application>
  <DocSecurity>0</DocSecurity>
  <Lines>13</Lines>
  <Paragraphs>3</Paragraphs>
  <ScaleCrop>false</ScaleCrop>
  <Company>Microsoft Corporation</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דפנה חסון זכריה</cp:lastModifiedBy>
  <cp:revision>45</cp:revision>
  <dcterms:created xsi:type="dcterms:W3CDTF">2012-08-05T16:56:00Z</dcterms:created>
  <dcterms:modified xsi:type="dcterms:W3CDTF">2018-04-10T16:28:00Z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