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מעין צור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05540" w:rsidP="00630162" w:rsidRDefault="00630162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 w:rsidRPr="00630162">
                  <w:rPr>
                    <w:rFonts w:hint="cs"/>
                    <w:b/>
                    <w:bCs/>
                    <w:sz w:val="28"/>
                    <w:rtl/>
                  </w:rPr>
                  <w:t>ה</w:t>
                </w:r>
                <w:r w:rsidRPr="00630162" w:rsidR="00EB1A93"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  <w:r w:rsidR="00A31121">
                  <w:rPr>
                    <w:rFonts w:hint="cs"/>
                    <w:b/>
                    <w:bCs/>
                    <w:sz w:val="28"/>
                    <w:rtl/>
                  </w:rPr>
                  <w:t xml:space="preserve">ת / </w:t>
                </w:r>
                <w:r w:rsidRPr="00630162">
                  <w:rPr>
                    <w:rFonts w:hint="cs"/>
                    <w:b/>
                    <w:bCs/>
                    <w:sz w:val="28"/>
                    <w:rtl/>
                  </w:rPr>
                  <w:t xml:space="preserve">הנתבעת </w:t>
                </w:r>
                <w:r w:rsidRPr="00630162">
                  <w:rPr>
                    <w:b/>
                    <w:bCs/>
                    <w:rtl/>
                  </w:rPr>
                  <w:br/>
                </w:r>
                <w:r w:rsidRPr="00630162">
                  <w:rPr>
                    <w:rFonts w:hint="cs"/>
                    <w:b/>
                    <w:bCs/>
                    <w:rtl/>
                  </w:rPr>
                  <w:t>שכנגד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DB5B04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סטארט שירותי רכב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P="00630162" w:rsidRDefault="00DB5B04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630162" w:rsidR="00630162">
                  <w:rPr>
                    <w:rFonts w:hint="cs"/>
                    <w:b/>
                    <w:bCs/>
                    <w:rtl/>
                  </w:rPr>
                  <w:t>ה</w:t>
                </w:r>
                <w:r w:rsidRPr="00630162" w:rsidR="00D36A71">
                  <w:rPr>
                    <w:rFonts w:hint="cs"/>
                    <w:b/>
                    <w:bCs/>
                    <w:sz w:val="28"/>
                    <w:rtl/>
                  </w:rPr>
                  <w:t>נתבע</w:t>
                </w:r>
                <w:r w:rsidR="00A31121">
                  <w:rPr>
                    <w:rFonts w:hint="cs"/>
                    <w:b/>
                    <w:bCs/>
                    <w:sz w:val="28"/>
                    <w:rtl/>
                  </w:rPr>
                  <w:t xml:space="preserve">ת / </w:t>
                </w:r>
                <w:r w:rsidR="00630162">
                  <w:rPr>
                    <w:rFonts w:hint="cs"/>
                    <w:b/>
                    <w:bCs/>
                    <w:sz w:val="28"/>
                    <w:rtl/>
                  </w:rPr>
                  <w:t>התובעת</w:t>
                </w:r>
                <w:r w:rsidR="00630162">
                  <w:rPr>
                    <w:b/>
                    <w:bCs/>
                    <w:rtl/>
                  </w:rPr>
                  <w:br/>
                </w:r>
                <w:r w:rsidR="00630162">
                  <w:rPr>
                    <w:rFonts w:hint="cs"/>
                    <w:b/>
                    <w:bCs/>
                    <w:rtl/>
                  </w:rPr>
                  <w:t>שכנגד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DB5B04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טלי קציר</w:t>
                </w:r>
              </w:sdtContent>
            </w:sdt>
          </w:p>
        </w:tc>
      </w:tr>
      <w:tr w:rsidR="00D36A71" w:rsidTr="00A31121">
        <w:trPr>
          <w:trHeight w:val="460"/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30162" w:rsidP="002D0B29" w:rsidRDefault="00630162">
      <w:pPr>
        <w:spacing w:line="360" w:lineRule="auto"/>
        <w:ind w:left="720" w:hanging="720"/>
        <w:jc w:val="both"/>
        <w:rPr>
          <w:rtl/>
        </w:rPr>
      </w:pPr>
      <w:r w:rsidRPr="002D0B29">
        <w:rPr>
          <w:rFonts w:hint="cs"/>
          <w:rtl/>
        </w:rPr>
        <w:t xml:space="preserve">1. </w:t>
      </w:r>
      <w:r w:rsidRPr="002D0B29">
        <w:rPr>
          <w:rtl/>
        </w:rPr>
        <w:tab/>
      </w:r>
      <w:r w:rsidRPr="002D0B29">
        <w:rPr>
          <w:rFonts w:hint="cs"/>
          <w:rtl/>
        </w:rPr>
        <w:t xml:space="preserve">אני נותנת להסכם הפשרה תוקף של פסק דין. </w:t>
      </w:r>
    </w:p>
    <w:p w:rsidRPr="002D0B29" w:rsidR="00630162" w:rsidP="002D0B29" w:rsidRDefault="00630162">
      <w:pPr>
        <w:spacing w:line="360" w:lineRule="auto"/>
        <w:ind w:left="720" w:hanging="720"/>
        <w:jc w:val="both"/>
        <w:rPr>
          <w:rtl/>
        </w:rPr>
      </w:pPr>
    </w:p>
    <w:p w:rsidR="00630162" w:rsidP="002D0B29" w:rsidRDefault="0063016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  <w:t xml:space="preserve">הדיון הקבוע ליום 15.04.18 </w:t>
      </w:r>
      <w:r w:rsidRPr="002D0B29">
        <w:rPr>
          <w:rFonts w:hint="cs"/>
          <w:rtl/>
        </w:rPr>
        <w:t xml:space="preserve">מבוטל. </w:t>
      </w:r>
    </w:p>
    <w:p w:rsidRPr="002D0B29" w:rsidR="00630162" w:rsidP="002D0B29" w:rsidRDefault="00630162">
      <w:pPr>
        <w:spacing w:line="360" w:lineRule="auto"/>
        <w:ind w:left="720" w:hanging="720"/>
        <w:jc w:val="both"/>
        <w:rPr>
          <w:rtl/>
        </w:rPr>
      </w:pPr>
    </w:p>
    <w:p w:rsidR="00630162" w:rsidP="00A31121" w:rsidRDefault="00630162">
      <w:pPr>
        <w:spacing w:line="360" w:lineRule="auto"/>
        <w:ind w:left="720" w:hanging="720"/>
        <w:jc w:val="both"/>
        <w:rPr>
          <w:rtl/>
        </w:rPr>
      </w:pPr>
      <w:r w:rsidRPr="002D0B29">
        <w:rPr>
          <w:rFonts w:hint="cs"/>
          <w:rtl/>
        </w:rPr>
        <w:t xml:space="preserve">3. </w:t>
      </w:r>
      <w:r w:rsidRPr="002D0B29">
        <w:rPr>
          <w:rFonts w:hint="cs"/>
          <w:rtl/>
        </w:rPr>
        <w:tab/>
        <w:t>המזכירות תחזיר לתובע</w:t>
      </w:r>
      <w:r w:rsidR="00A31121">
        <w:rPr>
          <w:rFonts w:hint="cs"/>
          <w:rtl/>
        </w:rPr>
        <w:t>ת ולתובעת שכנגד</w:t>
      </w:r>
      <w:r w:rsidRPr="002D0B29">
        <w:rPr>
          <w:rFonts w:hint="cs"/>
          <w:rtl/>
        </w:rPr>
        <w:t>, באמצעות ב"כ</w:t>
      </w:r>
      <w:r w:rsidR="00A31121">
        <w:rPr>
          <w:rFonts w:hint="cs"/>
          <w:rtl/>
        </w:rPr>
        <w:t>, את האגרות בתביעה ובתביעה שכנגד, בהתאם לתקנות בתי המשפט (אגרות).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DB5B04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81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18ff7591bc44a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B5B0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B5B0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5B0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B5B0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2877-04-17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סטארט שירותי רכב בע"מ ואח' נ' קציר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52622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84414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4CAE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94ACA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0A959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782AD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FCBB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A864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2DE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E64B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0162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31121"/>
    <w:rsid w:val="00A43458"/>
    <w:rsid w:val="00AC4E19"/>
    <w:rsid w:val="00AF1ED6"/>
    <w:rsid w:val="00B05540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B5B04"/>
    <w:rsid w:val="00DD337E"/>
    <w:rsid w:val="00E00B6F"/>
    <w:rsid w:val="00E54642"/>
    <w:rsid w:val="00E97908"/>
    <w:rsid w:val="00EB1A93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957514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301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301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30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301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301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301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3016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3016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3016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30162"/>
    <w:rPr>
      <w:i/>
      <w:iCs/>
      <w:noProof w:val="0"/>
    </w:rPr>
  </w:style>
  <w:style w:type="character" w:styleId="HTMLCode">
    <w:name w:val="HTML Code"/>
    <w:basedOn w:val="a2"/>
    <w:semiHidden/>
    <w:unhideWhenUsed/>
    <w:rsid w:val="00630162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3016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3016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30162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30162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63016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3016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3016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3016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3016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3016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3016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3016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3016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30162"/>
    <w:pPr>
      <w:ind w:left="2160" w:hanging="240"/>
    </w:pPr>
  </w:style>
  <w:style w:type="paragraph" w:styleId="NormalWeb">
    <w:name w:val="Normal (Web)"/>
    <w:basedOn w:val="a1"/>
    <w:semiHidden/>
    <w:unhideWhenUsed/>
    <w:rsid w:val="0063016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3016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3016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3016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3016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3016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3016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3016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3016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3016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3016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3016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3016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30162"/>
  </w:style>
  <w:style w:type="paragraph" w:styleId="af1">
    <w:name w:val="Salutation"/>
    <w:basedOn w:val="a1"/>
    <w:next w:val="a1"/>
    <w:link w:val="af2"/>
    <w:rsid w:val="00630162"/>
  </w:style>
  <w:style w:type="character" w:customStyle="1" w:styleId="af2">
    <w:name w:val="ברכה תו"/>
    <w:basedOn w:val="a2"/>
    <w:link w:val="af1"/>
    <w:rsid w:val="0063016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30162"/>
    <w:pPr>
      <w:spacing w:after="120"/>
    </w:pPr>
  </w:style>
  <w:style w:type="character" w:customStyle="1" w:styleId="af4">
    <w:name w:val="גוף טקסט תו"/>
    <w:basedOn w:val="a2"/>
    <w:link w:val="af3"/>
    <w:semiHidden/>
    <w:rsid w:val="0063016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3016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3016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3016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3016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30162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63016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3016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3016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3016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3016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3016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3016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3016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3016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3016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3016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3016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3016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3016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3016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3016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3016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301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3016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301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3016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301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3016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3016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3016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3016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3016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301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301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301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301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301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301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3016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30162"/>
    <w:pPr>
      <w:ind w:left="4252"/>
    </w:pPr>
  </w:style>
  <w:style w:type="character" w:customStyle="1" w:styleId="aff1">
    <w:name w:val="חתימה תו"/>
    <w:basedOn w:val="a2"/>
    <w:link w:val="aff0"/>
    <w:semiHidden/>
    <w:rsid w:val="0063016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30162"/>
  </w:style>
  <w:style w:type="character" w:customStyle="1" w:styleId="aff3">
    <w:name w:val="חתימת דואר אלקטרוני תו"/>
    <w:basedOn w:val="a2"/>
    <w:link w:val="aff2"/>
    <w:semiHidden/>
    <w:rsid w:val="0063016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3016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3016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3016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3016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3016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3016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3016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301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3016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3016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3016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3016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3016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3016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3016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301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301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301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301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301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3016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3016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3016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301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01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01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01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01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01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01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3016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016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016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016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3016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016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016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3016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3016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3016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3016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3016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3016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3016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301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301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3016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3016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301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301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3016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3016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3016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3016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3016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3016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3016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3016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3016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3016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3016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301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3016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3016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3016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3016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3016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3016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3016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3016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3016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3016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3016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301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3016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3016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3016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3016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3016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301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3016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3016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3016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3016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3016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3016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301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301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3016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3016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301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301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3016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301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301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3016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3016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301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301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3016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301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301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301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301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301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301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301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3016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3016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3016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301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3016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3016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3016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3016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3016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3016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301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3016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3016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3016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301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3016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3016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3016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30162"/>
    <w:rPr>
      <w:rFonts w:cs="David"/>
      <w:noProof w:val="0"/>
    </w:rPr>
  </w:style>
  <w:style w:type="paragraph" w:styleId="affc">
    <w:name w:val="macro"/>
    <w:link w:val="affd"/>
    <w:semiHidden/>
    <w:unhideWhenUsed/>
    <w:rsid w:val="0063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630162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630162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30162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3016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3016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3016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3016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3016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3016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3016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3016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3016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3016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30162"/>
  </w:style>
  <w:style w:type="character" w:customStyle="1" w:styleId="afff3">
    <w:name w:val="כותרת הערות תו"/>
    <w:basedOn w:val="a2"/>
    <w:link w:val="afff2"/>
    <w:semiHidden/>
    <w:rsid w:val="0063016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301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3016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301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3016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3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3016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3016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3016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3016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3016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3016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3016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3016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3016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3016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30162"/>
    <w:pPr>
      <w:ind w:left="720"/>
    </w:pPr>
  </w:style>
  <w:style w:type="paragraph" w:styleId="affff0">
    <w:name w:val="Body Text First Indent"/>
    <w:basedOn w:val="af3"/>
    <w:link w:val="affff1"/>
    <w:rsid w:val="0063016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3016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3016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3016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30162"/>
    <w:rPr>
      <w:i/>
      <w:iCs/>
    </w:rPr>
  </w:style>
  <w:style w:type="character" w:customStyle="1" w:styleId="HTML3">
    <w:name w:val="כתובת HTML תו"/>
    <w:basedOn w:val="a2"/>
    <w:link w:val="HTML2"/>
    <w:semiHidden/>
    <w:rsid w:val="0063016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3016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3016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3016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30162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3016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3016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30162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3016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3016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3016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3016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30162"/>
    <w:pPr>
      <w:ind w:left="4252"/>
    </w:pPr>
  </w:style>
  <w:style w:type="character" w:customStyle="1" w:styleId="affffb">
    <w:name w:val="סיום תו"/>
    <w:basedOn w:val="a2"/>
    <w:link w:val="affffa"/>
    <w:semiHidden/>
    <w:rsid w:val="0063016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3016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3016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3016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3016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3016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3016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301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3016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301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3016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30162"/>
    <w:rPr>
      <w:noProof w:val="0"/>
    </w:rPr>
  </w:style>
  <w:style w:type="paragraph" w:styleId="afffff1">
    <w:name w:val="List"/>
    <w:basedOn w:val="a1"/>
    <w:semiHidden/>
    <w:unhideWhenUsed/>
    <w:rsid w:val="0063016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3016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30162"/>
    <w:pPr>
      <w:ind w:left="849" w:hanging="283"/>
      <w:contextualSpacing/>
    </w:pPr>
  </w:style>
  <w:style w:type="paragraph" w:styleId="48">
    <w:name w:val="List 4"/>
    <w:basedOn w:val="a1"/>
    <w:rsid w:val="00630162"/>
    <w:pPr>
      <w:ind w:left="1132" w:hanging="283"/>
      <w:contextualSpacing/>
    </w:pPr>
  </w:style>
  <w:style w:type="paragraph" w:styleId="58">
    <w:name w:val="List 5"/>
    <w:basedOn w:val="a1"/>
    <w:rsid w:val="0063016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301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3016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3016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3016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3016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3016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301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3016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3016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3016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301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3016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3016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3016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3016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3016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3016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3016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3016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3016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016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016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3016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3016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3016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3016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3016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3016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3016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3016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3016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3016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3016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3016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3016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3016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3016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3016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3016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30162"/>
  </w:style>
  <w:style w:type="paragraph" w:styleId="afffff6">
    <w:name w:val="table of authorities"/>
    <w:basedOn w:val="a1"/>
    <w:next w:val="a1"/>
    <w:semiHidden/>
    <w:unhideWhenUsed/>
    <w:rsid w:val="0063016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301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3016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3016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3016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3016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3016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301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301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3016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3016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3016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3016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3016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3016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30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301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01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01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01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01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01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01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3016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3016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3016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016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301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301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3016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3016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301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301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30162"/>
  </w:style>
  <w:style w:type="character" w:customStyle="1" w:styleId="afffffb">
    <w:name w:val="תאריך תו"/>
    <w:basedOn w:val="a2"/>
    <w:link w:val="afffffa"/>
    <w:rsid w:val="0063016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18ff7591bc44a7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E252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מעין צור</cp:lastModifiedBy>
  <cp:revision>40</cp:revision>
  <dcterms:created xsi:type="dcterms:W3CDTF">2012-08-05T21:29:00Z</dcterms:created>
  <dcterms:modified xsi:type="dcterms:W3CDTF">2018-04-12T10:10:00Z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