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RDefault="00C07BFA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E3C58" w:rsidRDefault="00002D6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626BC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C626BC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C626BC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טארק נסאר</w:t>
                </w:r>
              </w:sdtContent>
            </w:sdt>
          </w:p>
          <w:p w:rsidR="0094424E" w:rsidRDefault="00C626BC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202733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4546357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ראני נסאר</w:t>
                </w:r>
              </w:sdtContent>
            </w:sdt>
          </w:p>
        </w:tc>
      </w:tr>
      <w:tr w:rsidR="00694556" w:rsidRPr="00DE1E7D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C07BFA" w:rsidRDefault="00C07BFA" w:rsidP="00C07BFA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  <w:bookmarkStart w:id="0" w:name="NGCSBookmark"/>
      <w:bookmarkEnd w:id="0"/>
    </w:p>
    <w:p w:rsidR="00C07BFA" w:rsidRDefault="00C07BFA" w:rsidP="00C07BFA">
      <w:pPr>
        <w:autoSpaceDE w:val="0"/>
        <w:autoSpaceDN w:val="0"/>
        <w:adjustRightInd w:val="0"/>
        <w:rPr>
          <w:rFonts w:ascii="Tahoma" w:hAnsi="Tahoma"/>
          <w:noProof w:val="0"/>
          <w:rtl/>
        </w:rPr>
      </w:pPr>
    </w:p>
    <w:p w:rsidR="00C07BFA" w:rsidRDefault="00C07BFA" w:rsidP="004A3517">
      <w:pPr>
        <w:autoSpaceDE w:val="0"/>
        <w:autoSpaceDN w:val="0"/>
        <w:adjustRightInd w:val="0"/>
        <w:rPr>
          <w:rFonts w:ascii="Tahoma" w:hAnsi="Tahoma"/>
          <w:noProof w:val="0"/>
        </w:rPr>
      </w:pPr>
      <w:r>
        <w:rPr>
          <w:rFonts w:ascii="Tahoma" w:hAnsi="Tahoma" w:hint="cs"/>
          <w:noProof w:val="0"/>
          <w:rtl/>
        </w:rPr>
        <w:t xml:space="preserve">לבקשת המאשימה, תזכורת במעמד הצדדים נדחית ליום </w:t>
      </w:r>
      <w:r w:rsidR="004A3517">
        <w:rPr>
          <w:rFonts w:ascii="Tahoma" w:hAnsi="Tahoma" w:hint="cs"/>
          <w:noProof w:val="0"/>
          <w:rtl/>
        </w:rPr>
        <w:t>08</w:t>
      </w:r>
      <w:r>
        <w:rPr>
          <w:rFonts w:ascii="Tahoma" w:hAnsi="Tahoma" w:hint="cs"/>
          <w:noProof w:val="0"/>
          <w:rtl/>
        </w:rPr>
        <w:t>.</w:t>
      </w:r>
      <w:r w:rsidR="004A3517">
        <w:rPr>
          <w:rFonts w:ascii="Tahoma" w:hAnsi="Tahoma" w:hint="cs"/>
          <w:noProof w:val="0"/>
          <w:rtl/>
        </w:rPr>
        <w:t>07</w:t>
      </w:r>
      <w:r>
        <w:rPr>
          <w:rFonts w:ascii="Tahoma" w:hAnsi="Tahoma" w:hint="cs"/>
          <w:noProof w:val="0"/>
          <w:rtl/>
        </w:rPr>
        <w:t xml:space="preserve">.2018 שעה </w:t>
      </w:r>
      <w:r w:rsidR="004A3517">
        <w:rPr>
          <w:rFonts w:ascii="Tahoma" w:hAnsi="Tahoma" w:hint="cs"/>
          <w:noProof w:val="0"/>
          <w:rtl/>
        </w:rPr>
        <w:t>09</w:t>
      </w:r>
      <w:r>
        <w:rPr>
          <w:rFonts w:ascii="Tahoma" w:hAnsi="Tahoma" w:hint="cs"/>
          <w:noProof w:val="0"/>
          <w:rtl/>
        </w:rPr>
        <w:t xml:space="preserve">:00. </w:t>
      </w:r>
    </w:p>
    <w:p w:rsidR="00C07BFA" w:rsidRDefault="00C07BFA" w:rsidP="00C07BFA">
      <w:pPr>
        <w:autoSpaceDE w:val="0"/>
        <w:autoSpaceDN w:val="0"/>
        <w:adjustRightInd w:val="0"/>
        <w:rPr>
          <w:rFonts w:ascii="Tahoma" w:hAnsi="Tahoma"/>
          <w:noProof w:val="0"/>
        </w:rPr>
      </w:pPr>
    </w:p>
    <w:p w:rsidR="00C07BFA" w:rsidRDefault="00C07BFA" w:rsidP="00C07BF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Tahoma" w:hAnsi="Tahoma" w:hint="cs"/>
          <w:noProof w:val="0"/>
          <w:rtl/>
        </w:rPr>
        <w:t xml:space="preserve">באחריות המאשימה להודיע </w:t>
      </w:r>
      <w:r w:rsidR="004A3517">
        <w:rPr>
          <w:rFonts w:ascii="Tahoma" w:hAnsi="Tahoma" w:hint="cs"/>
          <w:noProof w:val="0"/>
          <w:rtl/>
        </w:rPr>
        <w:t>לנאשמים</w:t>
      </w:r>
      <w:bookmarkStart w:id="1" w:name="_GoBack"/>
      <w:bookmarkEnd w:id="1"/>
      <w:r w:rsidR="004A3517">
        <w:rPr>
          <w:rFonts w:ascii="Tahoma" w:hAnsi="Tahoma" w:hint="cs"/>
          <w:noProof w:val="0"/>
          <w:rtl/>
        </w:rPr>
        <w:t xml:space="preserve"> על ביטול מועד הדיון ולזמנם</w:t>
      </w:r>
      <w:r>
        <w:rPr>
          <w:rFonts w:ascii="Tahoma" w:hAnsi="Tahoma" w:hint="cs"/>
          <w:noProof w:val="0"/>
          <w:rtl/>
        </w:rPr>
        <w:t xml:space="preserve"> למועד החדש</w:t>
      </w:r>
      <w:r>
        <w:rPr>
          <w:rFonts w:ascii="Arial" w:hAnsi="Arial" w:hint="cs"/>
          <w:noProof w:val="0"/>
          <w:rtl/>
        </w:rPr>
        <w:t>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C626BC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829979483"/>
        </w:sdtPr>
        <w:sdtEndPr/>
        <w:sdtContent>
          <w:r w:rsidR="00C626BC">
            <w:drawing>
              <wp:inline distT="0" distB="0" distL="0" distR="0" wp14:editId="50D07946">
                <wp:extent cx="2047874" cy="95249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4" cy="95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FA" w:rsidRDefault="00C07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626B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626B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FA" w:rsidRDefault="00C07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FA" w:rsidRDefault="00C07BF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A351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626B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138-11-15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נסאר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BFA" w:rsidRDefault="00C07B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3109888"/>
    <w:docVar w:name="CourtID" w:val="25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3109888&amp;lt;/CaseID&amp;gt;_x000d__x000a_        &amp;lt;DocumentID&amp;gt;265752226&amp;lt;/DocumentID&amp;gt;_x000d__x000a_      &amp;lt;/dt_DocumentCase&amp;gt;_x000d__x000a_      &amp;lt;dt_Document diffgr:id=&amp;quot;dt_Document1&amp;quot; msdata:rowOrder=&amp;quot;0&amp;quot;&amp;gt;_x000d__x000a_        &amp;lt;DocumentID&amp;gt;265752226&amp;lt;/DocumentID&amp;gt;_x000d__x000a_        &amp;lt;DocumentMainID&amp;gt;0&amp;lt;/DocumentMainID&amp;gt;_x000d__x000a_        &amp;lt;CaseID&amp;gt;73109888&amp;lt;/CaseID&amp;gt;_x000d__x000a_        &amp;lt;DocumentIncludedDate&amp;gt;2018-04-11T11:26:11.843+03:00&amp;lt;/DocumentIncludedDate&amp;gt;_x000d__x000a_        &amp;lt;DocumentDesc&amp;gt;החלטה  שניתנה ע&amp;quot;י  אלואז זערורה-עבדאלחלים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11T11:26:11.843+03:00&amp;lt;/DocumentSavingDate&amp;gt;_x000d__x000a_        &amp;lt;DocumentChangeDate&amp;gt;2018-04-11T11:26:12.093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11T11:26:12.093+03:00&amp;lt;/DocumentStatusChangeDate&amp;gt;_x000d__x000a_        &amp;lt;TemplateVersionID&amp;gt;1&amp;lt;/TemplateVersionID&amp;gt;_x000d__x000a_        &amp;lt;DocumentChangeUserID&amp;gt;032749079@GOV.IL&amp;lt;/DocumentChangeUserID&amp;gt;_x000d__x000a_        &amp;lt;DocumentCreationUserID&amp;gt;032749079@GOV.IL&amp;lt;/DocumentCreationUserID&amp;gt;_x000d__x000a_        &amp;lt;OriginalDocumentID&amp;gt;265749991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94f0cfb362010000090037f6940cd824&amp;lt;/FileID&amp;gt;_x000d__x000a_        &amp;lt;URL&amp;gt;\\CTLNFSV02\doc_repository\563\837\a5ddc3b362010000090037f6940cb445_copy.docx&amp;lt;/URL&amp;gt;_x000d__x000a_        &amp;lt;OlivePriority&amp;gt;1&amp;lt;/OlivePriority&amp;gt;_x000d__x000a_        &amp;lt;MetaDataTypeID&amp;gt;1&amp;lt;/MetaDataTypeID&amp;gt;_x000d__x000a_        &amp;lt;MetaDataChangeDate&amp;gt;2018-04-11T11:26:12.093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אלואז זערורה-עבדאלחלים&amp;amp;lt;/anyType&amp;amp;gt;_x000d__x000a_    &amp;amp;lt;anyType xsi:type=&amp;quot;xsd:dateTime&amp;quot;&amp;amp;gt;2018-04-11T11:13:04.0012564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11T11:13:04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2D68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A3517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3C58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7BFA"/>
    <w:rsid w:val="00C22D93"/>
    <w:rsid w:val="00C23458"/>
    <w:rsid w:val="00C31120"/>
    <w:rsid w:val="00C34482"/>
    <w:rsid w:val="00C43648"/>
    <w:rsid w:val="00C50A9F"/>
    <w:rsid w:val="00C626BC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CB085F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13A7D" w:rsidP="00E13A7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13A7D" w:rsidP="00E13A7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13A7D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A7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13A7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13A7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</Words>
  <Characters>319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118</cp:revision>
  <dcterms:created xsi:type="dcterms:W3CDTF">2012-08-06T05:16:00Z</dcterms:created>
  <dcterms:modified xsi:type="dcterms:W3CDTF">2018-04-11T08:26:00Z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