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נמרוד אשכול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4F294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4F294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(הנתבע שכנגד)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4F2940" w:rsidRDefault="00EF05F1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רימון זקאק</w:t>
                </w:r>
                <w:r w:rsidR="004F2940">
                  <w:rPr>
                    <w:sz w:val="26"/>
                    <w:szCs w:val="26"/>
                    <w:rtl/>
                  </w:rPr>
                  <w:br/>
                </w:r>
                <w:r w:rsidR="004F2940">
                  <w:rPr>
                    <w:rFonts w:hint="cs"/>
                    <w:sz w:val="26"/>
                    <w:szCs w:val="26"/>
                    <w:rtl/>
                  </w:rPr>
                  <w:t xml:space="preserve">באמצעות ב"כ עו"ד </w:t>
                </w:r>
                <w:r w:rsidR="00E61FDA">
                  <w:rPr>
                    <w:rFonts w:hint="cs"/>
                    <w:sz w:val="26"/>
                    <w:szCs w:val="26"/>
                    <w:rtl/>
                  </w:rPr>
                  <w:t xml:space="preserve">עמוס בנצור ו/או </w:t>
                </w:r>
                <w:r w:rsidR="004F2940">
                  <w:rPr>
                    <w:rFonts w:hint="cs"/>
                    <w:sz w:val="26"/>
                    <w:szCs w:val="26"/>
                    <w:rtl/>
                  </w:rPr>
                  <w:t>י</w:t>
                </w:r>
                <w:r w:rsidR="00E61FDA">
                  <w:rPr>
                    <w:rFonts w:hint="cs"/>
                    <w:sz w:val="26"/>
                    <w:szCs w:val="26"/>
                    <w:rtl/>
                  </w:rPr>
                  <w:t>הודה לנדא ואח'</w:t>
                </w:r>
                <w:r w:rsidR="004F2940">
                  <w:rPr>
                    <w:rFonts w:hint="cs"/>
                    <w:sz w:val="26"/>
                    <w:szCs w:val="26"/>
                    <w:rtl/>
                  </w:rPr>
                  <w:t xml:space="preserve"> 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F294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F294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(התובע שכנגד)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אליק זקאק</w:t>
                </w:r>
              </w:sdtContent>
            </w:sdt>
          </w:p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56623284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3455170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ש.י.ב. שיווק חומרי בניין בע"מ</w:t>
                </w:r>
              </w:sdtContent>
            </w:sdt>
          </w:p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61609863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47889383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כסאברי</w:t>
                </w:r>
              </w:sdtContent>
            </w:sdt>
          </w:p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85152101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9906579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סבאח סמהודי</w:t>
                </w:r>
              </w:sdtContent>
            </w:sdt>
          </w:p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72482077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79274253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אבו שמיס דלאל</w:t>
                </w:r>
              </w:sdtContent>
            </w:sdt>
          </w:p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21153785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22487751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עיידה אוהסן</w:t>
                </w:r>
              </w:sdtContent>
            </w:sdt>
          </w:p>
          <w:p w:rsidRPr="003A2359" w:rsidR="00B02C76" w:rsidP="00B02C76" w:rsidRDefault="00EF05F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38298581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77671459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אום עלי</w:t>
                </w:r>
                <w:r w:rsidR="004F294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4F2940">
                  <w:rPr>
                    <w:rFonts w:hint="cs"/>
                    <w:sz w:val="26"/>
                    <w:szCs w:val="26"/>
                    <w:rtl/>
                  </w:rPr>
                  <w:t>באמצעות ב"כ עו"ד בלטר, גוט, אלוני ושות'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5909DD" w:rsidRDefault="005909D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44145" w:rsidRDefault="00E61FD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="009360E7">
        <w:rPr>
          <w:rFonts w:hint="cs" w:ascii="Arial" w:hAnsi="Arial"/>
          <w:noProof w:val="0"/>
          <w:rtl/>
        </w:rPr>
        <w:t>ביום 11.3.2018 ניתנה החלטת בית המשפט, לפיה</w:t>
      </w:r>
      <w:r w:rsidR="005906FF">
        <w:rPr>
          <w:rFonts w:hint="cs" w:ascii="Arial" w:hAnsi="Arial"/>
          <w:noProof w:val="0"/>
          <w:rtl/>
        </w:rPr>
        <w:t>,</w:t>
      </w:r>
      <w:r w:rsidR="009360E7">
        <w:rPr>
          <w:rFonts w:hint="cs" w:ascii="Arial" w:hAnsi="Arial"/>
          <w:noProof w:val="0"/>
          <w:rtl/>
        </w:rPr>
        <w:t xml:space="preserve"> הוצע לצדדים לבדוק הגעה להסדר דיוני </w:t>
      </w:r>
      <w:r w:rsidR="009360E7">
        <w:rPr>
          <w:rFonts w:ascii="Arial" w:hAnsi="Arial"/>
          <w:noProof w:val="0"/>
          <w:rtl/>
        </w:rPr>
        <w:tab/>
      </w:r>
      <w:r w:rsidR="009360E7">
        <w:rPr>
          <w:rFonts w:hint="cs" w:ascii="Arial" w:hAnsi="Arial"/>
          <w:noProof w:val="0"/>
          <w:rtl/>
        </w:rPr>
        <w:t>בינ</w:t>
      </w:r>
      <w:r w:rsidR="00444145">
        <w:rPr>
          <w:rFonts w:hint="cs" w:ascii="Arial" w:hAnsi="Arial"/>
          <w:noProof w:val="0"/>
          <w:rtl/>
        </w:rPr>
        <w:t>יהם, וזאת מבלי לגרוע מטענותיהם , בכל בנוגע ל</w:t>
      </w:r>
      <w:r w:rsidR="009360E7">
        <w:rPr>
          <w:rFonts w:hint="cs" w:ascii="Arial" w:hAnsi="Arial"/>
          <w:noProof w:val="0"/>
          <w:rtl/>
        </w:rPr>
        <w:t>כתב התביעה המתוקן.</w:t>
      </w:r>
    </w:p>
    <w:p w:rsidR="009360E7" w:rsidP="005906FF" w:rsidRDefault="009360E7">
      <w:pPr>
        <w:jc w:val="both"/>
        <w:rPr>
          <w:rFonts w:ascii="Arial" w:hAnsi="Arial"/>
          <w:noProof w:val="0"/>
          <w:rtl/>
        </w:rPr>
      </w:pPr>
    </w:p>
    <w:p w:rsidR="009360E7" w:rsidP="005906FF" w:rsidRDefault="009360E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 xml:space="preserve">ביום 1.4.2018 </w:t>
      </w:r>
      <w:r w:rsidR="005906FF">
        <w:rPr>
          <w:rFonts w:hint="cs" w:ascii="Arial" w:hAnsi="Arial"/>
          <w:noProof w:val="0"/>
          <w:rtl/>
        </w:rPr>
        <w:t xml:space="preserve"> התובע עדכן </w:t>
      </w:r>
      <w:r>
        <w:rPr>
          <w:rFonts w:hint="cs" w:ascii="Arial" w:hAnsi="Arial"/>
          <w:noProof w:val="0"/>
          <w:rtl/>
        </w:rPr>
        <w:t xml:space="preserve">את בית המשפט כי הצדדים לא הגיעו ביניהם להסדר דיוני לעניין </w:t>
      </w:r>
      <w:r>
        <w:rPr>
          <w:rFonts w:ascii="Arial" w:hAnsi="Arial"/>
          <w:noProof w:val="0"/>
          <w:rtl/>
        </w:rPr>
        <w:tab/>
      </w:r>
      <w:r w:rsidR="005906FF">
        <w:rPr>
          <w:rFonts w:hint="cs" w:ascii="Arial" w:hAnsi="Arial"/>
          <w:noProof w:val="0"/>
          <w:rtl/>
        </w:rPr>
        <w:t xml:space="preserve">תיקון </w:t>
      </w:r>
      <w:r>
        <w:rPr>
          <w:rFonts w:hint="cs" w:ascii="Arial" w:hAnsi="Arial"/>
          <w:noProof w:val="0"/>
          <w:rtl/>
        </w:rPr>
        <w:t>כתב התביעה. עוד ציין</w:t>
      </w:r>
      <w:r w:rsidR="005906FF">
        <w:rPr>
          <w:rFonts w:hint="cs" w:ascii="Arial" w:hAnsi="Arial"/>
          <w:noProof w:val="0"/>
          <w:rtl/>
        </w:rPr>
        <w:t xml:space="preserve"> התובע</w:t>
      </w:r>
      <w:r>
        <w:rPr>
          <w:rFonts w:hint="cs" w:ascii="Arial" w:hAnsi="Arial"/>
          <w:noProof w:val="0"/>
          <w:rtl/>
        </w:rPr>
        <w:t xml:space="preserve"> כי כתב התביעה המתוקן שהוגש ת</w:t>
      </w:r>
      <w:r w:rsidR="00E817D7">
        <w:rPr>
          <w:rFonts w:hint="cs" w:ascii="Arial" w:hAnsi="Arial"/>
          <w:noProof w:val="0"/>
          <w:rtl/>
        </w:rPr>
        <w:t xml:space="preserve">ואם את החלטת בית </w:t>
      </w:r>
      <w:r w:rsidR="00E817D7">
        <w:rPr>
          <w:rFonts w:ascii="Arial" w:hAnsi="Arial"/>
          <w:noProof w:val="0"/>
          <w:rtl/>
        </w:rPr>
        <w:tab/>
      </w:r>
      <w:r w:rsidR="00E817D7">
        <w:rPr>
          <w:rFonts w:hint="cs" w:ascii="Arial" w:hAnsi="Arial"/>
          <w:noProof w:val="0"/>
          <w:rtl/>
        </w:rPr>
        <w:t xml:space="preserve">המשפט מיום 27.11.2017, ולפיכך בית המשפט מתבקש לקבל את כתב התביעה המתוקן </w:t>
      </w:r>
      <w:r w:rsidR="00E817D7">
        <w:rPr>
          <w:rFonts w:ascii="Arial" w:hAnsi="Arial"/>
          <w:noProof w:val="0"/>
          <w:rtl/>
        </w:rPr>
        <w:tab/>
      </w:r>
      <w:r w:rsidR="00E817D7">
        <w:rPr>
          <w:rFonts w:hint="cs" w:ascii="Arial" w:hAnsi="Arial"/>
          <w:noProof w:val="0"/>
          <w:rtl/>
        </w:rPr>
        <w:t>ולדחות את בקשת הנתבע למחוק את התביעה על הסף.</w:t>
      </w:r>
      <w:r>
        <w:rPr>
          <w:rFonts w:hint="cs" w:ascii="Arial" w:hAnsi="Arial"/>
          <w:noProof w:val="0"/>
          <w:rtl/>
        </w:rPr>
        <w:t xml:space="preserve"> </w:t>
      </w:r>
    </w:p>
    <w:p w:rsidR="00E817D7" w:rsidP="005906FF" w:rsidRDefault="009360E7">
      <w:pPr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</w:p>
    <w:p w:rsidR="009360E7" w:rsidP="00E817D7" w:rsidRDefault="00E817D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בהמשך לכך, הוגשה</w:t>
      </w:r>
      <w:r w:rsidR="009360E7">
        <w:rPr>
          <w:rFonts w:hint="cs" w:ascii="Arial" w:hAnsi="Arial"/>
          <w:noProof w:val="0"/>
          <w:rtl/>
        </w:rPr>
        <w:t xml:space="preserve"> הודעה</w:t>
      </w:r>
      <w:r>
        <w:rPr>
          <w:rFonts w:hint="cs" w:ascii="Arial" w:hAnsi="Arial"/>
          <w:noProof w:val="0"/>
          <w:rtl/>
        </w:rPr>
        <w:t xml:space="preserve"> ובקשה מטעם </w:t>
      </w:r>
      <w:r w:rsidR="009360E7">
        <w:rPr>
          <w:rFonts w:hint="cs" w:ascii="Arial" w:hAnsi="Arial"/>
          <w:noProof w:val="0"/>
          <w:rtl/>
        </w:rPr>
        <w:t>הנתבע והתובע שכנד</w:t>
      </w:r>
      <w:r w:rsidR="005906FF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ובה מתבקש בית המשפט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להתלות את ההליכים בתביעה דנן,</w:t>
      </w:r>
      <w:r w:rsidR="005906FF">
        <w:rPr>
          <w:rFonts w:hint="cs" w:ascii="Arial" w:hAnsi="Arial"/>
          <w:noProof w:val="0"/>
          <w:rtl/>
        </w:rPr>
        <w:t xml:space="preserve"> זאת</w:t>
      </w:r>
      <w:r>
        <w:rPr>
          <w:rFonts w:hint="cs" w:ascii="Arial" w:hAnsi="Arial"/>
          <w:noProof w:val="0"/>
          <w:rtl/>
        </w:rPr>
        <w:t xml:space="preserve"> עד שבית המשפט המחוזי יכריע בסוגיית הבעלות </w:t>
      </w:r>
      <w:r w:rsidR="005906FF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בנכסים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נשוא התביעה.</w:t>
      </w:r>
    </w:p>
    <w:p w:rsidR="00E817D7" w:rsidP="005906FF" w:rsidRDefault="00E817D7">
      <w:pPr>
        <w:jc w:val="both"/>
        <w:rPr>
          <w:rFonts w:ascii="Arial" w:hAnsi="Arial"/>
          <w:noProof w:val="0"/>
          <w:rtl/>
        </w:rPr>
      </w:pPr>
    </w:p>
    <w:p w:rsidR="00444145" w:rsidP="00444145" w:rsidRDefault="00E817D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בהקשר זה</w:t>
      </w:r>
      <w:r w:rsidR="0044414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ב"כ הנתבע מתבקש לתן פרטים נוספים אודות ההליך הנוסף בבית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המשפט המחוזי</w:t>
      </w:r>
      <w:r w:rsidR="005906FF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כמפורט בהודעה מטעמו. כן יפרט</w:t>
      </w:r>
      <w:r w:rsidR="005906FF">
        <w:rPr>
          <w:rFonts w:hint="cs" w:ascii="Arial" w:hAnsi="Arial"/>
          <w:noProof w:val="0"/>
          <w:rtl/>
        </w:rPr>
        <w:t xml:space="preserve"> הנתבע</w:t>
      </w:r>
      <w:r>
        <w:rPr>
          <w:rFonts w:hint="cs" w:ascii="Arial" w:hAnsi="Arial"/>
          <w:noProof w:val="0"/>
          <w:rtl/>
        </w:rPr>
        <w:t xml:space="preserve">, האם מדובר </w:t>
      </w:r>
      <w:r w:rsidR="00444145">
        <w:rPr>
          <w:rFonts w:hint="cs" w:ascii="Arial" w:hAnsi="Arial"/>
          <w:noProof w:val="0"/>
          <w:rtl/>
        </w:rPr>
        <w:t xml:space="preserve">בהליך בענין </w:t>
      </w:r>
      <w:r>
        <w:rPr>
          <w:rFonts w:hint="cs" w:ascii="Arial" w:hAnsi="Arial"/>
          <w:noProof w:val="0"/>
          <w:rtl/>
        </w:rPr>
        <w:t xml:space="preserve">נכסים </w:t>
      </w:r>
    </w:p>
    <w:p w:rsidR="00E817D7" w:rsidP="00444145" w:rsidRDefault="0044414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          הכלולים </w:t>
      </w:r>
      <w:r w:rsidR="00E817D7">
        <w:rPr>
          <w:rFonts w:hint="cs" w:ascii="Arial" w:hAnsi="Arial"/>
          <w:noProof w:val="0"/>
          <w:rtl/>
        </w:rPr>
        <w:t>בכתב התביעה דנן או שמא בנכסים אחרים. זאת יעשה בתוך 21 יום.</w:t>
      </w:r>
    </w:p>
    <w:p w:rsidR="00E817D7" w:rsidP="005906FF" w:rsidRDefault="00E817D7">
      <w:pPr>
        <w:jc w:val="both"/>
        <w:rPr>
          <w:rFonts w:ascii="Arial" w:hAnsi="Arial"/>
          <w:noProof w:val="0"/>
          <w:rtl/>
        </w:rPr>
      </w:pPr>
    </w:p>
    <w:p w:rsidR="00444145" w:rsidP="00E817D7" w:rsidRDefault="00E817D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5. </w:t>
      </w:r>
      <w:r>
        <w:rPr>
          <w:rFonts w:hint="cs" w:ascii="Arial" w:hAnsi="Arial"/>
          <w:noProof w:val="0"/>
          <w:rtl/>
        </w:rPr>
        <w:tab/>
        <w:t>ב"כ התובע ייתן את תגובתו לבקשה להתלות ההליכים</w:t>
      </w:r>
      <w:r w:rsidR="00444145">
        <w:rPr>
          <w:rFonts w:hint="cs" w:ascii="Arial" w:hAnsi="Arial"/>
          <w:noProof w:val="0"/>
          <w:rtl/>
        </w:rPr>
        <w:t xml:space="preserve"> עד להחלטת בית המשפט המחוזי</w:t>
      </w:r>
      <w:r>
        <w:rPr>
          <w:rFonts w:hint="cs" w:ascii="Arial" w:hAnsi="Arial"/>
          <w:noProof w:val="0"/>
          <w:rtl/>
        </w:rPr>
        <w:t xml:space="preserve">, </w:t>
      </w:r>
    </w:p>
    <w:p w:rsidR="00E817D7" w:rsidP="00E817D7" w:rsidRDefault="0044414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        </w:t>
      </w:r>
      <w:r w:rsidR="00E817D7">
        <w:rPr>
          <w:rFonts w:hint="cs" w:ascii="Arial" w:hAnsi="Arial"/>
          <w:noProof w:val="0"/>
          <w:rtl/>
        </w:rPr>
        <w:t>שהוגשה ע"י ב"כ הנתבע, תוך 21 יום.</w:t>
      </w:r>
    </w:p>
    <w:p w:rsidR="00E817D7" w:rsidP="005906FF" w:rsidRDefault="00E817D7">
      <w:pPr>
        <w:jc w:val="both"/>
        <w:rPr>
          <w:rFonts w:ascii="Arial" w:hAnsi="Arial"/>
          <w:noProof w:val="0"/>
          <w:rtl/>
        </w:rPr>
      </w:pPr>
    </w:p>
    <w:p w:rsidR="00E817D7" w:rsidP="00E817D7" w:rsidRDefault="00E817D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6.</w:t>
      </w:r>
      <w:r>
        <w:rPr>
          <w:rFonts w:hint="cs" w:ascii="Arial" w:hAnsi="Arial"/>
          <w:noProof w:val="0"/>
          <w:rtl/>
        </w:rPr>
        <w:tab/>
        <w:t>בשים לב לאמור לעיל, התיק יובא לפניי תוך 21 יום למתן החלטה</w:t>
      </w:r>
      <w:bookmarkStart w:name="_GoBack" w:id="1"/>
      <w:bookmarkEnd w:id="1"/>
      <w:r>
        <w:rPr>
          <w:rFonts w:hint="cs"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F05F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b7e1219cf14b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EF05F1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EF05F1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05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EF05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38692-10-16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זקאק ואח' נ' זקאק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145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4F2940"/>
    <w:rsid w:val="00515093"/>
    <w:rsid w:val="00520898"/>
    <w:rsid w:val="00523621"/>
    <w:rsid w:val="00524986"/>
    <w:rsid w:val="005268F6"/>
    <w:rsid w:val="00534284"/>
    <w:rsid w:val="0054494A"/>
    <w:rsid w:val="00547DB7"/>
    <w:rsid w:val="005906FF"/>
    <w:rsid w:val="005909DD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360E7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61FDA"/>
    <w:rsid w:val="00E80CBE"/>
    <w:rsid w:val="00E817D7"/>
    <w:rsid w:val="00E87DA0"/>
    <w:rsid w:val="00E962E3"/>
    <w:rsid w:val="00EB23B9"/>
    <w:rsid w:val="00EB6C79"/>
    <w:rsid w:val="00EC37E9"/>
    <w:rsid w:val="00EF05F1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417603D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8b7e1219cf14be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נמרוד אשכול</cp:lastModifiedBy>
  <cp:revision>157</cp:revision>
  <dcterms:created xsi:type="dcterms:W3CDTF">2012-08-06T05:16:00Z</dcterms:created>
  <dcterms:modified xsi:type="dcterms:W3CDTF">2018-04-12T12:13:00Z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