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950DE4" w:rsidRDefault="00950DE4">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575B48" w:rsidP="00DB74DD" w:rsidRDefault="00DB74DD">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DB74DD" w:rsidRDefault="000724F5">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בטון מואסי שיווק בע"מ</w:t>
                </w:r>
              </w:sdtContent>
            </w:sdt>
            <w:sdt>
              <w:sdtPr>
                <w:rPr>
                  <w:rFonts w:hint="cs"/>
                  <w:rtl/>
                </w:rPr>
                <w:alias w:val="2315"/>
                <w:tag w:val="2315"/>
                <w:id w:val="-1473289491"/>
                <w:showingPlcHdr/>
                <w:text w:multiLine="1"/>
              </w:sdtPr>
              <w:sdtEndPr/>
              <w:sdtContent>
                <w:r w:rsidR="00DB74DD">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DB74DD">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DB74DD" w:rsidRDefault="000724F5">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נאסים חרבט</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00DB74DD" w:rsidP="00936C9A" w:rsidRDefault="00DB74DD">
      <w:pPr>
        <w:spacing w:line="360" w:lineRule="auto"/>
        <w:jc w:val="both"/>
        <w:rPr>
          <w:b/>
          <w:bCs/>
        </w:rPr>
      </w:pPr>
      <w:r>
        <w:rPr>
          <w:rFonts w:hint="cs"/>
          <w:rtl/>
        </w:rPr>
        <w:t xml:space="preserve">לאור גובה הסכום יתנהל הדיון בתביעה בהתאם לתקנות סדר הדין המהיר (פרק טז'1 לתקסד"א), </w:t>
      </w:r>
      <w:r>
        <w:rPr>
          <w:rFonts w:hint="cs"/>
          <w:b/>
          <w:bCs/>
          <w:rtl/>
        </w:rPr>
        <w:t>והצדדים יתאימו כתבי טענותיהם לסדר הדין האמור בהתאם להוראות תקנה 214ב1 לתקסד"א, כך שכתב התביעה יוגש בתוך 45 ימים, וכתב הגנה בתוך 45 ימים לאחר מכן.</w:t>
      </w:r>
    </w:p>
    <w:p w:rsidR="00DB74DD" w:rsidP="00936C9A" w:rsidRDefault="00DB74DD">
      <w:pPr>
        <w:spacing w:line="360" w:lineRule="auto"/>
        <w:jc w:val="both"/>
      </w:pPr>
    </w:p>
    <w:p w:rsidR="00DB74DD" w:rsidP="00936C9A" w:rsidRDefault="00DB74DD">
      <w:pPr>
        <w:spacing w:line="360" w:lineRule="auto"/>
        <w:jc w:val="both"/>
      </w:pPr>
      <w:r>
        <w:rPr>
          <w:rFonts w:hint="cs"/>
          <w:rtl/>
        </w:rPr>
        <w:t>המשיב (הזוכה) נדרש לשלם את הפרשי האגרה הנובעים מהעברת התיק לביהמ"ש, ככל שקיימים.</w:t>
      </w:r>
    </w:p>
    <w:p w:rsidR="00DB74DD" w:rsidP="00936C9A" w:rsidRDefault="00DB74DD">
      <w:pPr>
        <w:spacing w:line="360" w:lineRule="auto"/>
        <w:jc w:val="both"/>
        <w:rPr>
          <w:b/>
          <w:bCs/>
        </w:rPr>
      </w:pPr>
    </w:p>
    <w:p w:rsidRPr="00DB74DD" w:rsidR="00DB74DD" w:rsidP="00936C9A" w:rsidRDefault="00DB74DD">
      <w:pPr>
        <w:spacing w:line="360" w:lineRule="auto"/>
        <w:jc w:val="both"/>
      </w:pPr>
      <w:r>
        <w:rPr>
          <w:rFonts w:hint="cs"/>
          <w:b/>
          <w:bCs/>
          <w:u w:val="single"/>
          <w:rtl/>
        </w:rPr>
        <w:t>התיק נקבע לישיבה מקדמית ליום 18.10.18 בשעה 12:30</w:t>
      </w:r>
      <w:r>
        <w:rPr>
          <w:rFonts w:hint="cs"/>
          <w:rtl/>
        </w:rPr>
        <w:t xml:space="preserve">. </w:t>
      </w:r>
    </w:p>
    <w:p w:rsidR="00DB74DD" w:rsidP="00936C9A" w:rsidRDefault="00DB74DD">
      <w:pPr>
        <w:spacing w:line="360" w:lineRule="auto"/>
        <w:jc w:val="both"/>
        <w:rPr>
          <w:rtl/>
        </w:rPr>
      </w:pPr>
    </w:p>
    <w:p w:rsidR="00DB74DD" w:rsidP="00936C9A" w:rsidRDefault="00DB74DD">
      <w:pPr>
        <w:spacing w:line="360" w:lineRule="auto"/>
        <w:jc w:val="both"/>
        <w:rPr>
          <w:rtl/>
        </w:rPr>
      </w:pPr>
      <w:r>
        <w:rPr>
          <w:rFonts w:hint="cs"/>
          <w:rtl/>
        </w:rPr>
        <w:t xml:space="preserve">לישיבה זו יתייצבו הצדדים </w:t>
      </w:r>
      <w:r>
        <w:rPr>
          <w:rFonts w:hint="cs"/>
          <w:b/>
          <w:bCs/>
          <w:u w:val="single"/>
          <w:rtl/>
        </w:rPr>
        <w:t>אישית</w:t>
      </w:r>
      <w:r>
        <w:rPr>
          <w:rFonts w:hint="cs"/>
          <w:rtl/>
        </w:rPr>
        <w:t xml:space="preserve">, יחד עם באי כוחם, כשבידיהם כל מסמך אשר יש בו, לדעתם, לייעל את הטיפול בתיק. </w:t>
      </w:r>
    </w:p>
    <w:p w:rsidR="00DB74DD" w:rsidP="00936C9A" w:rsidRDefault="00DB74DD">
      <w:pPr>
        <w:spacing w:line="360" w:lineRule="auto"/>
        <w:jc w:val="both"/>
        <w:rPr>
          <w:rFonts w:ascii="Calibri" w:hAnsi="Calibri"/>
          <w:rtl/>
        </w:rPr>
      </w:pPr>
    </w:p>
    <w:p w:rsidR="00DB74DD" w:rsidP="00936C9A" w:rsidRDefault="00DB74DD">
      <w:pPr>
        <w:spacing w:line="360" w:lineRule="auto"/>
        <w:jc w:val="both"/>
        <w:rPr>
          <w:rFonts w:ascii="Calibri" w:hAnsi="Calibri"/>
          <w:rtl/>
        </w:rPr>
      </w:pPr>
      <w:r>
        <w:rPr>
          <w:rFonts w:hint="cs" w:ascii="Calibri" w:hAnsi="Calibri"/>
          <w:rtl/>
        </w:rPr>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DB74DD" w:rsidP="00936C9A" w:rsidRDefault="00DB74DD">
      <w:pPr>
        <w:spacing w:line="360" w:lineRule="auto"/>
        <w:jc w:val="both"/>
      </w:pPr>
    </w:p>
    <w:p w:rsidR="00DB74DD" w:rsidP="00DB74DD" w:rsidRDefault="00DB74DD">
      <w:pPr>
        <w:spacing w:line="360" w:lineRule="auto"/>
        <w:jc w:val="both"/>
        <w:rPr>
          <w:rtl/>
        </w:rPr>
      </w:pPr>
      <w:r>
        <w:rPr>
          <w:rFonts w:hint="cs"/>
          <w:rtl/>
        </w:rPr>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15.7.18 ותגובה לה תוגש בתוך 7 ימים ממועד המצאתה למשיב. </w:t>
      </w:r>
    </w:p>
    <w:p w:rsidR="00DB74DD" w:rsidP="00936C9A" w:rsidRDefault="00DB74DD">
      <w:pPr>
        <w:spacing w:line="360" w:lineRule="auto"/>
        <w:jc w:val="both"/>
        <w:rPr>
          <w:rtl/>
        </w:rPr>
      </w:pPr>
    </w:p>
    <w:p w:rsidR="00DB74DD" w:rsidP="00936C9A" w:rsidRDefault="00DB74DD">
      <w:pPr>
        <w:spacing w:line="360" w:lineRule="auto"/>
        <w:jc w:val="both"/>
        <w:rPr>
          <w:rtl/>
        </w:rPr>
      </w:pPr>
      <w:r>
        <w:rPr>
          <w:rFonts w:hint="cs"/>
          <w:rtl/>
        </w:rPr>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DB74DD" w:rsidP="00936C9A" w:rsidRDefault="00DB74DD">
      <w:pPr>
        <w:spacing w:line="360" w:lineRule="auto"/>
        <w:jc w:val="both"/>
        <w:rPr>
          <w:rtl/>
        </w:rPr>
      </w:pPr>
    </w:p>
    <w:p w:rsidR="00DB74DD" w:rsidP="00936C9A" w:rsidRDefault="00DB74DD">
      <w:pPr>
        <w:spacing w:line="360" w:lineRule="auto"/>
        <w:jc w:val="both"/>
        <w:rPr>
          <w:rtl/>
        </w:rPr>
      </w:pPr>
      <w:r>
        <w:rPr>
          <w:rFonts w:hint="cs"/>
          <w:rtl/>
        </w:rPr>
        <w:lastRenderedPageBreak/>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DB74DD" w:rsidP="00936C9A" w:rsidRDefault="00DB74DD">
      <w:pPr>
        <w:spacing w:line="360" w:lineRule="auto"/>
        <w:jc w:val="both"/>
        <w:rPr>
          <w:rtl/>
        </w:rPr>
      </w:pPr>
    </w:p>
    <w:p w:rsidR="00DB74DD" w:rsidP="00936C9A" w:rsidRDefault="00DB74DD">
      <w:pPr>
        <w:spacing w:line="360" w:lineRule="auto"/>
        <w:jc w:val="both"/>
        <w:rPr>
          <w:rtl/>
        </w:rPr>
      </w:pPr>
      <w:r>
        <w:rPr>
          <w:rFonts w:hint="cs"/>
          <w:rtl/>
        </w:rPr>
        <w:t xml:space="preserve">כל מסמך ו/או בקשה אשר יש להגיש לבית המשפט יוגש במישרין ובו זמנית לצד שכנגד. </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0724F5">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ff673f833794381"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724F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724F5">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724F5">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0724F5">
          <w:pPr>
            <w:rPr>
              <w:b/>
              <w:bCs/>
              <w:sz w:val="26"/>
              <w:szCs w:val="26"/>
            </w:rPr>
          </w:pPr>
          <w:sdt>
            <w:sdtPr>
              <w:rPr>
                <w:rFonts w:hint="cs"/>
                <w:rtl/>
              </w:rPr>
              <w:alias w:val="1170"/>
              <w:tag w:val="1170"/>
              <w:id w:val="-16083816"/>
              <w:text w:multiLine="1"/>
            </w:sdtPr>
            <w:sdtEndPr/>
            <w:sdtContent>
              <w:r w:rsidR="009515BA">
                <w:rPr>
                  <w:rFonts w:hint="cs"/>
                  <w:b/>
                  <w:bCs/>
                  <w:sz w:val="26"/>
                  <w:szCs w:val="26"/>
                  <w:rtl/>
                </w:rPr>
                <w:t>תא"מ</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7226-08-17</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בטון מואסי שיווק בע"מ נ' חרבט</w:t>
              </w:r>
            </w:sdtContent>
          </w:sdt>
        </w:p>
        <w:p w:rsidR="009515BA" w:rsidP="009515BA" w:rsidRDefault="009515BA">
          <w:pPr>
            <w:rPr>
              <w:rtl/>
            </w:rPr>
          </w:pPr>
        </w:p>
        <w:p w:rsidR="008D10B2" w:rsidP="009515BA" w:rsidRDefault="009515BA">
          <w:pPr>
            <w:rPr>
              <w:rtl/>
            </w:rPr>
          </w:pPr>
          <w:r>
            <w:rPr>
              <w:rFonts w:hint="cs"/>
              <w:sz w:val="20"/>
              <w:szCs w:val="20"/>
              <w:rtl/>
            </w:rPr>
            <w:t xml:space="preserve">תיק חיצוני: </w:t>
          </w:r>
          <w:sdt>
            <w:sdtPr>
              <w:rPr>
                <w:rFonts w:hint="cs"/>
                <w:rtl/>
              </w:rPr>
              <w:alias w:val="1198"/>
              <w:tag w:val="1198"/>
              <w:id w:val="377444643"/>
              <w:text w:multiLine="1"/>
            </w:sdtPr>
            <w:sdtEndPr/>
            <w:sdtContent>
              <w:r>
                <w:rPr>
                  <w:rFonts w:hint="cs"/>
                  <w:sz w:val="20"/>
                  <w:szCs w:val="20"/>
                  <w:rtl/>
                </w:rPr>
                <w:t>5121031016</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22D39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92267B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488E65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AA43E6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4EC4EB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0EF07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BEEC4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C21BD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B66E5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A4AD3E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724F5"/>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75B48"/>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0DE4"/>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B74DD"/>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356ABD73"/>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B74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B74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B74D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B74D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B74D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B74D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B74D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B74D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B74DD"/>
    <w:rPr>
      <w:noProof w:val="0"/>
      <w:color w:val="800080" w:themeColor="followedHyperlink"/>
      <w:u w:val="single"/>
    </w:rPr>
  </w:style>
  <w:style w:type="character" w:styleId="HTMLCite">
    <w:name w:val="HTML Cite"/>
    <w:basedOn w:val="a2"/>
    <w:semiHidden/>
    <w:unhideWhenUsed/>
    <w:rsid w:val="00DB74DD"/>
    <w:rPr>
      <w:i/>
      <w:iCs/>
      <w:noProof w:val="0"/>
    </w:rPr>
  </w:style>
  <w:style w:type="character" w:styleId="HTMLCode">
    <w:name w:val="HTML Code"/>
    <w:basedOn w:val="a2"/>
    <w:semiHidden/>
    <w:unhideWhenUsed/>
    <w:rsid w:val="00DB74DD"/>
    <w:rPr>
      <w:rFonts w:ascii="Consolas" w:hAnsi="Consolas"/>
      <w:noProof w:val="0"/>
      <w:sz w:val="20"/>
      <w:szCs w:val="20"/>
    </w:rPr>
  </w:style>
  <w:style w:type="character" w:styleId="HTMLDefinition">
    <w:name w:val="HTML Definition"/>
    <w:basedOn w:val="a2"/>
    <w:semiHidden/>
    <w:unhideWhenUsed/>
    <w:rsid w:val="00DB74DD"/>
    <w:rPr>
      <w:i/>
      <w:iCs/>
      <w:noProof w:val="0"/>
    </w:rPr>
  </w:style>
  <w:style w:type="character" w:styleId="HTMLVariable">
    <w:name w:val="HTML Variable"/>
    <w:basedOn w:val="a2"/>
    <w:semiHidden/>
    <w:unhideWhenUsed/>
    <w:rsid w:val="00DB74DD"/>
    <w:rPr>
      <w:i/>
      <w:iCs/>
      <w:noProof w:val="0"/>
    </w:rPr>
  </w:style>
  <w:style w:type="paragraph" w:styleId="HTML">
    <w:name w:val="HTML Preformatted"/>
    <w:basedOn w:val="a1"/>
    <w:link w:val="HTML0"/>
    <w:semiHidden/>
    <w:unhideWhenUsed/>
    <w:rsid w:val="00DB74DD"/>
    <w:rPr>
      <w:rFonts w:ascii="Consolas" w:hAnsi="Consolas"/>
      <w:sz w:val="20"/>
      <w:szCs w:val="20"/>
    </w:rPr>
  </w:style>
  <w:style w:type="character" w:customStyle="1" w:styleId="HTML0">
    <w:name w:val="HTML מעוצב מראש תו"/>
    <w:basedOn w:val="a2"/>
    <w:link w:val="HTML"/>
    <w:semiHidden/>
    <w:rsid w:val="00DB74DD"/>
    <w:rPr>
      <w:rFonts w:ascii="Consolas" w:hAnsi="Consolas" w:cs="David"/>
      <w:noProof w:val="0"/>
    </w:rPr>
  </w:style>
  <w:style w:type="character" w:styleId="Hyperlink">
    <w:name w:val="Hyperlink"/>
    <w:basedOn w:val="a2"/>
    <w:semiHidden/>
    <w:unhideWhenUsed/>
    <w:rsid w:val="00DB74DD"/>
    <w:rPr>
      <w:noProof w:val="0"/>
      <w:color w:val="0000FF" w:themeColor="hyperlink"/>
      <w:u w:val="single"/>
    </w:rPr>
  </w:style>
  <w:style w:type="paragraph" w:styleId="Index1">
    <w:name w:val="index 1"/>
    <w:basedOn w:val="a1"/>
    <w:next w:val="a1"/>
    <w:autoRedefine/>
    <w:semiHidden/>
    <w:unhideWhenUsed/>
    <w:rsid w:val="00DB74DD"/>
    <w:pPr>
      <w:ind w:left="240" w:hanging="240"/>
    </w:pPr>
  </w:style>
  <w:style w:type="paragraph" w:styleId="Index2">
    <w:name w:val="index 2"/>
    <w:basedOn w:val="a1"/>
    <w:next w:val="a1"/>
    <w:autoRedefine/>
    <w:semiHidden/>
    <w:unhideWhenUsed/>
    <w:rsid w:val="00DB74DD"/>
    <w:pPr>
      <w:ind w:left="480" w:hanging="240"/>
    </w:pPr>
  </w:style>
  <w:style w:type="paragraph" w:styleId="Index3">
    <w:name w:val="index 3"/>
    <w:basedOn w:val="a1"/>
    <w:next w:val="a1"/>
    <w:autoRedefine/>
    <w:semiHidden/>
    <w:unhideWhenUsed/>
    <w:rsid w:val="00DB74DD"/>
    <w:pPr>
      <w:ind w:left="720" w:hanging="240"/>
    </w:pPr>
  </w:style>
  <w:style w:type="paragraph" w:styleId="Index4">
    <w:name w:val="index 4"/>
    <w:basedOn w:val="a1"/>
    <w:next w:val="a1"/>
    <w:autoRedefine/>
    <w:semiHidden/>
    <w:unhideWhenUsed/>
    <w:rsid w:val="00DB74DD"/>
    <w:pPr>
      <w:ind w:left="960" w:hanging="240"/>
    </w:pPr>
  </w:style>
  <w:style w:type="paragraph" w:styleId="Index5">
    <w:name w:val="index 5"/>
    <w:basedOn w:val="a1"/>
    <w:next w:val="a1"/>
    <w:autoRedefine/>
    <w:semiHidden/>
    <w:unhideWhenUsed/>
    <w:rsid w:val="00DB74DD"/>
    <w:pPr>
      <w:ind w:left="1200" w:hanging="240"/>
    </w:pPr>
  </w:style>
  <w:style w:type="paragraph" w:styleId="Index6">
    <w:name w:val="index 6"/>
    <w:basedOn w:val="a1"/>
    <w:next w:val="a1"/>
    <w:autoRedefine/>
    <w:semiHidden/>
    <w:unhideWhenUsed/>
    <w:rsid w:val="00DB74DD"/>
    <w:pPr>
      <w:ind w:left="1440" w:hanging="240"/>
    </w:pPr>
  </w:style>
  <w:style w:type="paragraph" w:styleId="Index7">
    <w:name w:val="index 7"/>
    <w:basedOn w:val="a1"/>
    <w:next w:val="a1"/>
    <w:autoRedefine/>
    <w:semiHidden/>
    <w:unhideWhenUsed/>
    <w:rsid w:val="00DB74DD"/>
    <w:pPr>
      <w:ind w:left="1680" w:hanging="240"/>
    </w:pPr>
  </w:style>
  <w:style w:type="paragraph" w:styleId="Index8">
    <w:name w:val="index 8"/>
    <w:basedOn w:val="a1"/>
    <w:next w:val="a1"/>
    <w:autoRedefine/>
    <w:semiHidden/>
    <w:unhideWhenUsed/>
    <w:rsid w:val="00DB74DD"/>
    <w:pPr>
      <w:ind w:left="1920" w:hanging="240"/>
    </w:pPr>
  </w:style>
  <w:style w:type="paragraph" w:styleId="Index9">
    <w:name w:val="index 9"/>
    <w:basedOn w:val="a1"/>
    <w:next w:val="a1"/>
    <w:autoRedefine/>
    <w:semiHidden/>
    <w:unhideWhenUsed/>
    <w:rsid w:val="00DB74DD"/>
    <w:pPr>
      <w:ind w:left="2160" w:hanging="240"/>
    </w:pPr>
  </w:style>
  <w:style w:type="paragraph" w:styleId="NormalWeb">
    <w:name w:val="Normal (Web)"/>
    <w:basedOn w:val="a1"/>
    <w:semiHidden/>
    <w:unhideWhenUsed/>
    <w:rsid w:val="00DB74DD"/>
    <w:rPr>
      <w:rFonts w:cs="Times New Roman"/>
    </w:rPr>
  </w:style>
  <w:style w:type="paragraph" w:styleId="TOC1">
    <w:name w:val="toc 1"/>
    <w:basedOn w:val="a1"/>
    <w:next w:val="a1"/>
    <w:autoRedefine/>
    <w:semiHidden/>
    <w:unhideWhenUsed/>
    <w:rsid w:val="00DB74DD"/>
    <w:pPr>
      <w:spacing w:after="100"/>
    </w:pPr>
  </w:style>
  <w:style w:type="paragraph" w:styleId="TOC2">
    <w:name w:val="toc 2"/>
    <w:basedOn w:val="a1"/>
    <w:next w:val="a1"/>
    <w:autoRedefine/>
    <w:semiHidden/>
    <w:unhideWhenUsed/>
    <w:rsid w:val="00DB74DD"/>
    <w:pPr>
      <w:spacing w:after="100"/>
      <w:ind w:left="240"/>
    </w:pPr>
  </w:style>
  <w:style w:type="paragraph" w:styleId="TOC3">
    <w:name w:val="toc 3"/>
    <w:basedOn w:val="a1"/>
    <w:next w:val="a1"/>
    <w:autoRedefine/>
    <w:semiHidden/>
    <w:unhideWhenUsed/>
    <w:rsid w:val="00DB74DD"/>
    <w:pPr>
      <w:spacing w:after="100"/>
      <w:ind w:left="480"/>
    </w:pPr>
  </w:style>
  <w:style w:type="paragraph" w:styleId="TOC4">
    <w:name w:val="toc 4"/>
    <w:basedOn w:val="a1"/>
    <w:next w:val="a1"/>
    <w:autoRedefine/>
    <w:semiHidden/>
    <w:unhideWhenUsed/>
    <w:rsid w:val="00DB74DD"/>
    <w:pPr>
      <w:spacing w:after="100"/>
      <w:ind w:left="720"/>
    </w:pPr>
  </w:style>
  <w:style w:type="paragraph" w:styleId="TOC5">
    <w:name w:val="toc 5"/>
    <w:basedOn w:val="a1"/>
    <w:next w:val="a1"/>
    <w:autoRedefine/>
    <w:semiHidden/>
    <w:unhideWhenUsed/>
    <w:rsid w:val="00DB74DD"/>
    <w:pPr>
      <w:spacing w:after="100"/>
      <w:ind w:left="960"/>
    </w:pPr>
  </w:style>
  <w:style w:type="paragraph" w:styleId="TOC6">
    <w:name w:val="toc 6"/>
    <w:basedOn w:val="a1"/>
    <w:next w:val="a1"/>
    <w:autoRedefine/>
    <w:semiHidden/>
    <w:unhideWhenUsed/>
    <w:rsid w:val="00DB74DD"/>
    <w:pPr>
      <w:spacing w:after="100"/>
      <w:ind w:left="1200"/>
    </w:pPr>
  </w:style>
  <w:style w:type="paragraph" w:styleId="TOC7">
    <w:name w:val="toc 7"/>
    <w:basedOn w:val="a1"/>
    <w:next w:val="a1"/>
    <w:autoRedefine/>
    <w:semiHidden/>
    <w:unhideWhenUsed/>
    <w:rsid w:val="00DB74DD"/>
    <w:pPr>
      <w:spacing w:after="100"/>
      <w:ind w:left="1440"/>
    </w:pPr>
  </w:style>
  <w:style w:type="paragraph" w:styleId="TOC8">
    <w:name w:val="toc 8"/>
    <w:basedOn w:val="a1"/>
    <w:next w:val="a1"/>
    <w:autoRedefine/>
    <w:semiHidden/>
    <w:unhideWhenUsed/>
    <w:rsid w:val="00DB74DD"/>
    <w:pPr>
      <w:spacing w:after="100"/>
      <w:ind w:left="1680"/>
    </w:pPr>
  </w:style>
  <w:style w:type="paragraph" w:styleId="TOC9">
    <w:name w:val="toc 9"/>
    <w:basedOn w:val="a1"/>
    <w:next w:val="a1"/>
    <w:autoRedefine/>
    <w:semiHidden/>
    <w:unhideWhenUsed/>
    <w:rsid w:val="00DB74DD"/>
    <w:pPr>
      <w:spacing w:after="100"/>
      <w:ind w:left="1920"/>
    </w:pPr>
  </w:style>
  <w:style w:type="table" w:styleId="-1">
    <w:name w:val="Table 3D effects 1"/>
    <w:basedOn w:val="a3"/>
    <w:semiHidden/>
    <w:unhideWhenUsed/>
    <w:rsid w:val="00DB74D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B74D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B74D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DB74DD"/>
  </w:style>
  <w:style w:type="paragraph" w:styleId="af1">
    <w:name w:val="Salutation"/>
    <w:basedOn w:val="a1"/>
    <w:next w:val="a1"/>
    <w:link w:val="af2"/>
    <w:rsid w:val="00DB74DD"/>
  </w:style>
  <w:style w:type="character" w:customStyle="1" w:styleId="af2">
    <w:name w:val="ברכה תו"/>
    <w:basedOn w:val="a2"/>
    <w:link w:val="af1"/>
    <w:rsid w:val="00DB74DD"/>
    <w:rPr>
      <w:rFonts w:cs="David"/>
      <w:noProof w:val="0"/>
      <w:sz w:val="24"/>
      <w:szCs w:val="24"/>
    </w:rPr>
  </w:style>
  <w:style w:type="paragraph" w:styleId="af3">
    <w:name w:val="Body Text"/>
    <w:basedOn w:val="a1"/>
    <w:link w:val="af4"/>
    <w:semiHidden/>
    <w:unhideWhenUsed/>
    <w:rsid w:val="00DB74DD"/>
    <w:pPr>
      <w:spacing w:after="120"/>
    </w:pPr>
  </w:style>
  <w:style w:type="character" w:customStyle="1" w:styleId="af4">
    <w:name w:val="גוף טקסט תו"/>
    <w:basedOn w:val="a2"/>
    <w:link w:val="af3"/>
    <w:semiHidden/>
    <w:rsid w:val="00DB74DD"/>
    <w:rPr>
      <w:rFonts w:cs="David"/>
      <w:noProof w:val="0"/>
      <w:sz w:val="24"/>
      <w:szCs w:val="24"/>
    </w:rPr>
  </w:style>
  <w:style w:type="paragraph" w:styleId="23">
    <w:name w:val="Body Text 2"/>
    <w:basedOn w:val="a1"/>
    <w:link w:val="24"/>
    <w:semiHidden/>
    <w:unhideWhenUsed/>
    <w:rsid w:val="00DB74DD"/>
    <w:pPr>
      <w:spacing w:after="120" w:line="480" w:lineRule="auto"/>
    </w:pPr>
  </w:style>
  <w:style w:type="character" w:customStyle="1" w:styleId="24">
    <w:name w:val="גוף טקסט 2 תו"/>
    <w:basedOn w:val="a2"/>
    <w:link w:val="23"/>
    <w:semiHidden/>
    <w:rsid w:val="00DB74DD"/>
    <w:rPr>
      <w:rFonts w:cs="David"/>
      <w:noProof w:val="0"/>
      <w:sz w:val="24"/>
      <w:szCs w:val="24"/>
    </w:rPr>
  </w:style>
  <w:style w:type="paragraph" w:styleId="33">
    <w:name w:val="Body Text 3"/>
    <w:basedOn w:val="a1"/>
    <w:link w:val="34"/>
    <w:semiHidden/>
    <w:unhideWhenUsed/>
    <w:rsid w:val="00DB74DD"/>
    <w:pPr>
      <w:spacing w:after="120"/>
    </w:pPr>
    <w:rPr>
      <w:sz w:val="16"/>
      <w:szCs w:val="16"/>
    </w:rPr>
  </w:style>
  <w:style w:type="character" w:customStyle="1" w:styleId="34">
    <w:name w:val="גוף טקסט 3 תו"/>
    <w:basedOn w:val="a2"/>
    <w:link w:val="33"/>
    <w:semiHidden/>
    <w:rsid w:val="00DB74DD"/>
    <w:rPr>
      <w:rFonts w:cs="David"/>
      <w:noProof w:val="0"/>
      <w:sz w:val="16"/>
      <w:szCs w:val="16"/>
    </w:rPr>
  </w:style>
  <w:style w:type="character" w:styleId="HTML1">
    <w:name w:val="HTML Sample"/>
    <w:basedOn w:val="a2"/>
    <w:semiHidden/>
    <w:unhideWhenUsed/>
    <w:rsid w:val="00DB74DD"/>
    <w:rPr>
      <w:rFonts w:ascii="Consolas" w:hAnsi="Consolas"/>
      <w:noProof w:val="0"/>
      <w:sz w:val="24"/>
      <w:szCs w:val="24"/>
    </w:rPr>
  </w:style>
  <w:style w:type="character" w:styleId="af5">
    <w:name w:val="Emphasis"/>
    <w:basedOn w:val="a2"/>
    <w:qFormat/>
    <w:rsid w:val="00DB74DD"/>
    <w:rPr>
      <w:i/>
      <w:iCs/>
      <w:noProof w:val="0"/>
    </w:rPr>
  </w:style>
  <w:style w:type="character" w:styleId="af6">
    <w:name w:val="Intense Emphasis"/>
    <w:basedOn w:val="a2"/>
    <w:uiPriority w:val="21"/>
    <w:qFormat/>
    <w:rsid w:val="00DB74DD"/>
    <w:rPr>
      <w:i/>
      <w:iCs/>
      <w:noProof w:val="0"/>
      <w:color w:val="4F81BD" w:themeColor="accent1"/>
    </w:rPr>
  </w:style>
  <w:style w:type="character" w:styleId="af7">
    <w:name w:val="Subtle Emphasis"/>
    <w:basedOn w:val="a2"/>
    <w:uiPriority w:val="19"/>
    <w:qFormat/>
    <w:rsid w:val="00DB74DD"/>
    <w:rPr>
      <w:i/>
      <w:iCs/>
      <w:noProof w:val="0"/>
      <w:color w:val="404040" w:themeColor="text1" w:themeTint="BF"/>
    </w:rPr>
  </w:style>
  <w:style w:type="paragraph" w:styleId="af8">
    <w:name w:val="List Continue"/>
    <w:basedOn w:val="a1"/>
    <w:semiHidden/>
    <w:unhideWhenUsed/>
    <w:rsid w:val="00DB74DD"/>
    <w:pPr>
      <w:spacing w:after="120"/>
      <w:ind w:left="283"/>
      <w:contextualSpacing/>
    </w:pPr>
  </w:style>
  <w:style w:type="paragraph" w:styleId="25">
    <w:name w:val="List Continue 2"/>
    <w:basedOn w:val="a1"/>
    <w:semiHidden/>
    <w:unhideWhenUsed/>
    <w:rsid w:val="00DB74DD"/>
    <w:pPr>
      <w:spacing w:after="120"/>
      <w:ind w:left="566"/>
      <w:contextualSpacing/>
    </w:pPr>
  </w:style>
  <w:style w:type="paragraph" w:styleId="35">
    <w:name w:val="List Continue 3"/>
    <w:basedOn w:val="a1"/>
    <w:semiHidden/>
    <w:unhideWhenUsed/>
    <w:rsid w:val="00DB74DD"/>
    <w:pPr>
      <w:spacing w:after="120"/>
      <w:ind w:left="849"/>
      <w:contextualSpacing/>
    </w:pPr>
  </w:style>
  <w:style w:type="paragraph" w:styleId="42">
    <w:name w:val="List Continue 4"/>
    <w:basedOn w:val="a1"/>
    <w:semiHidden/>
    <w:unhideWhenUsed/>
    <w:rsid w:val="00DB74DD"/>
    <w:pPr>
      <w:spacing w:after="120"/>
      <w:ind w:left="1132"/>
      <w:contextualSpacing/>
    </w:pPr>
  </w:style>
  <w:style w:type="paragraph" w:styleId="53">
    <w:name w:val="List Continue 5"/>
    <w:basedOn w:val="a1"/>
    <w:semiHidden/>
    <w:unhideWhenUsed/>
    <w:rsid w:val="00DB74DD"/>
    <w:pPr>
      <w:spacing w:after="120"/>
      <w:ind w:left="1415"/>
      <w:contextualSpacing/>
    </w:pPr>
  </w:style>
  <w:style w:type="character" w:styleId="af9">
    <w:name w:val="Intense Reference"/>
    <w:basedOn w:val="a2"/>
    <w:uiPriority w:val="32"/>
    <w:qFormat/>
    <w:rsid w:val="00DB74DD"/>
    <w:rPr>
      <w:b/>
      <w:bCs/>
      <w:smallCaps/>
      <w:noProof w:val="0"/>
      <w:color w:val="4F81BD" w:themeColor="accent1"/>
      <w:spacing w:val="5"/>
    </w:rPr>
  </w:style>
  <w:style w:type="character" w:styleId="afa">
    <w:name w:val="endnote reference"/>
    <w:basedOn w:val="a2"/>
    <w:semiHidden/>
    <w:unhideWhenUsed/>
    <w:rsid w:val="00DB74DD"/>
    <w:rPr>
      <w:noProof w:val="0"/>
      <w:vertAlign w:val="superscript"/>
    </w:rPr>
  </w:style>
  <w:style w:type="character" w:styleId="afb">
    <w:name w:val="footnote reference"/>
    <w:basedOn w:val="a2"/>
    <w:semiHidden/>
    <w:unhideWhenUsed/>
    <w:rsid w:val="00DB74DD"/>
    <w:rPr>
      <w:noProof w:val="0"/>
      <w:vertAlign w:val="superscript"/>
    </w:rPr>
  </w:style>
  <w:style w:type="character" w:styleId="afc">
    <w:name w:val="Subtle Reference"/>
    <w:basedOn w:val="a2"/>
    <w:uiPriority w:val="31"/>
    <w:qFormat/>
    <w:rsid w:val="00DB74DD"/>
    <w:rPr>
      <w:smallCaps/>
      <w:noProof w:val="0"/>
      <w:color w:val="5A5A5A" w:themeColor="text1" w:themeTint="A5"/>
    </w:rPr>
  </w:style>
  <w:style w:type="table" w:styleId="afd">
    <w:name w:val="Light Shading"/>
    <w:basedOn w:val="a3"/>
    <w:uiPriority w:val="60"/>
    <w:semiHidden/>
    <w:unhideWhenUsed/>
    <w:rsid w:val="00DB74D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B74D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B74D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B74D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B74D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B74D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B74D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DB74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B74D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B74D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B74D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B74D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B74D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B74D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B74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DB74D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B74D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B74D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B74D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B74D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B74D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B74D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DB74DD"/>
    <w:rPr>
      <w:b/>
      <w:bCs/>
      <w:noProof w:val="0"/>
    </w:rPr>
  </w:style>
  <w:style w:type="paragraph" w:styleId="aff0">
    <w:name w:val="Signature"/>
    <w:basedOn w:val="a1"/>
    <w:link w:val="aff1"/>
    <w:semiHidden/>
    <w:unhideWhenUsed/>
    <w:rsid w:val="00DB74DD"/>
    <w:pPr>
      <w:ind w:left="4252"/>
    </w:pPr>
  </w:style>
  <w:style w:type="character" w:customStyle="1" w:styleId="aff1">
    <w:name w:val="חתימה תו"/>
    <w:basedOn w:val="a2"/>
    <w:link w:val="aff0"/>
    <w:semiHidden/>
    <w:rsid w:val="00DB74DD"/>
    <w:rPr>
      <w:rFonts w:cs="David"/>
      <w:noProof w:val="0"/>
      <w:sz w:val="24"/>
      <w:szCs w:val="24"/>
    </w:rPr>
  </w:style>
  <w:style w:type="paragraph" w:styleId="aff2">
    <w:name w:val="E-mail Signature"/>
    <w:basedOn w:val="a1"/>
    <w:link w:val="aff3"/>
    <w:semiHidden/>
    <w:unhideWhenUsed/>
    <w:rsid w:val="00DB74DD"/>
  </w:style>
  <w:style w:type="character" w:customStyle="1" w:styleId="aff3">
    <w:name w:val="חתימת דואר אלקטרוני תו"/>
    <w:basedOn w:val="a2"/>
    <w:link w:val="aff2"/>
    <w:semiHidden/>
    <w:rsid w:val="00DB74DD"/>
    <w:rPr>
      <w:rFonts w:cs="David"/>
      <w:noProof w:val="0"/>
      <w:sz w:val="24"/>
      <w:szCs w:val="24"/>
    </w:rPr>
  </w:style>
  <w:style w:type="table" w:styleId="aff4">
    <w:name w:val="Table Elegant"/>
    <w:basedOn w:val="a3"/>
    <w:semiHidden/>
    <w:unhideWhenUsed/>
    <w:rsid w:val="00DB74D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DB74D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DB74D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B74D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DB74D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DB74D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B74D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B74D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DB74D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B74D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B74D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DB74D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B74D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B74D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B74D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DB74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B74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B74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B74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B74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DB74D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B74D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B74D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DB74D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B74D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B74D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B74D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B74D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B74D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B74D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B74D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B74D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B74D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B74D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B74D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B74D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B74D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B74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B74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B74D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B74D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B74D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B74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B74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B74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B74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B74D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B74D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B74D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B74D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B74D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B74D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B74D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B74D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B74D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B74D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B74D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B74D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B74D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B74D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B74D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B74D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B74D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B74D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B74D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B74D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B74D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B74D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B74D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B74D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B74D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B74D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DB74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B74D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B74D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B74D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B74D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B74D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B74D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B74D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B74D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B74D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B74D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B74D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B74D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B74D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B74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B74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B74D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B74D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B74D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B74D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B74D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B74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B74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B74D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B74D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B74D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B74D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B74D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B74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B74D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B74D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B74D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B74D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B74D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B74D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B74D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B74D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B74D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B74D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B74D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B74D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B74D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B74D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DB74D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DB74DD"/>
    <w:rPr>
      <w:sz w:val="20"/>
      <w:szCs w:val="20"/>
    </w:rPr>
  </w:style>
  <w:style w:type="character" w:customStyle="1" w:styleId="aff9">
    <w:name w:val="טקסט הערת סיום תו"/>
    <w:basedOn w:val="a2"/>
    <w:link w:val="aff8"/>
    <w:semiHidden/>
    <w:rsid w:val="00DB74DD"/>
    <w:rPr>
      <w:rFonts w:cs="David"/>
      <w:noProof w:val="0"/>
    </w:rPr>
  </w:style>
  <w:style w:type="paragraph" w:styleId="affa">
    <w:name w:val="footnote text"/>
    <w:basedOn w:val="a1"/>
    <w:link w:val="affb"/>
    <w:semiHidden/>
    <w:unhideWhenUsed/>
    <w:rsid w:val="00DB74DD"/>
    <w:rPr>
      <w:sz w:val="20"/>
      <w:szCs w:val="20"/>
    </w:rPr>
  </w:style>
  <w:style w:type="character" w:customStyle="1" w:styleId="affb">
    <w:name w:val="טקסט הערת שוליים תו"/>
    <w:basedOn w:val="a2"/>
    <w:link w:val="affa"/>
    <w:semiHidden/>
    <w:rsid w:val="00DB74DD"/>
    <w:rPr>
      <w:rFonts w:cs="David"/>
      <w:noProof w:val="0"/>
    </w:rPr>
  </w:style>
  <w:style w:type="paragraph" w:styleId="affc">
    <w:name w:val="macro"/>
    <w:link w:val="affd"/>
    <w:semiHidden/>
    <w:unhideWhenUsed/>
    <w:rsid w:val="00DB74D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DB74DD"/>
    <w:rPr>
      <w:rFonts w:ascii="Consolas" w:hAnsi="Consolas" w:cs="David"/>
      <w:noProof w:val="0"/>
    </w:rPr>
  </w:style>
  <w:style w:type="paragraph" w:styleId="affe">
    <w:name w:val="Plain Text"/>
    <w:basedOn w:val="a1"/>
    <w:link w:val="afff"/>
    <w:semiHidden/>
    <w:unhideWhenUsed/>
    <w:rsid w:val="00DB74DD"/>
    <w:rPr>
      <w:rFonts w:ascii="Consolas" w:hAnsi="Consolas"/>
      <w:sz w:val="21"/>
      <w:szCs w:val="21"/>
    </w:rPr>
  </w:style>
  <w:style w:type="character" w:customStyle="1" w:styleId="afff">
    <w:name w:val="טקסט רגיל תו"/>
    <w:basedOn w:val="a2"/>
    <w:link w:val="affe"/>
    <w:semiHidden/>
    <w:rsid w:val="00DB74DD"/>
    <w:rPr>
      <w:rFonts w:ascii="Consolas" w:hAnsi="Consolas" w:cs="David"/>
      <w:noProof w:val="0"/>
      <w:sz w:val="21"/>
      <w:szCs w:val="21"/>
    </w:rPr>
  </w:style>
  <w:style w:type="character" w:styleId="afff0">
    <w:name w:val="Book Title"/>
    <w:basedOn w:val="a2"/>
    <w:uiPriority w:val="33"/>
    <w:qFormat/>
    <w:rsid w:val="00DB74DD"/>
    <w:rPr>
      <w:b/>
      <w:bCs/>
      <w:i/>
      <w:iCs/>
      <w:noProof w:val="0"/>
      <w:spacing w:val="5"/>
    </w:rPr>
  </w:style>
  <w:style w:type="character" w:customStyle="1" w:styleId="10">
    <w:name w:val="כותרת 1 תו"/>
    <w:basedOn w:val="a2"/>
    <w:link w:val="1"/>
    <w:rsid w:val="00DB74D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B74D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B74D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B74D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B74D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B74D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B74D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B74D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B74DD"/>
    <w:rPr>
      <w:rFonts w:asciiTheme="majorHAnsi" w:eastAsiaTheme="majorEastAsia" w:hAnsiTheme="majorHAnsi" w:cstheme="majorBidi"/>
      <w:b/>
      <w:bCs/>
    </w:rPr>
  </w:style>
  <w:style w:type="paragraph" w:styleId="afff2">
    <w:name w:val="Note Heading"/>
    <w:basedOn w:val="a1"/>
    <w:next w:val="a1"/>
    <w:link w:val="afff3"/>
    <w:semiHidden/>
    <w:unhideWhenUsed/>
    <w:rsid w:val="00DB74DD"/>
  </w:style>
  <w:style w:type="character" w:customStyle="1" w:styleId="afff3">
    <w:name w:val="כותרת הערות תו"/>
    <w:basedOn w:val="a2"/>
    <w:link w:val="afff2"/>
    <w:semiHidden/>
    <w:rsid w:val="00DB74DD"/>
    <w:rPr>
      <w:rFonts w:cs="David"/>
      <w:noProof w:val="0"/>
      <w:sz w:val="24"/>
      <w:szCs w:val="24"/>
    </w:rPr>
  </w:style>
  <w:style w:type="paragraph" w:styleId="afff4">
    <w:name w:val="Title"/>
    <w:basedOn w:val="a1"/>
    <w:next w:val="a1"/>
    <w:link w:val="afff5"/>
    <w:qFormat/>
    <w:rsid w:val="00DB74D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B74D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B74D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B74D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B74D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B74D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B74D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B74DD"/>
    <w:pPr>
      <w:outlineLvl w:val="9"/>
    </w:pPr>
  </w:style>
  <w:style w:type="paragraph" w:styleId="afffc">
    <w:name w:val="caption"/>
    <w:basedOn w:val="a1"/>
    <w:next w:val="a1"/>
    <w:semiHidden/>
    <w:unhideWhenUsed/>
    <w:qFormat/>
    <w:rsid w:val="00DB74DD"/>
    <w:pPr>
      <w:spacing w:after="200"/>
    </w:pPr>
    <w:rPr>
      <w:i/>
      <w:iCs/>
      <w:color w:val="1F497D" w:themeColor="text2"/>
      <w:sz w:val="18"/>
      <w:szCs w:val="18"/>
    </w:rPr>
  </w:style>
  <w:style w:type="paragraph" w:styleId="afffd">
    <w:name w:val="Body Text Indent"/>
    <w:basedOn w:val="a1"/>
    <w:link w:val="afffe"/>
    <w:semiHidden/>
    <w:unhideWhenUsed/>
    <w:rsid w:val="00DB74DD"/>
    <w:pPr>
      <w:spacing w:after="120"/>
      <w:ind w:left="283"/>
    </w:pPr>
  </w:style>
  <w:style w:type="character" w:customStyle="1" w:styleId="afffe">
    <w:name w:val="כניסה בגוף טקסט תו"/>
    <w:basedOn w:val="a2"/>
    <w:link w:val="afffd"/>
    <w:semiHidden/>
    <w:rsid w:val="00DB74DD"/>
    <w:rPr>
      <w:rFonts w:cs="David"/>
      <w:noProof w:val="0"/>
      <w:sz w:val="24"/>
      <w:szCs w:val="24"/>
    </w:rPr>
  </w:style>
  <w:style w:type="paragraph" w:styleId="2f">
    <w:name w:val="Body Text Indent 2"/>
    <w:basedOn w:val="a1"/>
    <w:link w:val="2f0"/>
    <w:semiHidden/>
    <w:unhideWhenUsed/>
    <w:rsid w:val="00DB74DD"/>
    <w:pPr>
      <w:spacing w:after="120" w:line="480" w:lineRule="auto"/>
      <w:ind w:left="283"/>
    </w:pPr>
  </w:style>
  <w:style w:type="character" w:customStyle="1" w:styleId="2f0">
    <w:name w:val="כניסה בגוף טקסט 2 תו"/>
    <w:basedOn w:val="a2"/>
    <w:link w:val="2f"/>
    <w:semiHidden/>
    <w:rsid w:val="00DB74DD"/>
    <w:rPr>
      <w:rFonts w:cs="David"/>
      <w:noProof w:val="0"/>
      <w:sz w:val="24"/>
      <w:szCs w:val="24"/>
    </w:rPr>
  </w:style>
  <w:style w:type="paragraph" w:styleId="3d">
    <w:name w:val="Body Text Indent 3"/>
    <w:basedOn w:val="a1"/>
    <w:link w:val="3e"/>
    <w:semiHidden/>
    <w:unhideWhenUsed/>
    <w:rsid w:val="00DB74DD"/>
    <w:pPr>
      <w:spacing w:after="120"/>
      <w:ind w:left="283"/>
    </w:pPr>
    <w:rPr>
      <w:sz w:val="16"/>
      <w:szCs w:val="16"/>
    </w:rPr>
  </w:style>
  <w:style w:type="character" w:customStyle="1" w:styleId="3e">
    <w:name w:val="כניסה בגוף טקסט 3 תו"/>
    <w:basedOn w:val="a2"/>
    <w:link w:val="3d"/>
    <w:semiHidden/>
    <w:rsid w:val="00DB74DD"/>
    <w:rPr>
      <w:rFonts w:cs="David"/>
      <w:noProof w:val="0"/>
      <w:sz w:val="16"/>
      <w:szCs w:val="16"/>
    </w:rPr>
  </w:style>
  <w:style w:type="paragraph" w:styleId="affff">
    <w:name w:val="Normal Indent"/>
    <w:basedOn w:val="a1"/>
    <w:semiHidden/>
    <w:unhideWhenUsed/>
    <w:rsid w:val="00DB74DD"/>
    <w:pPr>
      <w:ind w:left="720"/>
    </w:pPr>
  </w:style>
  <w:style w:type="paragraph" w:styleId="affff0">
    <w:name w:val="Body Text First Indent"/>
    <w:basedOn w:val="af3"/>
    <w:link w:val="affff1"/>
    <w:rsid w:val="00DB74DD"/>
    <w:pPr>
      <w:spacing w:after="0"/>
      <w:ind w:firstLine="360"/>
    </w:pPr>
  </w:style>
  <w:style w:type="character" w:customStyle="1" w:styleId="affff1">
    <w:name w:val="כניסת שורה ראשונה בגוף טקסט תו"/>
    <w:basedOn w:val="af4"/>
    <w:link w:val="affff0"/>
    <w:rsid w:val="00DB74DD"/>
    <w:rPr>
      <w:rFonts w:cs="David"/>
      <w:noProof w:val="0"/>
      <w:sz w:val="24"/>
      <w:szCs w:val="24"/>
    </w:rPr>
  </w:style>
  <w:style w:type="paragraph" w:styleId="2f1">
    <w:name w:val="Body Text First Indent 2"/>
    <w:basedOn w:val="afffd"/>
    <w:link w:val="2f2"/>
    <w:semiHidden/>
    <w:unhideWhenUsed/>
    <w:rsid w:val="00DB74DD"/>
    <w:pPr>
      <w:spacing w:after="0"/>
      <w:ind w:left="360" w:firstLine="360"/>
    </w:pPr>
  </w:style>
  <w:style w:type="character" w:customStyle="1" w:styleId="2f2">
    <w:name w:val="כניסת שורה ראשונה בגוף טקסט 2 תו"/>
    <w:basedOn w:val="afffe"/>
    <w:link w:val="2f1"/>
    <w:semiHidden/>
    <w:rsid w:val="00DB74DD"/>
    <w:rPr>
      <w:rFonts w:cs="David"/>
      <w:noProof w:val="0"/>
      <w:sz w:val="24"/>
      <w:szCs w:val="24"/>
    </w:rPr>
  </w:style>
  <w:style w:type="paragraph" w:styleId="HTML2">
    <w:name w:val="HTML Address"/>
    <w:basedOn w:val="a1"/>
    <w:link w:val="HTML3"/>
    <w:semiHidden/>
    <w:unhideWhenUsed/>
    <w:rsid w:val="00DB74DD"/>
    <w:rPr>
      <w:i/>
      <w:iCs/>
    </w:rPr>
  </w:style>
  <w:style w:type="character" w:customStyle="1" w:styleId="HTML3">
    <w:name w:val="כתובת HTML תו"/>
    <w:basedOn w:val="a2"/>
    <w:link w:val="HTML2"/>
    <w:semiHidden/>
    <w:rsid w:val="00DB74DD"/>
    <w:rPr>
      <w:rFonts w:cs="David"/>
      <w:i/>
      <w:iCs/>
      <w:noProof w:val="0"/>
      <w:sz w:val="24"/>
      <w:szCs w:val="24"/>
    </w:rPr>
  </w:style>
  <w:style w:type="paragraph" w:styleId="affff2">
    <w:name w:val="envelope address"/>
    <w:basedOn w:val="a1"/>
    <w:semiHidden/>
    <w:unhideWhenUsed/>
    <w:rsid w:val="00DB74D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B74DD"/>
    <w:rPr>
      <w:rFonts w:asciiTheme="majorHAnsi" w:eastAsiaTheme="majorEastAsia" w:hAnsiTheme="majorHAnsi" w:cstheme="majorBidi"/>
      <w:sz w:val="20"/>
      <w:szCs w:val="20"/>
    </w:rPr>
  </w:style>
  <w:style w:type="paragraph" w:styleId="affff4">
    <w:name w:val="No Spacing"/>
    <w:uiPriority w:val="1"/>
    <w:qFormat/>
    <w:rsid w:val="00DB74DD"/>
    <w:pPr>
      <w:bidi/>
    </w:pPr>
    <w:rPr>
      <w:rFonts w:cs="David"/>
      <w:sz w:val="24"/>
      <w:szCs w:val="24"/>
    </w:rPr>
  </w:style>
  <w:style w:type="character" w:styleId="HTML4">
    <w:name w:val="HTML Typewriter"/>
    <w:basedOn w:val="a2"/>
    <w:semiHidden/>
    <w:unhideWhenUsed/>
    <w:rsid w:val="00DB74DD"/>
    <w:rPr>
      <w:rFonts w:ascii="Consolas" w:hAnsi="Consolas"/>
      <w:noProof w:val="0"/>
      <w:sz w:val="20"/>
      <w:szCs w:val="20"/>
    </w:rPr>
  </w:style>
  <w:style w:type="paragraph" w:styleId="affff5">
    <w:name w:val="Document Map"/>
    <w:basedOn w:val="a1"/>
    <w:link w:val="affff6"/>
    <w:semiHidden/>
    <w:unhideWhenUsed/>
    <w:rsid w:val="00DB74DD"/>
    <w:rPr>
      <w:rFonts w:ascii="Tahoma" w:hAnsi="Tahoma" w:cs="Tahoma"/>
      <w:sz w:val="16"/>
      <w:szCs w:val="16"/>
    </w:rPr>
  </w:style>
  <w:style w:type="character" w:customStyle="1" w:styleId="affff6">
    <w:name w:val="מפת מסמך תו"/>
    <w:basedOn w:val="a2"/>
    <w:link w:val="affff5"/>
    <w:semiHidden/>
    <w:rsid w:val="00DB74DD"/>
    <w:rPr>
      <w:rFonts w:ascii="Tahoma" w:hAnsi="Tahoma" w:cs="Tahoma"/>
      <w:noProof w:val="0"/>
      <w:sz w:val="16"/>
      <w:szCs w:val="16"/>
    </w:rPr>
  </w:style>
  <w:style w:type="character" w:styleId="HTML5">
    <w:name w:val="HTML Keyboard"/>
    <w:basedOn w:val="a2"/>
    <w:semiHidden/>
    <w:unhideWhenUsed/>
    <w:rsid w:val="00DB74DD"/>
    <w:rPr>
      <w:rFonts w:ascii="Consolas" w:hAnsi="Consolas"/>
      <w:noProof w:val="0"/>
      <w:sz w:val="20"/>
      <w:szCs w:val="20"/>
    </w:rPr>
  </w:style>
  <w:style w:type="paragraph" w:styleId="affff7">
    <w:name w:val="annotation subject"/>
    <w:basedOn w:val="a8"/>
    <w:next w:val="a8"/>
    <w:link w:val="affff8"/>
    <w:semiHidden/>
    <w:unhideWhenUsed/>
    <w:rsid w:val="00DB74DD"/>
    <w:rPr>
      <w:rFonts w:cs="David"/>
      <w:b/>
      <w:bCs/>
      <w:sz w:val="20"/>
      <w:szCs w:val="20"/>
    </w:rPr>
  </w:style>
  <w:style w:type="character" w:customStyle="1" w:styleId="a9">
    <w:name w:val="טקסט הערה תו"/>
    <w:basedOn w:val="a2"/>
    <w:link w:val="a8"/>
    <w:semiHidden/>
    <w:rsid w:val="00DB74DD"/>
    <w:rPr>
      <w:noProof w:val="0"/>
      <w:sz w:val="24"/>
      <w:szCs w:val="24"/>
    </w:rPr>
  </w:style>
  <w:style w:type="character" w:customStyle="1" w:styleId="affff8">
    <w:name w:val="נושא הערה תו"/>
    <w:basedOn w:val="a9"/>
    <w:link w:val="affff7"/>
    <w:semiHidden/>
    <w:rsid w:val="00DB74DD"/>
    <w:rPr>
      <w:rFonts w:cs="David"/>
      <w:b/>
      <w:bCs/>
      <w:noProof w:val="0"/>
      <w:sz w:val="24"/>
      <w:szCs w:val="24"/>
    </w:rPr>
  </w:style>
  <w:style w:type="table" w:styleId="affff9">
    <w:name w:val="Table Theme"/>
    <w:basedOn w:val="a3"/>
    <w:semiHidden/>
    <w:unhideWhenUsed/>
    <w:rsid w:val="00DB74D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B74DD"/>
    <w:pPr>
      <w:ind w:left="4252"/>
    </w:pPr>
  </w:style>
  <w:style w:type="character" w:customStyle="1" w:styleId="affffb">
    <w:name w:val="סיום תו"/>
    <w:basedOn w:val="a2"/>
    <w:link w:val="affffa"/>
    <w:semiHidden/>
    <w:rsid w:val="00DB74DD"/>
    <w:rPr>
      <w:rFonts w:cs="David"/>
      <w:noProof w:val="0"/>
      <w:sz w:val="24"/>
      <w:szCs w:val="24"/>
    </w:rPr>
  </w:style>
  <w:style w:type="table" w:styleId="1c">
    <w:name w:val="Table Columns 1"/>
    <w:basedOn w:val="a3"/>
    <w:semiHidden/>
    <w:unhideWhenUsed/>
    <w:rsid w:val="00DB74D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B74D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B74D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B74D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B74D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B74DD"/>
    <w:pPr>
      <w:ind w:left="720"/>
      <w:contextualSpacing/>
    </w:pPr>
  </w:style>
  <w:style w:type="paragraph" w:styleId="affffd">
    <w:name w:val="Quote"/>
    <w:basedOn w:val="a1"/>
    <w:next w:val="a1"/>
    <w:link w:val="affffe"/>
    <w:uiPriority w:val="29"/>
    <w:qFormat/>
    <w:rsid w:val="00DB74D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B74DD"/>
    <w:rPr>
      <w:rFonts w:cs="David"/>
      <w:i/>
      <w:iCs/>
      <w:noProof w:val="0"/>
      <w:color w:val="404040" w:themeColor="text1" w:themeTint="BF"/>
      <w:sz w:val="24"/>
      <w:szCs w:val="24"/>
    </w:rPr>
  </w:style>
  <w:style w:type="paragraph" w:styleId="afffff">
    <w:name w:val="Intense Quote"/>
    <w:basedOn w:val="a1"/>
    <w:next w:val="a1"/>
    <w:link w:val="afffff0"/>
    <w:uiPriority w:val="30"/>
    <w:qFormat/>
    <w:rsid w:val="00DB74D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B74DD"/>
    <w:rPr>
      <w:rFonts w:cs="David"/>
      <w:i/>
      <w:iCs/>
      <w:noProof w:val="0"/>
      <w:color w:val="4F81BD" w:themeColor="accent1"/>
      <w:sz w:val="24"/>
      <w:szCs w:val="24"/>
    </w:rPr>
  </w:style>
  <w:style w:type="character" w:styleId="HTML6">
    <w:name w:val="HTML Acronym"/>
    <w:basedOn w:val="a2"/>
    <w:semiHidden/>
    <w:unhideWhenUsed/>
    <w:rsid w:val="00DB74DD"/>
    <w:rPr>
      <w:noProof w:val="0"/>
    </w:rPr>
  </w:style>
  <w:style w:type="paragraph" w:styleId="afffff1">
    <w:name w:val="List"/>
    <w:basedOn w:val="a1"/>
    <w:semiHidden/>
    <w:unhideWhenUsed/>
    <w:rsid w:val="00DB74DD"/>
    <w:pPr>
      <w:ind w:left="283" w:hanging="283"/>
      <w:contextualSpacing/>
    </w:pPr>
  </w:style>
  <w:style w:type="paragraph" w:styleId="2f4">
    <w:name w:val="List 2"/>
    <w:basedOn w:val="a1"/>
    <w:semiHidden/>
    <w:unhideWhenUsed/>
    <w:rsid w:val="00DB74DD"/>
    <w:pPr>
      <w:ind w:left="566" w:hanging="283"/>
      <w:contextualSpacing/>
    </w:pPr>
  </w:style>
  <w:style w:type="paragraph" w:styleId="3f0">
    <w:name w:val="List 3"/>
    <w:basedOn w:val="a1"/>
    <w:semiHidden/>
    <w:unhideWhenUsed/>
    <w:rsid w:val="00DB74DD"/>
    <w:pPr>
      <w:ind w:left="849" w:hanging="283"/>
      <w:contextualSpacing/>
    </w:pPr>
  </w:style>
  <w:style w:type="paragraph" w:styleId="48">
    <w:name w:val="List 4"/>
    <w:basedOn w:val="a1"/>
    <w:rsid w:val="00DB74DD"/>
    <w:pPr>
      <w:ind w:left="1132" w:hanging="283"/>
      <w:contextualSpacing/>
    </w:pPr>
  </w:style>
  <w:style w:type="paragraph" w:styleId="58">
    <w:name w:val="List 5"/>
    <w:basedOn w:val="a1"/>
    <w:rsid w:val="00DB74DD"/>
    <w:pPr>
      <w:ind w:left="1415" w:hanging="283"/>
      <w:contextualSpacing/>
    </w:pPr>
  </w:style>
  <w:style w:type="table" w:styleId="afffff2">
    <w:name w:val="Light List"/>
    <w:basedOn w:val="a3"/>
    <w:uiPriority w:val="61"/>
    <w:semiHidden/>
    <w:unhideWhenUsed/>
    <w:rsid w:val="00DB74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B74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B74D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B74D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B74D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B74D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B74D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DB74D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B74D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B74D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B74D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B74D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B74D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B74D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B74D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DB74D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B74D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B74D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B74D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B74D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B74D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B74D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B74D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B74D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B74D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B74D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B74D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B74D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B74D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B74DD"/>
    <w:pPr>
      <w:numPr>
        <w:numId w:val="1"/>
      </w:numPr>
      <w:contextualSpacing/>
    </w:pPr>
  </w:style>
  <w:style w:type="paragraph" w:styleId="2">
    <w:name w:val="List Number 2"/>
    <w:basedOn w:val="a1"/>
    <w:semiHidden/>
    <w:unhideWhenUsed/>
    <w:rsid w:val="00DB74DD"/>
    <w:pPr>
      <w:numPr>
        <w:numId w:val="2"/>
      </w:numPr>
      <w:contextualSpacing/>
    </w:pPr>
  </w:style>
  <w:style w:type="paragraph" w:styleId="3">
    <w:name w:val="List Number 3"/>
    <w:basedOn w:val="a1"/>
    <w:semiHidden/>
    <w:unhideWhenUsed/>
    <w:rsid w:val="00DB74DD"/>
    <w:pPr>
      <w:numPr>
        <w:numId w:val="3"/>
      </w:numPr>
      <w:contextualSpacing/>
    </w:pPr>
  </w:style>
  <w:style w:type="paragraph" w:styleId="4">
    <w:name w:val="List Number 4"/>
    <w:basedOn w:val="a1"/>
    <w:semiHidden/>
    <w:unhideWhenUsed/>
    <w:rsid w:val="00DB74DD"/>
    <w:pPr>
      <w:numPr>
        <w:numId w:val="4"/>
      </w:numPr>
      <w:contextualSpacing/>
    </w:pPr>
  </w:style>
  <w:style w:type="paragraph" w:styleId="5">
    <w:name w:val="List Number 5"/>
    <w:basedOn w:val="a1"/>
    <w:semiHidden/>
    <w:unhideWhenUsed/>
    <w:rsid w:val="00DB74DD"/>
    <w:pPr>
      <w:numPr>
        <w:numId w:val="5"/>
      </w:numPr>
      <w:contextualSpacing/>
    </w:pPr>
  </w:style>
  <w:style w:type="paragraph" w:styleId="a0">
    <w:name w:val="List Bullet"/>
    <w:basedOn w:val="a1"/>
    <w:semiHidden/>
    <w:unhideWhenUsed/>
    <w:rsid w:val="00DB74DD"/>
    <w:pPr>
      <w:numPr>
        <w:numId w:val="6"/>
      </w:numPr>
      <w:contextualSpacing/>
    </w:pPr>
  </w:style>
  <w:style w:type="paragraph" w:styleId="20">
    <w:name w:val="List Bullet 2"/>
    <w:basedOn w:val="a1"/>
    <w:semiHidden/>
    <w:unhideWhenUsed/>
    <w:rsid w:val="00DB74DD"/>
    <w:pPr>
      <w:numPr>
        <w:numId w:val="7"/>
      </w:numPr>
      <w:contextualSpacing/>
    </w:pPr>
  </w:style>
  <w:style w:type="paragraph" w:styleId="30">
    <w:name w:val="List Bullet 3"/>
    <w:basedOn w:val="a1"/>
    <w:semiHidden/>
    <w:unhideWhenUsed/>
    <w:rsid w:val="00DB74DD"/>
    <w:pPr>
      <w:numPr>
        <w:numId w:val="8"/>
      </w:numPr>
      <w:contextualSpacing/>
    </w:pPr>
  </w:style>
  <w:style w:type="paragraph" w:styleId="40">
    <w:name w:val="List Bullet 4"/>
    <w:basedOn w:val="a1"/>
    <w:semiHidden/>
    <w:unhideWhenUsed/>
    <w:rsid w:val="00DB74DD"/>
    <w:pPr>
      <w:numPr>
        <w:numId w:val="9"/>
      </w:numPr>
      <w:contextualSpacing/>
    </w:pPr>
  </w:style>
  <w:style w:type="paragraph" w:styleId="50">
    <w:name w:val="List Bullet 5"/>
    <w:basedOn w:val="a1"/>
    <w:semiHidden/>
    <w:unhideWhenUsed/>
    <w:rsid w:val="00DB74DD"/>
    <w:pPr>
      <w:numPr>
        <w:numId w:val="10"/>
      </w:numPr>
      <w:contextualSpacing/>
    </w:pPr>
  </w:style>
  <w:style w:type="table" w:styleId="afffff4">
    <w:name w:val="Colorful List"/>
    <w:basedOn w:val="a3"/>
    <w:uiPriority w:val="72"/>
    <w:semiHidden/>
    <w:unhideWhenUsed/>
    <w:rsid w:val="00DB74D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B74D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B74D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B74D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B74D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B74D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B74D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B74DD"/>
  </w:style>
  <w:style w:type="paragraph" w:styleId="afffff6">
    <w:name w:val="table of authorities"/>
    <w:basedOn w:val="a1"/>
    <w:next w:val="a1"/>
    <w:semiHidden/>
    <w:unhideWhenUsed/>
    <w:rsid w:val="00DB74DD"/>
    <w:pPr>
      <w:ind w:left="240" w:hanging="240"/>
    </w:pPr>
  </w:style>
  <w:style w:type="table" w:styleId="afffff7">
    <w:name w:val="Light Grid"/>
    <w:basedOn w:val="a3"/>
    <w:uiPriority w:val="62"/>
    <w:semiHidden/>
    <w:unhideWhenUsed/>
    <w:rsid w:val="00DB74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B74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B74D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B74D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B74D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B74D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B74D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B74D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DB74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B74D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B74D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B74D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B74D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B74D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B74D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B74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DB74D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B74D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B74D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B74D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B74D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B74D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B74D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B74D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B74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B74D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B74DD"/>
  </w:style>
  <w:style w:type="character" w:customStyle="1" w:styleId="afffffb">
    <w:name w:val="תאריך תו"/>
    <w:basedOn w:val="a2"/>
    <w:link w:val="afffffa"/>
    <w:rsid w:val="00DB74D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4ff673f83379438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269</Words>
  <Characters>1347</Characters>
  <Application>Microsoft Office Word</Application>
  <DocSecurity>0</DocSecurity>
  <Lines>11</Lines>
  <Paragraphs>3</Paragraphs>
  <ScaleCrop>false</ScaleCrop>
  <Company>Microsoft Corporation</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