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DD7339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DD733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1B79BC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DD7339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DD733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1B79BC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קש חתמים בינלאומיים סוכנות לביטוח כללי (2010)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2A1BB3" w:rsidRDefault="00694556">
      <w:pPr>
        <w:jc w:val="both"/>
        <w:rPr>
          <w:rFonts w:ascii="Arial" w:hAnsi="Arial"/>
          <w:rtl/>
        </w:rPr>
      </w:pPr>
    </w:p>
    <w:p w:rsidR="002A1BB3" w:rsidP="002A1BB3" w:rsidRDefault="002A1BB3">
      <w:pPr>
        <w:jc w:val="both"/>
        <w:rPr>
          <w:rFonts w:ascii="Arial" w:hAnsi="Arial"/>
          <w:rtl/>
        </w:rPr>
      </w:pPr>
    </w:p>
    <w:p w:rsidR="00DD7339" w:rsidP="002A1BB3" w:rsidRDefault="00DD7339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Pr="002A1BB3" w:rsidR="00DD7339" w:rsidP="002A1BB3" w:rsidRDefault="00DD7339">
      <w:pPr>
        <w:jc w:val="both"/>
        <w:rPr>
          <w:b/>
          <w:bCs/>
          <w:sz w:val="20"/>
          <w:lang w:eastAsia="he-IL"/>
        </w:rPr>
      </w:pPr>
    </w:p>
    <w:p w:rsidR="00DD7339" w:rsidP="002A1BB3" w:rsidRDefault="00DD7339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ממכלול העדויות והראיות שהובאו בפני, לאחר שעיינתי בכתבי טענות הצדדים ובתמונות הנזק ושמעתי העדים מטעם הצדדים, התרשמתי שיש מקום לקבל את התביעה. </w:t>
      </w:r>
    </w:p>
    <w:p w:rsidR="00DD7339" w:rsidP="002A1BB3" w:rsidRDefault="00DD7339">
      <w:pPr>
        <w:jc w:val="both"/>
        <w:rPr>
          <w:b/>
          <w:bCs/>
          <w:sz w:val="20"/>
          <w:rtl/>
          <w:lang w:eastAsia="he-IL"/>
        </w:rPr>
      </w:pPr>
    </w:p>
    <w:p w:rsidR="00DD7339" w:rsidP="002A1BB3" w:rsidRDefault="00DD7339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אשר על כן, אני מחייבת את הנתבעת, לשלם  לתובעת  סך של 18,226 ₪ בצרוף אגרת משפט בסך 374 ₪. סכומים אלה ישאו ריבית והפרשי הצמדה כחוק, מיום 7.7.17 ועד ליום התשלום המלא בפועל, וכן שכ"ט עו"ד בסך כולל של 3,199</w:t>
      </w:r>
      <w:r w:rsidR="002A1BB3">
        <w:rPr>
          <w:rFonts w:hint="cs"/>
          <w:b/>
          <w:bCs/>
          <w:sz w:val="20"/>
          <w:rtl/>
          <w:lang w:eastAsia="he-IL"/>
        </w:rPr>
        <w:t xml:space="preserve"> ₪,</w:t>
      </w:r>
      <w:r>
        <w:rPr>
          <w:rFonts w:hint="cs"/>
          <w:b/>
          <w:bCs/>
          <w:sz w:val="20"/>
          <w:rtl/>
          <w:lang w:eastAsia="he-IL"/>
        </w:rPr>
        <w:t xml:space="preserve"> בצרוף הפרשי הצמדה וריבית כחוק מהיום ועד ליום התשלום המלא בפועל. </w:t>
      </w:r>
    </w:p>
    <w:p w:rsidR="00DD7339" w:rsidP="002A1BB3" w:rsidRDefault="00DD7339">
      <w:pPr>
        <w:jc w:val="both"/>
        <w:rPr>
          <w:b/>
          <w:bCs/>
          <w:sz w:val="20"/>
          <w:rtl/>
          <w:lang w:eastAsia="he-IL"/>
        </w:rPr>
      </w:pPr>
    </w:p>
    <w:p w:rsidR="00DD7339" w:rsidP="002A1BB3" w:rsidRDefault="00DD7339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כמו כן תשא הנתבעת בשכר העדים.</w:t>
      </w:r>
    </w:p>
    <w:p w:rsidR="00DD7339" w:rsidP="002A1BB3" w:rsidRDefault="00DD7339">
      <w:pPr>
        <w:jc w:val="both"/>
        <w:rPr>
          <w:b/>
          <w:bCs/>
          <w:sz w:val="20"/>
          <w:rtl/>
          <w:lang w:eastAsia="he-IL"/>
        </w:rPr>
      </w:pPr>
    </w:p>
    <w:p w:rsidR="00DD7339" w:rsidP="002A1BB3" w:rsidRDefault="00DD7339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694556" w:rsidP="002A1BB3" w:rsidRDefault="00694556">
      <w:pPr>
        <w:jc w:val="both"/>
        <w:rPr>
          <w:rFonts w:ascii="Arial" w:hAnsi="Arial"/>
          <w:rtl/>
        </w:rPr>
      </w:pPr>
    </w:p>
    <w:p w:rsidRPr="002A1BB3" w:rsidR="00694556" w:rsidP="002A1BB3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2A1BB3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2A1BB3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2A1BB3">
        <w:rPr>
          <w:rFonts w:ascii="Arial" w:hAnsi="Arial"/>
          <w:b/>
          <w:bCs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1B79BC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be64c6d087b48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1B79BC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1B79BC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79B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1B79B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15287-07-17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ש. שלמה חברה לביטוח בע"מ נ' קש חתמים בינלאומיים סוכנות לביטוח כללי (2010)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304AF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EAB9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0600D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8AB80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B6A62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AAF0F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A6678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1C8D1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F441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BCD88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B79BC"/>
    <w:rsid w:val="001C4003"/>
    <w:rsid w:val="001F5474"/>
    <w:rsid w:val="00233583"/>
    <w:rsid w:val="002352F7"/>
    <w:rsid w:val="00295DD1"/>
    <w:rsid w:val="002A1BB3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DD7339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D7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D7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D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D73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D73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D73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D73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D73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D733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D7339"/>
    <w:rPr>
      <w:i/>
      <w:iCs/>
      <w:noProof w:val="0"/>
    </w:rPr>
  </w:style>
  <w:style w:type="character" w:styleId="HTMLCode">
    <w:name w:val="HTML Code"/>
    <w:basedOn w:val="a2"/>
    <w:semiHidden/>
    <w:unhideWhenUsed/>
    <w:rsid w:val="00DD7339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D733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D733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D7339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D7339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DD733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D733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D733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D733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D733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D733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D733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D733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D733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D7339"/>
    <w:pPr>
      <w:ind w:left="2160" w:hanging="240"/>
    </w:pPr>
  </w:style>
  <w:style w:type="paragraph" w:styleId="NormalWeb">
    <w:name w:val="Normal (Web)"/>
    <w:basedOn w:val="a1"/>
    <w:semiHidden/>
    <w:unhideWhenUsed/>
    <w:rsid w:val="00DD733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D733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D733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D733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D733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D733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D733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D733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D733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D733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D733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D733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D733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D7339"/>
  </w:style>
  <w:style w:type="paragraph" w:styleId="af1">
    <w:name w:val="Salutation"/>
    <w:basedOn w:val="a1"/>
    <w:next w:val="a1"/>
    <w:link w:val="af2"/>
    <w:rsid w:val="00DD7339"/>
  </w:style>
  <w:style w:type="character" w:customStyle="1" w:styleId="af2">
    <w:name w:val="ברכה תו"/>
    <w:basedOn w:val="a2"/>
    <w:link w:val="af1"/>
    <w:rsid w:val="00DD733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D7339"/>
    <w:pPr>
      <w:spacing w:after="120"/>
    </w:pPr>
  </w:style>
  <w:style w:type="character" w:customStyle="1" w:styleId="af4">
    <w:name w:val="גוף טקסט תו"/>
    <w:basedOn w:val="a2"/>
    <w:link w:val="af3"/>
    <w:semiHidden/>
    <w:rsid w:val="00DD733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D733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D733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D733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D733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D7339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DD733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D733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D733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D733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D733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D733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D733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D733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D733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D733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D733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D733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D73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D733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D733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D733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D733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D733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D733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D733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D733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D733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D7339"/>
    <w:pPr>
      <w:ind w:left="4252"/>
    </w:pPr>
  </w:style>
  <w:style w:type="character" w:customStyle="1" w:styleId="aff1">
    <w:name w:val="חתימה תו"/>
    <w:basedOn w:val="a2"/>
    <w:link w:val="aff0"/>
    <w:semiHidden/>
    <w:rsid w:val="00DD733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D7339"/>
  </w:style>
  <w:style w:type="character" w:customStyle="1" w:styleId="aff3">
    <w:name w:val="חתימת דואר אלקטרוני תו"/>
    <w:basedOn w:val="a2"/>
    <w:link w:val="aff2"/>
    <w:semiHidden/>
    <w:rsid w:val="00DD733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D733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D733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D733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D733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D733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D733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D733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D73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D733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D733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D733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D733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D733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D733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D733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D73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D73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D73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D73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D73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D733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D733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D733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D73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D733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D733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D733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D733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D733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D733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D733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D733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D733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D733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D733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D733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D733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D733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D73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D73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D733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D73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D733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D73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D733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D733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D733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D733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D733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D733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D733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D733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D733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D733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D733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D733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D733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D733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D733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D733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D73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D733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D733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D733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D733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D733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D733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D73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D733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D733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D733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D733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D733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D733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D73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D73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D733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D73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D733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D73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D733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D73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D73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D733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D73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D733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D73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D733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D733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D733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D733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D733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D733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D733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D733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D733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D733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D733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D733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D733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D733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D733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D733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D733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D733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D733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D733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D7339"/>
    <w:rPr>
      <w:rFonts w:cs="David"/>
      <w:noProof w:val="0"/>
    </w:rPr>
  </w:style>
  <w:style w:type="paragraph" w:styleId="affc">
    <w:name w:val="macro"/>
    <w:link w:val="affd"/>
    <w:semiHidden/>
    <w:unhideWhenUsed/>
    <w:rsid w:val="00DD73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DD7339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DD7339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D7339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D733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D733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D733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D733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D733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D733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D733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D733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D733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D733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D7339"/>
  </w:style>
  <w:style w:type="character" w:customStyle="1" w:styleId="afff3">
    <w:name w:val="כותרת הערות תו"/>
    <w:basedOn w:val="a2"/>
    <w:link w:val="afff2"/>
    <w:semiHidden/>
    <w:rsid w:val="00DD733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D73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D733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D73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D733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D73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D733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D733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D733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D733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D733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D733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D733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D733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D733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D733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D7339"/>
    <w:pPr>
      <w:ind w:left="720"/>
    </w:pPr>
  </w:style>
  <w:style w:type="paragraph" w:styleId="affff0">
    <w:name w:val="Body Text First Indent"/>
    <w:basedOn w:val="af3"/>
    <w:link w:val="affff1"/>
    <w:rsid w:val="00DD733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D733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D733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D733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D7339"/>
    <w:rPr>
      <w:i/>
      <w:iCs/>
    </w:rPr>
  </w:style>
  <w:style w:type="character" w:customStyle="1" w:styleId="HTML3">
    <w:name w:val="כתובת HTML תו"/>
    <w:basedOn w:val="a2"/>
    <w:link w:val="HTML2"/>
    <w:semiHidden/>
    <w:rsid w:val="00DD733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D733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D733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D733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D7339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D733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D733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D7339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D733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D733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D733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D733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D7339"/>
    <w:pPr>
      <w:ind w:left="4252"/>
    </w:pPr>
  </w:style>
  <w:style w:type="character" w:customStyle="1" w:styleId="affffb">
    <w:name w:val="סיום תו"/>
    <w:basedOn w:val="a2"/>
    <w:link w:val="affffa"/>
    <w:semiHidden/>
    <w:rsid w:val="00DD733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D733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D733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D733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D733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D733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D733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D73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D733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D73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D733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D7339"/>
    <w:rPr>
      <w:noProof w:val="0"/>
    </w:rPr>
  </w:style>
  <w:style w:type="paragraph" w:styleId="afffff1">
    <w:name w:val="List"/>
    <w:basedOn w:val="a1"/>
    <w:semiHidden/>
    <w:unhideWhenUsed/>
    <w:rsid w:val="00DD733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D733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D7339"/>
    <w:pPr>
      <w:ind w:left="849" w:hanging="283"/>
      <w:contextualSpacing/>
    </w:pPr>
  </w:style>
  <w:style w:type="paragraph" w:styleId="48">
    <w:name w:val="List 4"/>
    <w:basedOn w:val="a1"/>
    <w:rsid w:val="00DD7339"/>
    <w:pPr>
      <w:ind w:left="1132" w:hanging="283"/>
      <w:contextualSpacing/>
    </w:pPr>
  </w:style>
  <w:style w:type="paragraph" w:styleId="58">
    <w:name w:val="List 5"/>
    <w:basedOn w:val="a1"/>
    <w:rsid w:val="00DD733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D733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D733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D733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D733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D73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D733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D733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D733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D733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D733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D733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D733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D733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D733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D733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D733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D733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D733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D733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D733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D733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D7339"/>
  </w:style>
  <w:style w:type="paragraph" w:styleId="afffff6">
    <w:name w:val="table of authorities"/>
    <w:basedOn w:val="a1"/>
    <w:next w:val="a1"/>
    <w:semiHidden/>
    <w:unhideWhenUsed/>
    <w:rsid w:val="00DD733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D733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D733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D73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D733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D733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D733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D733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D733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D73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D733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D733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D733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D73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D733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D7339"/>
  </w:style>
  <w:style w:type="character" w:customStyle="1" w:styleId="afffffb">
    <w:name w:val="תאריך תו"/>
    <w:basedOn w:val="a2"/>
    <w:link w:val="afffffa"/>
    <w:rsid w:val="00DD733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be64c6d087b48b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52</cp:revision>
  <dcterms:created xsi:type="dcterms:W3CDTF">2012-08-05T21:29:00Z</dcterms:created>
  <dcterms:modified xsi:type="dcterms:W3CDTF">2018-04-11T09:49:00Z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