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71785E" w:rsidR="0094424E">
        <w:trPr>
          <w:jc w:val="center"/>
        </w:trPr>
        <w:tc>
          <w:tcPr>
            <w:tcW w:w="743" w:type="dxa"/>
          </w:tcPr>
          <w:p w:rsidRPr="0071785E"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 w:rsidRPr="0071785E">
              <w:rPr>
                <w:rtl/>
              </w:rPr>
              <w:t xml:space="preserve"> </w:t>
            </w:r>
            <w:r w:rsidRPr="0071785E">
              <w:rPr>
                <w:rFonts w:hint="cs" w:ascii="Arial" w:hAnsi="Arial"/>
                <w:b/>
                <w:bCs/>
                <w:rtl/>
              </w:rPr>
              <w:t>ב</w:t>
            </w:r>
            <w:r w:rsidRPr="0071785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71785E"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 w:rsidRPr="0071785E">
              <w:rPr>
                <w:rFonts w:hint="cs" w:ascii="Arial" w:hAnsi="Arial"/>
                <w:b/>
                <w:bCs/>
                <w:rtl/>
              </w:rPr>
              <w:t>כבוד</w:t>
            </w:r>
            <w:r w:rsidRPr="0071785E"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71785E"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71785E"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71785E">
                  <w:rPr>
                    <w:rFonts w:ascii="Arial" w:hAnsi="Arial"/>
                    <w:b/>
                    <w:bCs/>
                    <w:rtl/>
                  </w:rPr>
                  <w:t>בטינה טאובר</w:t>
                </w:r>
              </w:sdtContent>
            </w:sdt>
          </w:p>
          <w:p w:rsidRPr="0071785E" w:rsidR="0094424E" w:rsidRDefault="0094424E">
            <w:pPr>
              <w:rPr>
                <w:rFonts w:ascii="Arial" w:hAnsi="Arial" w:cs="FrankRuehl"/>
                <w:highlight w:val="yellow"/>
              </w:rPr>
            </w:pPr>
          </w:p>
        </w:tc>
      </w:tr>
      <w:tr w:rsidRPr="0071785E"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71785E" w:rsidR="00B916CC" w:rsidRDefault="0071785E">
                <w:pPr>
                  <w:rPr>
                    <w:rFonts w:ascii="Arial" w:hAnsi="Arial"/>
                    <w:b/>
                    <w:bCs/>
                    <w:rtl/>
                  </w:rPr>
                </w:pPr>
                <w:r w:rsidRPr="0071785E">
                  <w:rPr>
                    <w:rFonts w:hint="cs" w:ascii="Arial" w:hAnsi="Arial"/>
                    <w:b/>
                    <w:bCs/>
                    <w:rtl/>
                  </w:rPr>
                  <w:t>העותרת</w:t>
                </w:r>
              </w:p>
            </w:sdtContent>
          </w:sdt>
        </w:tc>
        <w:tc>
          <w:tcPr>
            <w:tcW w:w="5571" w:type="dxa"/>
          </w:tcPr>
          <w:p w:rsidRPr="0071785E" w:rsidR="0094424E" w:rsidRDefault="00132EA4">
            <w:pPr>
              <w:rPr>
                <w:b/>
                <w:bCs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71785E" w:rsidR="004D74B1">
                  <w:rPr>
                    <w:rFonts w:ascii="Arial" w:hAnsi="Arial"/>
                    <w:b/>
                    <w:bCs/>
                    <w:rtl/>
                  </w:rPr>
                  <w:t>עורכי דין לקידום מנהל תקין</w:t>
                </w:r>
              </w:sdtContent>
            </w:sdt>
          </w:p>
        </w:tc>
      </w:tr>
      <w:tr w:rsidRPr="0071785E" w:rsidR="0094424E">
        <w:trPr>
          <w:jc w:val="center"/>
        </w:trPr>
        <w:tc>
          <w:tcPr>
            <w:tcW w:w="8820" w:type="dxa"/>
            <w:gridSpan w:val="3"/>
          </w:tcPr>
          <w:p w:rsidRPr="0071785E" w:rsidR="0094424E" w:rsidRDefault="0094424E">
            <w:pPr>
              <w:rPr>
                <w:rFonts w:ascii="Arial" w:hAnsi="Arial"/>
                <w:b/>
                <w:bCs/>
                <w:rtl/>
              </w:rPr>
            </w:pPr>
          </w:p>
          <w:p w:rsidRPr="0071785E" w:rsidR="0094424E" w:rsidRDefault="0094424E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71785E">
              <w:rPr>
                <w:rFonts w:ascii="Arial" w:hAnsi="Arial"/>
                <w:b/>
                <w:bCs/>
                <w:rtl/>
              </w:rPr>
              <w:t>נגד</w:t>
            </w:r>
          </w:p>
          <w:p w:rsidRPr="0071785E" w:rsidR="0094424E" w:rsidRDefault="0094424E">
            <w:pPr>
              <w:rPr>
                <w:rFonts w:ascii="Arial" w:hAnsi="Arial"/>
                <w:b/>
                <w:bCs/>
              </w:rPr>
            </w:pPr>
          </w:p>
        </w:tc>
      </w:tr>
      <w:tr w:rsidRPr="0071785E" w:rsidR="0094424E">
        <w:trPr>
          <w:jc w:val="center"/>
        </w:trPr>
        <w:tc>
          <w:tcPr>
            <w:tcW w:w="3249" w:type="dxa"/>
            <w:gridSpan w:val="2"/>
          </w:tcPr>
          <w:p w:rsidRPr="0071785E" w:rsidR="0094424E" w:rsidRDefault="00132EA4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71785E" w:rsidR="0071785E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 w:rsidRPr="0071785E" w:rsidR="004D74B1">
                  <w:rPr>
                    <w:rFonts w:ascii="Arial" w:hAnsi="Arial"/>
                    <w:b/>
                    <w:bCs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71785E" w:rsidR="0094424E" w:rsidRDefault="00132EA4">
            <w:pPr>
              <w:rPr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Pr="0071785E" w:rsidR="004D74B1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Pr="0071785E" w:rsidR="0094424E">
              <w:rPr>
                <w:rFonts w:ascii="Arial" w:hAnsi="Arial"/>
                <w:b/>
                <w:bCs/>
                <w:rtl/>
              </w:rPr>
              <w:t>.</w:t>
            </w:r>
            <w:r w:rsidRPr="0071785E" w:rsidR="0094424E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71785E" w:rsidR="004D74B1">
                  <w:rPr>
                    <w:rFonts w:ascii="Arial" w:hAnsi="Arial"/>
                    <w:b/>
                    <w:bCs/>
                    <w:rtl/>
                  </w:rPr>
                  <w:t>הממונה על חוק חופש המידע במועצה המקומית ג'ולס</w:t>
                </w:r>
              </w:sdtContent>
            </w:sdt>
          </w:p>
          <w:p w:rsidRPr="0071785E" w:rsidR="0094424E" w:rsidP="0071785E" w:rsidRDefault="00132EA4">
            <w:pPr>
              <w:rPr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61755924"/>
                <w:text w:multiLine="1"/>
              </w:sdtPr>
              <w:sdtEndPr/>
              <w:sdtContent>
                <w:r w:rsidRPr="0071785E" w:rsidR="004D74B1">
                  <w:rPr>
                    <w:rFonts w:ascii="Arial" w:hAnsi="Arial"/>
                    <w:b/>
                    <w:bCs/>
                    <w:rtl/>
                  </w:rPr>
                  <w:t>2</w:t>
                </w:r>
                <w:r w:rsidRPr="0071785E" w:rsidR="0071785E">
                  <w:rPr>
                    <w:rFonts w:hint="cs"/>
                    <w:rtl/>
                  </w:rPr>
                  <w:t xml:space="preserve">. </w:t>
                </w:r>
              </w:sdtContent>
            </w:sdt>
            <w:r w:rsidRPr="0071785E" w:rsidR="0071785E">
              <w:rPr>
                <w:rFonts w:hint="cs" w:ascii="Arial" w:hAnsi="Arial"/>
                <w:b/>
                <w:bCs/>
                <w:rtl/>
              </w:rPr>
              <w:t>המועצה המקומית ג'וליס</w:t>
            </w:r>
          </w:p>
        </w:tc>
      </w:tr>
    </w:tbl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71785E" w:rsidR="0071785E" w:rsidP="0071785E" w:rsidRDefault="0071785E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bookmarkStart w:name="NGCSBookmark" w:id="1"/>
      <w:bookmarkEnd w:id="1"/>
      <w:r w:rsidRPr="0071785E">
        <w:rPr>
          <w:rFonts w:ascii="Arial" w:hAnsi="Arial"/>
          <w:rtl/>
        </w:rPr>
        <w:t>1.</w:t>
      </w:r>
      <w:r w:rsidRPr="0071785E">
        <w:rPr>
          <w:rFonts w:ascii="Arial" w:hAnsi="Arial"/>
          <w:rtl/>
        </w:rPr>
        <w:tab/>
        <w:t xml:space="preserve">הנני קובעת דיון מקדמי בעתירה </w:t>
      </w:r>
      <w:r w:rsidRPr="0071785E">
        <w:rPr>
          <w:rFonts w:ascii="Arial" w:hAnsi="Arial"/>
          <w:b/>
          <w:bCs/>
          <w:u w:val="single"/>
          <w:rtl/>
        </w:rPr>
        <w:t xml:space="preserve">ליום </w:t>
      </w:r>
      <w:r w:rsidRPr="0071785E">
        <w:rPr>
          <w:rFonts w:hint="cs" w:ascii="Arial" w:hAnsi="Arial"/>
          <w:b/>
          <w:bCs/>
          <w:u w:val="single"/>
          <w:rtl/>
        </w:rPr>
        <w:t xml:space="preserve">05/06/18 </w:t>
      </w:r>
      <w:r w:rsidRPr="0071785E">
        <w:rPr>
          <w:rFonts w:ascii="Arial" w:hAnsi="Arial"/>
          <w:b/>
          <w:bCs/>
          <w:u w:val="single"/>
          <w:rtl/>
        </w:rPr>
        <w:t>בשעה</w:t>
      </w:r>
      <w:r w:rsidRPr="0071785E">
        <w:rPr>
          <w:rFonts w:hint="cs" w:ascii="Arial" w:hAnsi="Arial"/>
          <w:b/>
          <w:bCs/>
          <w:u w:val="single"/>
          <w:rtl/>
        </w:rPr>
        <w:t xml:space="preserve"> 11:00. </w:t>
      </w:r>
    </w:p>
    <w:p w:rsidRPr="0071785E" w:rsidR="0071785E" w:rsidP="0071785E" w:rsidRDefault="0071785E">
      <w:pPr>
        <w:spacing w:line="360" w:lineRule="auto"/>
        <w:jc w:val="both"/>
        <w:rPr>
          <w:rFonts w:ascii="Arial" w:hAnsi="Arial"/>
          <w:rtl/>
        </w:rPr>
      </w:pPr>
    </w:p>
    <w:p w:rsidRPr="0071785E" w:rsidR="0071785E" w:rsidP="0071785E" w:rsidRDefault="0071785E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71785E">
        <w:rPr>
          <w:rFonts w:ascii="Arial" w:hAnsi="Arial"/>
          <w:rtl/>
        </w:rPr>
        <w:t>2.</w:t>
      </w:r>
      <w:r w:rsidRPr="0071785E">
        <w:rPr>
          <w:rFonts w:ascii="Arial" w:hAnsi="Arial"/>
          <w:rtl/>
        </w:rPr>
        <w:tab/>
        <w:t>ב"כ העותרת ימציא עותק מהעתירה על נספחיה, בצירוף החלטה זו, לידי המשיב</w:t>
      </w:r>
      <w:r>
        <w:rPr>
          <w:rFonts w:hint="cs" w:ascii="Arial" w:hAnsi="Arial"/>
          <w:rtl/>
        </w:rPr>
        <w:t>ים</w:t>
      </w:r>
      <w:r w:rsidRPr="0071785E">
        <w:rPr>
          <w:rFonts w:ascii="Arial" w:hAnsi="Arial"/>
          <w:rtl/>
        </w:rPr>
        <w:t>, תוך 3 ימים מהיום.</w:t>
      </w:r>
    </w:p>
    <w:p w:rsidRPr="0071785E" w:rsidR="0071785E" w:rsidP="00AC1577" w:rsidRDefault="0071785E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71785E" w:rsidR="0071785E" w:rsidP="0071785E" w:rsidRDefault="0071785E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3.</w:t>
      </w:r>
      <w:r>
        <w:rPr>
          <w:rFonts w:ascii="Arial" w:hAnsi="Arial"/>
          <w:rtl/>
        </w:rPr>
        <w:tab/>
        <w:t>המשיב</w:t>
      </w:r>
      <w:r>
        <w:rPr>
          <w:rFonts w:hint="cs" w:ascii="Arial" w:hAnsi="Arial"/>
          <w:rtl/>
        </w:rPr>
        <w:t>ים</w:t>
      </w:r>
      <w:r w:rsidRPr="0071785E">
        <w:rPr>
          <w:rFonts w:ascii="Arial" w:hAnsi="Arial"/>
          <w:rtl/>
        </w:rPr>
        <w:t xml:space="preserve"> </w:t>
      </w:r>
      <w:r>
        <w:rPr>
          <w:rFonts w:hint="cs" w:ascii="Arial" w:hAnsi="Arial"/>
          <w:rtl/>
        </w:rPr>
        <w:t>יגישו</w:t>
      </w:r>
      <w:r w:rsidRPr="0071785E">
        <w:rPr>
          <w:rFonts w:ascii="Arial" w:hAnsi="Arial"/>
          <w:rtl/>
        </w:rPr>
        <w:t xml:space="preserve"> תשובת</w:t>
      </w:r>
      <w:r>
        <w:rPr>
          <w:rFonts w:hint="cs" w:ascii="Arial" w:hAnsi="Arial"/>
          <w:rtl/>
        </w:rPr>
        <w:t>ם</w:t>
      </w:r>
      <w:r w:rsidRPr="0071785E">
        <w:rPr>
          <w:rFonts w:ascii="Arial" w:hAnsi="Arial"/>
          <w:rtl/>
        </w:rPr>
        <w:t xml:space="preserve"> לעתירה לא יאוחר מיום </w:t>
      </w:r>
      <w:r w:rsidRPr="0071785E">
        <w:rPr>
          <w:rFonts w:hint="cs" w:ascii="Arial" w:hAnsi="Arial"/>
          <w:b/>
          <w:bCs/>
          <w:u w:val="single"/>
          <w:rtl/>
        </w:rPr>
        <w:t>29/05/18</w:t>
      </w:r>
      <w:r w:rsidRPr="0071785E">
        <w:rPr>
          <w:rFonts w:ascii="Arial" w:hAnsi="Arial"/>
          <w:rtl/>
        </w:rPr>
        <w:t xml:space="preserve">, עם עותק במישרין לצד שכנגד. </w:t>
      </w:r>
    </w:p>
    <w:p w:rsidRPr="0071785E" w:rsidR="0071785E" w:rsidP="00AC1577" w:rsidRDefault="0071785E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71785E" w:rsidR="0071785E" w:rsidP="00AC1577" w:rsidRDefault="0071785E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71785E">
        <w:rPr>
          <w:rFonts w:ascii="Arial" w:hAnsi="Arial"/>
          <w:rtl/>
        </w:rPr>
        <w:t>4.</w:t>
      </w:r>
      <w:r w:rsidRPr="0071785E">
        <w:rPr>
          <w:rFonts w:ascii="Arial" w:hAnsi="Arial"/>
          <w:rtl/>
        </w:rPr>
        <w:tab/>
        <w:t xml:space="preserve">הצדדים יערכו לאפשרות שבית המשפט יורה להם לטעון לגוף העתירה במועד הדיון המקדמי. </w:t>
      </w:r>
    </w:p>
    <w:p w:rsidRPr="0071785E" w:rsidR="0071785E" w:rsidP="00AC1577" w:rsidRDefault="0071785E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71785E" w:rsidR="0071785E" w:rsidP="00AC1577" w:rsidRDefault="0071785E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71785E">
        <w:rPr>
          <w:rFonts w:ascii="Arial" w:hAnsi="Arial"/>
          <w:rtl/>
        </w:rPr>
        <w:t>5.</w:t>
      </w:r>
      <w:r w:rsidRPr="0071785E">
        <w:rPr>
          <w:rFonts w:ascii="Arial" w:hAnsi="Arial"/>
          <w:rtl/>
        </w:rPr>
        <w:tab/>
      </w:r>
      <w:r w:rsidRPr="0071785E">
        <w:rPr>
          <w:rFonts w:ascii="Arial" w:hAnsi="Arial"/>
          <w:b/>
          <w:bCs/>
          <w:u w:val="single"/>
          <w:rtl/>
        </w:rPr>
        <w:t>המזכירות תמציא העתק ההחלטה לצדדים.</w:t>
      </w:r>
      <w:r w:rsidRPr="0071785E">
        <w:rPr>
          <w:rFonts w:ascii="Arial" w:hAnsi="Arial"/>
          <w:rtl/>
        </w:rPr>
        <w:t xml:space="preserve"> </w:t>
      </w:r>
    </w:p>
    <w:p w:rsidRPr="00AC1577" w:rsidR="0071785E" w:rsidRDefault="0071785E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0446E2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132EA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 w:rsidR="0071785E">
        <w:rPr>
          <w:rtl/>
        </w:rPr>
        <w:tab/>
      </w:r>
      <w:r w:rsidR="0071785E">
        <w:rPr>
          <w:rtl/>
        </w:rPr>
        <w:tab/>
      </w:r>
      <w:r>
        <w:rPr>
          <w:rFonts w:hint="cs"/>
          <w:rtl/>
        </w:rPr>
        <w:t xml:space="preserve">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fd3adc2d72c4e8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71785E">
      <w:headerReference w:type="default" r:id="rId11"/>
      <w:footerReference w:type="default" r:id="rId12"/>
      <w:pgSz w:w="11907" w:h="16840" w:code="9"/>
      <w:pgMar w:top="454" w:right="1701" w:bottom="85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32EA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32EA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32EA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710BB4E4" wp14:editId="692783CA">
          <wp:extent cx="374015" cy="469265"/>
          <wp:effectExtent l="0" t="0" r="6985" b="6985"/>
          <wp:docPr id="4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71785E">
      <w:trPr>
        <w:trHeight w:val="704" w:hRule="exact"/>
        <w:jc w:val="center"/>
      </w:trPr>
      <w:tc>
        <w:tcPr>
          <w:tcW w:w="8505" w:type="dxa"/>
        </w:tcPr>
        <w:p w:rsidR="00694556" w:rsidP="004D74B1" w:rsidRDefault="006D130F">
          <w:pPr>
            <w:pStyle w:val="a5"/>
            <w:jc w:val="center"/>
            <w:rPr>
              <w:rFonts w:ascii="Tahoma" w:hAnsi="Tahoma" w:cs="Tahoma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בית המשפט המחוזי בחיפה בשבתו כבית-משפט לעניינים מנהליים</w:t>
          </w:r>
        </w:p>
      </w:tc>
    </w:tr>
    <w:tr w:rsidR="00694556" w:rsidTr="0071785E">
      <w:trPr>
        <w:trHeight w:val="337"/>
        <w:jc w:val="center"/>
      </w:trPr>
      <w:tc>
        <w:tcPr>
          <w:tcW w:w="8505" w:type="dxa"/>
        </w:tcPr>
        <w:p w:rsidRPr="0071785E" w:rsidR="008D10B2" w:rsidP="0071785E" w:rsidRDefault="00132EA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35046874"/>
              <w:text w:multiLine="1"/>
            </w:sdtPr>
            <w:sdtEndPr/>
            <w:sdtContent>
              <w:r w:rsidR="004D74B1">
                <w:rPr>
                  <w:b/>
                  <w:bCs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849286246"/>
              <w:text w:multiLine="1"/>
            </w:sdtPr>
            <w:sdtEndPr/>
            <w:sdtContent>
              <w:r w:rsidR="004D74B1">
                <w:rPr>
                  <w:b/>
                  <w:bCs/>
                  <w:sz w:val="26"/>
                  <w:szCs w:val="26"/>
                  <w:rtl/>
                </w:rPr>
                <w:t>69490-03-18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761715792"/>
              <w:text w:multiLine="1"/>
            </w:sdtPr>
            <w:sdtEndPr/>
            <w:sdtContent>
              <w:r w:rsidR="004D74B1">
                <w:rPr>
                  <w:b/>
                  <w:bCs/>
                  <w:sz w:val="26"/>
                  <w:szCs w:val="26"/>
                  <w:rtl/>
                </w:rPr>
                <w:t>עורכי דין לקידום מנהל תקין נ' הממונה על חוק חופש המידע במועצה המקומית ג'ולס ואח'</w:t>
              </w:r>
            </w:sdtContent>
          </w:sdt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5E2E7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C623F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D2C9B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88385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8A721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FA6BA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201A8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FE149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E27B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1E723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1250"/>
    <o:shapelayout v:ext="edit">
      <o:idmap v:ext="edit" data="17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46E2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2EA4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D74B1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130F"/>
    <w:rsid w:val="006D3B31"/>
    <w:rsid w:val="006E0D96"/>
    <w:rsid w:val="006E1A53"/>
    <w:rsid w:val="006F56E6"/>
    <w:rsid w:val="00704EDA"/>
    <w:rsid w:val="0071785E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1880"/>
    <w:rsid w:val="008C20FB"/>
    <w:rsid w:val="008C5714"/>
    <w:rsid w:val="008D10B2"/>
    <w:rsid w:val="00903896"/>
    <w:rsid w:val="00906F3D"/>
    <w:rsid w:val="00922E02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16CC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178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178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178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178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178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178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1785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178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1785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1785E"/>
    <w:rPr>
      <w:i/>
      <w:iCs/>
      <w:noProof w:val="0"/>
    </w:rPr>
  </w:style>
  <w:style w:type="character" w:styleId="HTMLCode">
    <w:name w:val="HTML Code"/>
    <w:basedOn w:val="a2"/>
    <w:semiHidden/>
    <w:unhideWhenUsed/>
    <w:rsid w:val="0071785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1785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1785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1785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1785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1785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1785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1785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1785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1785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1785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1785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1785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1785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1785E"/>
    <w:pPr>
      <w:ind w:left="2160" w:hanging="240"/>
    </w:pPr>
  </w:style>
  <w:style w:type="paragraph" w:styleId="NormalWeb">
    <w:name w:val="Normal (Web)"/>
    <w:basedOn w:val="a1"/>
    <w:semiHidden/>
    <w:unhideWhenUsed/>
    <w:rsid w:val="0071785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1785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1785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1785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1785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1785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1785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1785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1785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1785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1785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1785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1785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1785E"/>
  </w:style>
  <w:style w:type="paragraph" w:styleId="af1">
    <w:name w:val="Salutation"/>
    <w:basedOn w:val="a1"/>
    <w:next w:val="a1"/>
    <w:link w:val="af2"/>
    <w:rsid w:val="0071785E"/>
  </w:style>
  <w:style w:type="character" w:customStyle="1" w:styleId="af2">
    <w:name w:val="ברכה תו"/>
    <w:basedOn w:val="a2"/>
    <w:link w:val="af1"/>
    <w:rsid w:val="0071785E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1785E"/>
    <w:pPr>
      <w:spacing w:after="120"/>
    </w:pPr>
  </w:style>
  <w:style w:type="character" w:customStyle="1" w:styleId="af4">
    <w:name w:val="גוף טקסט תו"/>
    <w:basedOn w:val="a2"/>
    <w:link w:val="af3"/>
    <w:semiHidden/>
    <w:rsid w:val="0071785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1785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1785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1785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1785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1785E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1785E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1785E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1785E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1785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1785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1785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1785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1785E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1785E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1785E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1785E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1785E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178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178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178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178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178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178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178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178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178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178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178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178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178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178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178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178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178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178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178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178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178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1785E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1785E"/>
    <w:pPr>
      <w:ind w:left="4252"/>
    </w:pPr>
  </w:style>
  <w:style w:type="character" w:customStyle="1" w:styleId="aff1">
    <w:name w:val="חתימה תו"/>
    <w:basedOn w:val="a2"/>
    <w:link w:val="aff0"/>
    <w:semiHidden/>
    <w:rsid w:val="0071785E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1785E"/>
  </w:style>
  <w:style w:type="character" w:customStyle="1" w:styleId="aff3">
    <w:name w:val="חתימת דואר אלקטרוני תו"/>
    <w:basedOn w:val="a2"/>
    <w:link w:val="aff2"/>
    <w:semiHidden/>
    <w:rsid w:val="0071785E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1785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1785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1785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1785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1785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1785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1785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1785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1785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1785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1785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1785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1785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1785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1785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178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178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178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178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178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1785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1785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1785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178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178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178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178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178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178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178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178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178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178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178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178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178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178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178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178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178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178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178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178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178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178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178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178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178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178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178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178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178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178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178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178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178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178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178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178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178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178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178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178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178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178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178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178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178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178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178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178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178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178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178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178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178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178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178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178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178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178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178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178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178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178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178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178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178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178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178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178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178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178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178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178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178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178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178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178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178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178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178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178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178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178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178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178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178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178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178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178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178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178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178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178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178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178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178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178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178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178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1785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1785E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1785E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1785E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1785E"/>
    <w:rPr>
      <w:rFonts w:cs="David"/>
      <w:noProof w:val="0"/>
    </w:rPr>
  </w:style>
  <w:style w:type="paragraph" w:styleId="affc">
    <w:name w:val="macro"/>
    <w:link w:val="affd"/>
    <w:semiHidden/>
    <w:unhideWhenUsed/>
    <w:rsid w:val="007178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1785E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1785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1785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1785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1785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1785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1785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1785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1785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1785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1785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1785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1785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1785E"/>
  </w:style>
  <w:style w:type="character" w:customStyle="1" w:styleId="afff3">
    <w:name w:val="כותרת הערות תו"/>
    <w:basedOn w:val="a2"/>
    <w:link w:val="afff2"/>
    <w:semiHidden/>
    <w:rsid w:val="0071785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178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1785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178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1785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178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1785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1785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1785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1785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1785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1785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1785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1785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1785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1785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1785E"/>
    <w:pPr>
      <w:ind w:left="720"/>
    </w:pPr>
  </w:style>
  <w:style w:type="paragraph" w:styleId="affff0">
    <w:name w:val="Body Text First Indent"/>
    <w:basedOn w:val="af3"/>
    <w:link w:val="affff1"/>
    <w:rsid w:val="0071785E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1785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1785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1785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1785E"/>
    <w:rPr>
      <w:i/>
      <w:iCs/>
    </w:rPr>
  </w:style>
  <w:style w:type="character" w:customStyle="1" w:styleId="HTML3">
    <w:name w:val="כתובת HTML תו"/>
    <w:basedOn w:val="a2"/>
    <w:link w:val="HTML2"/>
    <w:semiHidden/>
    <w:rsid w:val="0071785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1785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1785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1785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1785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1785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1785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1785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1785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1785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1785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178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1785E"/>
    <w:pPr>
      <w:ind w:left="4252"/>
    </w:pPr>
  </w:style>
  <w:style w:type="character" w:customStyle="1" w:styleId="affffb">
    <w:name w:val="סיום תו"/>
    <w:basedOn w:val="a2"/>
    <w:link w:val="affffa"/>
    <w:semiHidden/>
    <w:rsid w:val="0071785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1785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1785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1785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1785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1785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1785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1785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1785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178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1785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1785E"/>
    <w:rPr>
      <w:noProof w:val="0"/>
    </w:rPr>
  </w:style>
  <w:style w:type="paragraph" w:styleId="afffff1">
    <w:name w:val="List"/>
    <w:basedOn w:val="a1"/>
    <w:semiHidden/>
    <w:unhideWhenUsed/>
    <w:rsid w:val="0071785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1785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1785E"/>
    <w:pPr>
      <w:ind w:left="849" w:hanging="283"/>
      <w:contextualSpacing/>
    </w:pPr>
  </w:style>
  <w:style w:type="paragraph" w:styleId="48">
    <w:name w:val="List 4"/>
    <w:basedOn w:val="a1"/>
    <w:rsid w:val="0071785E"/>
    <w:pPr>
      <w:ind w:left="1132" w:hanging="283"/>
      <w:contextualSpacing/>
    </w:pPr>
  </w:style>
  <w:style w:type="paragraph" w:styleId="58">
    <w:name w:val="List 5"/>
    <w:basedOn w:val="a1"/>
    <w:rsid w:val="0071785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178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178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178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178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178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178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178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1785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1785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1785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1785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1785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1785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1785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1785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178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178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178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178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178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178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178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1785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1785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1785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1785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1785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1785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1785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1785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1785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1785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178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178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178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178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178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178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178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1785E"/>
  </w:style>
  <w:style w:type="paragraph" w:styleId="afffff6">
    <w:name w:val="table of authorities"/>
    <w:basedOn w:val="a1"/>
    <w:next w:val="a1"/>
    <w:semiHidden/>
    <w:unhideWhenUsed/>
    <w:rsid w:val="0071785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178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178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178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178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178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178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178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178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178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178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178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178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178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178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178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178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178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178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178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178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178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178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1785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1785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1785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1785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1785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1785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1785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1785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178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178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1785E"/>
  </w:style>
  <w:style w:type="character" w:customStyle="1" w:styleId="afffffb">
    <w:name w:val="תאריך תו"/>
    <w:basedOn w:val="a2"/>
    <w:link w:val="afffffa"/>
    <w:rsid w:val="0071785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ffd3adc2d72c4e8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D0406" w:rsidP="006D0406">
          <w:pPr>
            <w:pStyle w:val="E460D38E05664FF79D4EFF282EF8EC9914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D0406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40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106</Words>
  <Characters>532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בטינה טאובר</cp:lastModifiedBy>
  <cp:revision>108</cp:revision>
  <dcterms:created xsi:type="dcterms:W3CDTF">2012-08-06T05:16:00Z</dcterms:created>
  <dcterms:modified xsi:type="dcterms:W3CDTF">2018-04-10T06:28:00Z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