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22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מרב בן-ארי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E241B" w:rsidRDefault="000E7A9F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8B7DF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המוסד לביטוח לאומי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0E7A9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8B7DFE" w:rsidR="0094424E" w:rsidP="00785242" w:rsidRDefault="000E7A9F">
            <w:pPr>
              <w:rPr>
                <w:b/>
                <w:bCs/>
                <w:rtl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8B7DFE"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מועצה אזורית שומרון</w:t>
                </w:r>
                <w:r w:rsidRPr="008B7DFE" w:rsidR="008B7DF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Pr="008B7DFE" w:rsidR="008B7DFE">
                  <w:rPr>
                    <w:b/>
                    <w:bCs/>
                    <w:rtl/>
                  </w:rPr>
                  <w:br/>
                </w:r>
                <w:r w:rsidRPr="008B7DFE" w:rsidR="008B7DFE">
                  <w:rPr>
                    <w:rFonts w:hint="cs"/>
                    <w:b/>
                    <w:bCs/>
                    <w:rtl/>
                  </w:rPr>
                  <w:t>ב.ע. נריה</w:t>
                </w:r>
                <w:r w:rsidRPr="008B7DFE" w:rsidR="008B7DFE">
                  <w:rPr>
                    <w:b/>
                    <w:bCs/>
                    <w:rtl/>
                  </w:rPr>
                  <w:br/>
                </w:r>
                <w:r w:rsidRPr="008B7DFE" w:rsidR="008B7DFE">
                  <w:rPr>
                    <w:b/>
                    <w:bCs/>
                    <w:rtl/>
                  </w:rPr>
                  <w:br/>
                </w:r>
                <w:r w:rsidRPr="008B7DFE" w:rsidR="008B7DFE">
                  <w:rPr>
                    <w:rFonts w:hint="cs"/>
                    <w:b/>
                    <w:bCs/>
                    <w:rtl/>
                  </w:rPr>
                  <w:t>החב</w:t>
                </w:r>
                <w:r w:rsidR="008B7DFE">
                  <w:rPr>
                    <w:rFonts w:hint="cs"/>
                    <w:b/>
                    <w:bCs/>
                    <w:rtl/>
                  </w:rPr>
                  <w:t>רה לפיתוח מטה בנימין</w:t>
                </w:r>
                <w:r w:rsidR="008B7DFE">
                  <w:rPr>
                    <w:b/>
                    <w:bCs/>
                    <w:rtl/>
                  </w:rPr>
                  <w:br/>
                </w:r>
                <w:r w:rsidR="008B7DFE">
                  <w:rPr>
                    <w:b/>
                    <w:bCs/>
                    <w:rtl/>
                  </w:rPr>
                  <w:br/>
                </w:r>
                <w:r w:rsidR="008B7DFE">
                  <w:rPr>
                    <w:rFonts w:hint="cs"/>
                    <w:b/>
                    <w:bCs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Pr="008B7DFE"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  <w:rPr>
          <w:rFonts w:hint="cs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8B7DFE" w:rsidRDefault="008B7DF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הליכים מקדמיים יושלמו </w:t>
      </w:r>
      <w:r>
        <w:rPr>
          <w:rFonts w:hint="cs" w:ascii="Arial" w:hAnsi="Arial"/>
          <w:noProof w:val="0"/>
          <w:u w:val="single"/>
          <w:rtl/>
        </w:rPr>
        <w:t>בתוך 30 ימים מהיום</w:t>
      </w:r>
      <w:r>
        <w:rPr>
          <w:rFonts w:hint="cs" w:ascii="Arial" w:hAnsi="Arial"/>
          <w:noProof w:val="0"/>
          <w:rtl/>
        </w:rPr>
        <w:t>.</w:t>
      </w:r>
    </w:p>
    <w:p w:rsidRPr="008B7DFE" w:rsidR="008B7DFE" w:rsidRDefault="008B7DFE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הציפייה היא שההליכים המקדמיים יושלמו ללא צורך בהתערבות בית המשפט. </w:t>
      </w:r>
    </w:p>
    <w:p w:rsidR="008B7DFE" w:rsidP="008B7DFE" w:rsidRDefault="008B7DFE">
      <w:pPr>
        <w:spacing w:line="360" w:lineRule="auto"/>
        <w:jc w:val="both"/>
        <w:rPr>
          <w:rFonts w:ascii="Arial" w:hAnsi="Arial"/>
          <w:noProof w:val="0"/>
          <w:u w:val="single"/>
          <w:rtl/>
        </w:rPr>
      </w:pPr>
      <w:r>
        <w:rPr>
          <w:rFonts w:hint="cs" w:ascii="Arial" w:hAnsi="Arial"/>
          <w:noProof w:val="0"/>
          <w:rtl/>
        </w:rPr>
        <w:t xml:space="preserve">כל בקשה מקדמית נוספת תוגש </w:t>
      </w:r>
      <w:r>
        <w:rPr>
          <w:rFonts w:hint="cs" w:ascii="Arial" w:hAnsi="Arial"/>
          <w:noProof w:val="0"/>
          <w:u w:val="single"/>
          <w:rtl/>
        </w:rPr>
        <w:t>לא יאוחר מיום 1.6.18.</w:t>
      </w:r>
    </w:p>
    <w:p w:rsidR="008B7DFE" w:rsidP="008B7DFE" w:rsidRDefault="008B7DF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לאחר מכן, לא יתקבלו בקשות מקדמיות, ולא תהיינה דחיות בשל צורך להשלים הליכים מקדמיים.</w:t>
      </w:r>
    </w:p>
    <w:p w:rsidR="008B7DFE" w:rsidP="008B7DFE" w:rsidRDefault="008B7DFE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ב"כ הפניקס תודיע מצב הכיסוי הביטוחי </w:t>
      </w:r>
      <w:r>
        <w:rPr>
          <w:rFonts w:hint="cs" w:ascii="Arial" w:hAnsi="Arial"/>
          <w:noProof w:val="0"/>
          <w:u w:val="single"/>
          <w:rtl/>
        </w:rPr>
        <w:t>לא יאוחר מיום 1.6.18</w:t>
      </w:r>
      <w:r>
        <w:rPr>
          <w:rFonts w:hint="cs" w:ascii="Arial" w:hAnsi="Arial"/>
          <w:noProof w:val="0"/>
          <w:rtl/>
        </w:rPr>
        <w:t>. היעדר הודעה משמעו קיומו של כיסוי ביטוחי.</w:t>
      </w:r>
    </w:p>
    <w:p w:rsidR="008B7DFE" w:rsidP="008B7DFE" w:rsidRDefault="008B7DFE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noProof w:val="0"/>
          <w:rtl/>
        </w:rPr>
        <w:t xml:space="preserve">נוכח ההסכמה והצורך להשלים הליכים, הדיון נדחה </w:t>
      </w:r>
      <w:r>
        <w:rPr>
          <w:rFonts w:hint="cs" w:ascii="Arial" w:hAnsi="Arial"/>
          <w:b/>
          <w:bCs/>
          <w:noProof w:val="0"/>
          <w:u w:val="single"/>
          <w:rtl/>
        </w:rPr>
        <w:t>ליום 15.7.18 שעה 8:30.</w:t>
      </w:r>
    </w:p>
    <w:p w:rsidR="008B7DFE" w:rsidP="008B7DFE" w:rsidRDefault="008B7DF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Pr="008B7DFE" w:rsidR="008B7DFE" w:rsidP="008B7DFE" w:rsidRDefault="008B7DF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 xml:space="preserve">ב"כ הפניקס תודיע, ותוודא שהודעה על הדחייה נמסרה לנציג צד ג' 1 שאמור היה להתייצב.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E7A9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92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64dba12e8049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E7A9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E7A9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B7DF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בכפר סבא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0E7A9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71364-09-16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עזרוני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E7A9F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E241B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B7DFE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ED715E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d64dba12e8049e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56B2B" w:rsidP="00C56B2B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2041E8" w:rsidP="002041E8">
          <w:pPr>
            <w:pStyle w:val="D290653DA13E4E738B7E725F79D733297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56B2B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B2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56B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129</Words>
  <Characters>647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בן-ארי</cp:lastModifiedBy>
  <cp:revision>102</cp:revision>
  <dcterms:created xsi:type="dcterms:W3CDTF">2012-08-06T05:16:00Z</dcterms:created>
  <dcterms:modified xsi:type="dcterms:W3CDTF">2018-04-11T12:40:00Z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