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Pr="008B3235" w:rsidR="00694556">
        <w:trPr>
          <w:trHeight w:val="295"/>
          <w:jc w:val="center"/>
        </w:trPr>
        <w:tc>
          <w:tcPr>
            <w:tcW w:w="5049" w:type="dxa"/>
          </w:tcPr>
          <w:p w:rsidRPr="008B3235" w:rsidR="00694556" w:rsidP="000829DE" w:rsidRDefault="00242405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Pr="008B3235"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זיאד חליל</w:t>
                </w:r>
              </w:sdtContent>
            </w:sdt>
          </w:p>
        </w:tc>
        <w:tc>
          <w:tcPr>
            <w:tcW w:w="3771" w:type="dxa"/>
            <w:gridSpan w:val="2"/>
          </w:tcPr>
          <w:p w:rsidRPr="008B3235" w:rsidR="000829DE" w:rsidP="00170C64" w:rsidRDefault="00B6002D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8B3235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המבקש</w:t>
            </w:r>
          </w:p>
          <w:p w:rsidRPr="008B3235" w:rsidR="00694556" w:rsidP="000829DE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8B3235" w:rsidR="000829DE" w:rsidTr="00ED2475">
        <w:trPr>
          <w:jc w:val="center"/>
        </w:trPr>
        <w:tc>
          <w:tcPr>
            <w:tcW w:w="8820" w:type="dxa"/>
            <w:gridSpan w:val="3"/>
          </w:tcPr>
          <w:p w:rsidRPr="008B3235" w:rsidR="000829DE" w:rsidP="00AC78EE" w:rsidRDefault="00B6002D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8B3235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Pr="008B3235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8B3235" w:rsidR="00694556" w:rsidTr="000829DE">
        <w:trPr>
          <w:jc w:val="center"/>
        </w:trPr>
        <w:tc>
          <w:tcPr>
            <w:tcW w:w="5099" w:type="dxa"/>
            <w:gridSpan w:val="2"/>
          </w:tcPr>
          <w:p w:rsidRPr="008B3235" w:rsidR="00694556" w:rsidP="000829DE" w:rsidRDefault="00242405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Pr="008B3235"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</w:tc>
        <w:tc>
          <w:tcPr>
            <w:tcW w:w="3721" w:type="dxa"/>
          </w:tcPr>
          <w:p w:rsidRPr="008B3235" w:rsidR="000829DE" w:rsidP="00170C64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8B3235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</w:p>
          <w:p w:rsidRPr="008B3235" w:rsidR="00694556" w:rsidP="000829DE" w:rsidRDefault="00694556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8B3235" w:rsidR="007123EA" w:rsidTr="007D627B">
        <w:trPr>
          <w:jc w:val="center"/>
        </w:trPr>
        <w:tc>
          <w:tcPr>
            <w:tcW w:w="8820" w:type="dxa"/>
            <w:gridSpan w:val="3"/>
          </w:tcPr>
          <w:p w:rsidRPr="008B3235" w:rsidR="007123EA" w:rsidP="000B1114" w:rsidRDefault="00170C64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  <w:r w:rsidRPr="008B3235">
              <w:rPr>
                <w:rFonts w:hint="cs"/>
                <w:b/>
                <w:bCs/>
                <w:sz w:val="28"/>
                <w:szCs w:val="28"/>
                <w:rtl/>
              </w:rPr>
              <w:t xml:space="preserve">בשם המבקש </w:t>
            </w:r>
            <w:r w:rsidRPr="008B3235" w:rsidR="007C4E96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Pr="008B3235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 </w:t>
            </w:r>
            <w:r w:rsidRPr="008B3235" w:rsidR="000B1114">
              <w:rPr>
                <w:rFonts w:hint="cs"/>
                <w:b/>
                <w:bCs/>
                <w:sz w:val="28"/>
                <w:szCs w:val="28"/>
                <w:rtl/>
              </w:rPr>
              <w:t xml:space="preserve">חוסאם </w:t>
            </w:r>
            <w:r w:rsidRPr="008B3235">
              <w:rPr>
                <w:rFonts w:hint="cs"/>
                <w:b/>
                <w:bCs/>
                <w:sz w:val="28"/>
                <w:szCs w:val="28"/>
                <w:rtl/>
              </w:rPr>
              <w:t>בכרי</w:t>
            </w:r>
            <w:r w:rsidRPr="008B3235" w:rsidR="007123E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8B3235" w:rsidR="007123EA" w:rsidP="007123EA" w:rsidRDefault="007123E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8B3235" w:rsidR="00694556">
        <w:trPr>
          <w:jc w:val="center"/>
        </w:trPr>
        <w:tc>
          <w:tcPr>
            <w:tcW w:w="8820" w:type="dxa"/>
            <w:gridSpan w:val="3"/>
          </w:tcPr>
          <w:p w:rsidRPr="008B323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 w:rsidRPr="008B3235"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החלטה</w:t>
            </w:r>
          </w:p>
        </w:tc>
      </w:tr>
    </w:tbl>
    <w:p w:rsidRPr="008B3235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6002D" w:rsidP="00170C64" w:rsidRDefault="00B6002D">
      <w:pPr>
        <w:spacing w:line="276" w:lineRule="auto"/>
        <w:jc w:val="both"/>
        <w:rPr>
          <w:rFonts w:ascii="Arial" w:hAnsi="Arial"/>
          <w:b/>
          <w:bCs/>
          <w:sz w:val="28"/>
          <w:szCs w:val="28"/>
          <w:u w:val="single"/>
          <w:rtl/>
        </w:rPr>
      </w:pPr>
      <w:r w:rsidRPr="008B3235">
        <w:rPr>
          <w:rFonts w:hint="cs" w:ascii="Arial" w:hAnsi="Arial"/>
          <w:b/>
          <w:bCs/>
          <w:sz w:val="28"/>
          <w:szCs w:val="28"/>
          <w:u w:val="single"/>
          <w:rtl/>
        </w:rPr>
        <w:t>השופטת</w:t>
      </w:r>
      <w:r w:rsidRPr="008B3235" w:rsidR="00170C64">
        <w:rPr>
          <w:rFonts w:hint="cs" w:ascii="Arial" w:hAnsi="Arial"/>
          <w:b/>
          <w:bCs/>
          <w:sz w:val="28"/>
          <w:szCs w:val="28"/>
          <w:u w:val="single"/>
          <w:rtl/>
        </w:rPr>
        <w:t xml:space="preserve"> סיגל דוידוב-מוטולה</w:t>
      </w:r>
    </w:p>
    <w:p w:rsidRPr="008B3235" w:rsidR="004767D3" w:rsidP="00170C64" w:rsidRDefault="004767D3">
      <w:pPr>
        <w:spacing w:line="276" w:lineRule="auto"/>
        <w:jc w:val="both"/>
        <w:rPr>
          <w:rFonts w:ascii="Arial" w:hAnsi="Arial"/>
          <w:b/>
          <w:bCs/>
          <w:sz w:val="28"/>
          <w:szCs w:val="28"/>
          <w:u w:val="single"/>
        </w:rPr>
      </w:pPr>
    </w:p>
    <w:p w:rsidRPr="008B3235" w:rsidR="00170C64" w:rsidP="000B1114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דינו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בנצרת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השופט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טל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גולן</w:t>
      </w:r>
      <w:r w:rsidRPr="008B3235" w:rsidR="002C6569">
        <w:rPr>
          <w:rFonts w:hint="cs" w:ascii="Calibri" w:hAnsi="Calibri"/>
          <w:noProof w:val="0"/>
          <w:sz w:val="28"/>
          <w:szCs w:val="28"/>
          <w:rtl/>
        </w:rPr>
        <w:t>;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53959-02-17)</w:t>
      </w:r>
      <w:r w:rsidRPr="008B3235" w:rsidR="002C6569">
        <w:rPr>
          <w:rFonts w:hint="cs" w:ascii="Calibri" w:hAnsi="Calibri"/>
          <w:noProof w:val="0"/>
          <w:sz w:val="28"/>
          <w:szCs w:val="28"/>
          <w:rtl/>
        </w:rPr>
        <w:t>,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נדחה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17.1.17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בתביעה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לקביעת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דרגת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מעבודה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החמרת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).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9F3370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המסמכים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שבתיק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יליד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1979,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נפגע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16.8.12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בתאונת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דרכים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בדרכו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: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התאונה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).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14.7.14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קבעה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רפואית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נותרה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כתוצאה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מהתאונה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בהמשך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7.2.16,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2C6569">
        <w:rPr>
          <w:rFonts w:hint="cs" w:ascii="Calibri" w:hAnsi="Calibri"/>
          <w:noProof w:val="0"/>
          <w:sz w:val="28"/>
          <w:szCs w:val="28"/>
          <w:rtl/>
        </w:rPr>
        <w:t>בקשה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מחודש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עקב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החמרת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27.4.15 </w:t>
      </w:r>
      <w:r w:rsidR="009F3370">
        <w:rPr>
          <w:rFonts w:hint="cs" w:ascii="Calibri" w:hAnsi="Calibri"/>
          <w:noProof w:val="0"/>
          <w:sz w:val="28"/>
          <w:szCs w:val="28"/>
          <w:rtl/>
        </w:rPr>
        <w:t>נקבע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9F3370">
        <w:rPr>
          <w:rFonts w:hint="cs" w:ascii="Calibri" w:hAnsi="Calibri"/>
          <w:noProof w:val="0"/>
          <w:sz w:val="28"/>
          <w:szCs w:val="28"/>
          <w:rtl/>
        </w:rPr>
        <w:t xml:space="preserve">על ידי הדרג הראשון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שאין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החמרה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ערר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אך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במועד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התכנסות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ועדת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הערר</w:t>
      </w:r>
      <w:r w:rsidR="00A46414">
        <w:rPr>
          <w:rFonts w:hint="cs" w:ascii="Calibri" w:hAnsi="Calibri"/>
          <w:noProof w:val="0"/>
          <w:sz w:val="28"/>
          <w:szCs w:val="28"/>
          <w:rtl/>
        </w:rPr>
        <w:t>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25.9.16,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מצאה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לבדוק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אותו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כיוון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הגיע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טורטיקוליס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כאב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חזק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מאוד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בצוואר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"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מאפשר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קביעת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הוזמן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נוספת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A46414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17.1.17 </w:t>
      </w:r>
      <w:r w:rsidR="00A46414">
        <w:rPr>
          <w:rFonts w:hint="cs" w:ascii="Calibri" w:hAnsi="Calibri"/>
          <w:noProof w:val="0"/>
          <w:sz w:val="28"/>
          <w:szCs w:val="28"/>
          <w:rtl/>
        </w:rPr>
        <w:t xml:space="preserve">התייצב המבקש בפני ועדת עררים אחרת.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בסעיף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7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לפרוטוקול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תוארו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ממצאי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: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170C64" w:rsidRDefault="00170C64">
      <w:pPr>
        <w:spacing w:after="160"/>
        <w:ind w:left="1080" w:right="851"/>
        <w:contextualSpacing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מתהלך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חופשי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ללא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צליעה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וללא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שימוש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באביזרי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עזר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דיבור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ושפה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תקינים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עצבים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קרניאליים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תקינים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כוח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טונוס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והחזרים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תקינים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-4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הגפיים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אין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החזרים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פתולוגיים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תחושה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שמורה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מבחני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מוחון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תקינים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רגישות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באזור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ע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צווארי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הפעלת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גפיים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עליונים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ללא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הגבלה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בהסחת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דעת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קבלת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אנמנזה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שינוי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תנוחה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הפעלת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ע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צווארי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ללא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הגבלה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בבדיקה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מכוונת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טווחי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תנועות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כיווץ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רצוני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שרירי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צוואר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מתחילת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הבדיקה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". </w:t>
      </w:r>
    </w:p>
    <w:p w:rsidRPr="008B3235" w:rsidR="00170C64" w:rsidP="00170C64" w:rsidRDefault="00170C64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2C6569" w:rsidRDefault="00170C64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lastRenderedPageBreak/>
        <w:t>בפרק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סיכום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ומסקנות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נכתב</w:t>
      </w:r>
      <w:r w:rsidRPr="008B3235">
        <w:rPr>
          <w:rFonts w:ascii="Calibri" w:hAnsi="Calibri"/>
          <w:noProof w:val="0"/>
          <w:sz w:val="28"/>
          <w:szCs w:val="28"/>
          <w:rtl/>
        </w:rPr>
        <w:t>: "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לנוכח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בדיקה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גופנית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ובדיקות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דימות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דוחה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הערר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חלה</w:t>
      </w:r>
      <w:r w:rsidRPr="008B3235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b/>
          <w:bCs/>
          <w:noProof w:val="0"/>
          <w:sz w:val="28"/>
          <w:szCs w:val="28"/>
          <w:rtl/>
        </w:rPr>
        <w:t>החמרה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2C6569">
        <w:rPr>
          <w:rFonts w:hint="cs" w:ascii="Calibri" w:hAnsi="Calibri"/>
          <w:noProof w:val="0"/>
          <w:sz w:val="28"/>
          <w:szCs w:val="28"/>
          <w:rtl/>
        </w:rPr>
        <w:t>.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170C64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שבמסגרתו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העלה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מספר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טענות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ובהן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: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תיאור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עבודתו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נרשם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כמאבטח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דבר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שאין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אחיזה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במציאות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ניתנה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חשיבות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לסוג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עבודתו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ascii="Calibri" w:hAnsi="Calibri"/>
          <w:noProof w:val="0"/>
          <w:sz w:val="28"/>
          <w:szCs w:val="28"/>
        </w:rPr>
        <w:t>MRI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באופן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מתאר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נאמנה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התעלמה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ממצב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חוליות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ascii="Calibri" w:hAnsi="Calibri"/>
          <w:noProof w:val="0"/>
          <w:sz w:val="28"/>
          <w:szCs w:val="28"/>
        </w:rPr>
        <w:t>C5-7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כלל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לממצאי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ascii="Calibri" w:hAnsi="Calibri"/>
          <w:noProof w:val="0"/>
          <w:sz w:val="28"/>
          <w:szCs w:val="28"/>
        </w:rPr>
        <w:t>EMG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שמראה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נותרה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פגיעה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שורשית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החוליות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התעלמה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ממכתבו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דורון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18.1.15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נאמר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שהפתרון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ניתוחי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התעלמה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ממכתבו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שפירא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2.6.15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נאמר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היתר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זקוק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לניתוח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ascii="Calibri" w:hAnsi="Calibri"/>
          <w:noProof w:val="0"/>
          <w:sz w:val="28"/>
          <w:szCs w:val="28"/>
        </w:rPr>
        <w:t>ACDF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2C6569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בדקה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והתייחסה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למצבו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בתחום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האורתופדי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בצורה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מפורטת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ומנומקת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מדובר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בהחלטה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רפואית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עובדתית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למצוא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פגם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משפטי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לעניין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>
        <w:rPr>
          <w:rFonts w:ascii="Calibri" w:hAnsi="Calibri"/>
          <w:noProof w:val="0"/>
          <w:sz w:val="28"/>
          <w:szCs w:val="28"/>
          <w:rtl/>
        </w:rPr>
        <w:t>-</w:t>
      </w:r>
      <w:r w:rsidRPr="008B3235">
        <w:rPr>
          <w:rFonts w:ascii="Calibri" w:hAnsi="Calibri"/>
          <w:noProof w:val="0"/>
          <w:sz w:val="28"/>
          <w:szCs w:val="28"/>
        </w:rPr>
        <w:t>MRI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13.5.15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ציין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בפרוטוקול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נכתב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שהבדיקה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מעידה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מבנה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תקין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חוליות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עמדה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לורדותית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תקינה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מבנה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תקין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דיסקוסים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חולייתיים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צוין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בלט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דיסק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אולם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הגיעה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למסקנה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קיימת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אורתופדית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כלשהי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הוסיף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ציינה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שלפי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רישום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רפואי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התאונה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צילום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עמוד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שדרה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צווארי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מותני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וכתפיים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העיד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שינויים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חבלתיים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כלשהם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האמור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העדיפה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מצבו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כפי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שזה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נחזה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בפניה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וההחלטה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זה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מסורה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לשיקול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דעתה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דחה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8B3235">
        <w:rPr>
          <w:rFonts w:ascii="Calibri" w:hAnsi="Calibri"/>
          <w:noProof w:val="0"/>
          <w:sz w:val="28"/>
          <w:szCs w:val="28"/>
          <w:rtl/>
        </w:rPr>
        <w:t>.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B267EC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בבקשה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שלפני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חוזר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טענותיו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ובעיקרן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אלה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הנוגעות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התייחסות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למסמכים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מהותיים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כגון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>
        <w:rPr>
          <w:rFonts w:ascii="Calibri" w:hAnsi="Calibri"/>
          <w:noProof w:val="0"/>
          <w:sz w:val="28"/>
          <w:szCs w:val="28"/>
          <w:rtl/>
        </w:rPr>
        <w:t>-</w:t>
      </w:r>
      <w:r w:rsidRPr="008B3235">
        <w:rPr>
          <w:rFonts w:ascii="Calibri" w:hAnsi="Calibri"/>
          <w:noProof w:val="0"/>
          <w:sz w:val="28"/>
          <w:szCs w:val="28"/>
        </w:rPr>
        <w:t>EMG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ומכתבי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הרופאים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המוזכרים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לעיל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התייחסות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חלקית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ומטעה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לתוצאות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>
        <w:rPr>
          <w:rFonts w:ascii="Calibri" w:hAnsi="Calibri"/>
          <w:noProof w:val="0"/>
          <w:sz w:val="28"/>
          <w:szCs w:val="28"/>
          <w:rtl/>
        </w:rPr>
        <w:t>-</w:t>
      </w:r>
      <w:r w:rsidRPr="008B3235">
        <w:rPr>
          <w:rFonts w:ascii="Calibri" w:hAnsi="Calibri"/>
          <w:noProof w:val="0"/>
          <w:sz w:val="28"/>
          <w:szCs w:val="28"/>
        </w:rPr>
        <w:t>MRI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שעבר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בחודש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מאי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2015. </w:t>
      </w:r>
    </w:p>
    <w:p w:rsidRPr="00B267EC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F45E90" w:rsidRDefault="002C6569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cs" w:ascii="Calibri" w:hAnsi="Calibri"/>
          <w:noProof w:val="0"/>
          <w:sz w:val="28"/>
          <w:szCs w:val="28"/>
          <w:rtl/>
        </w:rPr>
        <w:t>לאחר עיון בבקשת רשות הערעור על נספחיה נראה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לכאורה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B267EC">
        <w:rPr>
          <w:rFonts w:hint="cs" w:ascii="Calibri" w:hAnsi="Calibri"/>
          <w:noProof w:val="0"/>
          <w:sz w:val="28"/>
          <w:szCs w:val="28"/>
          <w:rtl/>
        </w:rPr>
        <w:t>הוועדה אכן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כלל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למסמכים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שיתכן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שחלקם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משמעותיים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כגון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מכתבו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ר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דורון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18.1.15 (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נספח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לבקשה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),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מכתבו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ר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שפירא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2.6.15 (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נספח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ח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לבקשה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),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-</w:t>
      </w:r>
      <w:r w:rsidRPr="008B3235" w:rsidR="00170C64">
        <w:rPr>
          <w:rFonts w:ascii="Calibri" w:hAnsi="Calibri"/>
          <w:noProof w:val="0"/>
          <w:sz w:val="28"/>
          <w:szCs w:val="28"/>
        </w:rPr>
        <w:t>EMG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מיום 21.3.15 המלמדת לכאורה על פגיעה שורשית </w:t>
      </w:r>
      <w:r w:rsidR="00B267EC">
        <w:rPr>
          <w:rFonts w:hint="cs" w:ascii="Calibri" w:hAnsi="Calibri"/>
          <w:noProof w:val="0"/>
          <w:sz w:val="28"/>
          <w:szCs w:val="28"/>
          <w:rtl/>
        </w:rPr>
        <w:lastRenderedPageBreak/>
        <w:t xml:space="preserve">בשני אזורים 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(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נספח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ז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לבקשה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).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פני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הדברים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נראה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שהוועדה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לתוצאות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-</w:t>
      </w:r>
      <w:r w:rsidRPr="008B3235" w:rsidR="00170C64">
        <w:rPr>
          <w:rFonts w:ascii="Calibri" w:hAnsi="Calibri"/>
          <w:noProof w:val="0"/>
          <w:sz w:val="28"/>
          <w:szCs w:val="28"/>
        </w:rPr>
        <w:t>MRI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שביצע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במלואן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למשל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מזכירה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בסעיף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6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לפרוטוקול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ascii="Calibri" w:hAnsi="Calibri"/>
          <w:noProof w:val="0"/>
          <w:sz w:val="28"/>
          <w:szCs w:val="28"/>
        </w:rPr>
        <w:t>EMG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13.5.15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בשעה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שהמדובר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כפי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הנראה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בבדיקת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ascii="Calibri" w:hAnsi="Calibri"/>
          <w:noProof w:val="0"/>
          <w:sz w:val="28"/>
          <w:szCs w:val="28"/>
        </w:rPr>
        <w:t>MRI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בהמשך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מציינת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בדיקה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מעידה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מבנה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תקין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חוליות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עמדה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לורדותית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תקינה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ועל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מבנה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תקין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דיסקוסים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בין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חולייתיים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בלט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דיסק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דיסקלי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הלוחץ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בגובה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</w:rPr>
        <w:t>C3-C4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חוט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שידרה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נראה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עם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סיגנל</w:t>
      </w:r>
      <w:r w:rsidRPr="008B3235" w:rsidR="00170C64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b/>
          <w:bCs/>
          <w:noProof w:val="0"/>
          <w:sz w:val="28"/>
          <w:szCs w:val="28"/>
          <w:rtl/>
        </w:rPr>
        <w:t>שמור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."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עם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זאת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תוצאות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בדיקת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-</w:t>
      </w:r>
      <w:r w:rsidRPr="008B3235" w:rsidR="00170C64">
        <w:rPr>
          <w:rFonts w:ascii="Calibri" w:hAnsi="Calibri"/>
          <w:noProof w:val="0"/>
          <w:sz w:val="28"/>
          <w:szCs w:val="28"/>
        </w:rPr>
        <w:t>MRI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כפי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שעולות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B267EC">
        <w:rPr>
          <w:rFonts w:hint="cs" w:ascii="Calibri" w:hAnsi="Calibri"/>
          <w:noProof w:val="0"/>
          <w:sz w:val="28"/>
          <w:szCs w:val="28"/>
          <w:rtl/>
        </w:rPr>
        <w:t>מ</w:t>
      </w:r>
      <w:r w:rsidR="0020119C">
        <w:rPr>
          <w:rFonts w:hint="cs" w:ascii="Calibri" w:hAnsi="Calibri"/>
          <w:noProof w:val="0"/>
          <w:sz w:val="28"/>
          <w:szCs w:val="28"/>
          <w:rtl/>
        </w:rPr>
        <w:t xml:space="preserve">פירוט </w:t>
      </w:r>
      <w:r w:rsidR="00B267EC">
        <w:rPr>
          <w:rFonts w:hint="cs" w:ascii="Calibri" w:hAnsi="Calibri"/>
          <w:noProof w:val="0"/>
          <w:sz w:val="28"/>
          <w:szCs w:val="28"/>
          <w:rtl/>
        </w:rPr>
        <w:t>ממצאי הבדיקה וכן מ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מכתבו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ד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>"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ר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דובין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13.5.15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מעידות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ממצאים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בגובה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ascii="Calibri" w:hAnsi="Calibri"/>
          <w:noProof w:val="0"/>
          <w:sz w:val="28"/>
          <w:szCs w:val="28"/>
        </w:rPr>
        <w:t>C5-C6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הוזכרו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כלל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B267EC">
        <w:rPr>
          <w:rFonts w:hint="cs" w:ascii="Calibri" w:hAnsi="Calibri"/>
          <w:noProof w:val="0"/>
          <w:sz w:val="28"/>
          <w:szCs w:val="28"/>
          <w:rtl/>
        </w:rPr>
        <w:t>על ידי הוועדה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וגם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הממצאים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בגובה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ascii="Calibri" w:hAnsi="Calibri"/>
          <w:noProof w:val="0"/>
          <w:sz w:val="28"/>
          <w:szCs w:val="28"/>
        </w:rPr>
        <w:t>C3-C4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שאליהם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תוארו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באופן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170C64">
        <w:rPr>
          <w:rFonts w:hint="eastAsia" w:ascii="Calibri" w:hAnsi="Calibri"/>
          <w:noProof w:val="0"/>
          <w:sz w:val="28"/>
          <w:szCs w:val="28"/>
          <w:rtl/>
        </w:rPr>
        <w:t>מלא</w:t>
      </w:r>
      <w:r w:rsidRPr="008B3235" w:rsidR="00170C64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על פני הדברים, הוועדה גם לא התייחסה לממצאי בדיקת </w:t>
      </w:r>
      <w:r w:rsidR="00B267EC">
        <w:rPr>
          <w:rFonts w:hint="cs" w:ascii="Calibri" w:hAnsi="Calibri"/>
          <w:noProof w:val="0"/>
          <w:sz w:val="28"/>
          <w:szCs w:val="28"/>
        </w:rPr>
        <w:t>CT</w:t>
      </w:r>
      <w:r w:rsidR="00D3759F">
        <w:rPr>
          <w:rFonts w:hint="cs" w:ascii="Calibri" w:hAnsi="Calibri"/>
          <w:noProof w:val="0"/>
          <w:sz w:val="28"/>
          <w:szCs w:val="28"/>
          <w:rtl/>
        </w:rPr>
        <w:t xml:space="preserve"> מיום 20.12.14 שגם בה ממצאים בשני גבהים בעמוד השדרה. אציין כי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 כלל הבדיקות והאישורים הרפואיים (לרבות מכתבי ד"ר דיראוי מיום 10.9.</w:t>
      </w:r>
      <w:r w:rsidR="00F45E90">
        <w:rPr>
          <w:rFonts w:hint="cs" w:ascii="Calibri" w:hAnsi="Calibri"/>
          <w:noProof w:val="0"/>
          <w:sz w:val="28"/>
          <w:szCs w:val="28"/>
          <w:rtl/>
        </w:rPr>
        <w:t>15 ומיום 24.12.15)</w:t>
      </w:r>
      <w:r w:rsidR="00B267EC">
        <w:rPr>
          <w:rFonts w:hint="cs" w:ascii="Calibri" w:hAnsi="Calibri"/>
          <w:noProof w:val="0"/>
          <w:sz w:val="28"/>
          <w:szCs w:val="28"/>
          <w:rtl/>
        </w:rPr>
        <w:t xml:space="preserve"> מלמדים לכאורה כי למבקש ליקוי משמעותי בעמוד השדרה בגינו הומלץ לו לעבור ניתוח, כאשר לא ברור מהחלטת הוועדה </w:t>
      </w:r>
      <w:r w:rsidR="00F45E90">
        <w:rPr>
          <w:rFonts w:hint="cs" w:ascii="Calibri" w:hAnsi="Calibri"/>
          <w:noProof w:val="0"/>
          <w:sz w:val="28"/>
          <w:szCs w:val="28"/>
          <w:rtl/>
        </w:rPr>
        <w:t>האם לדעתה ליקוי זה כלל אינו קיים (וככל שכך - כיצד הדבר עולה בקנה אחד עם בדיקות הדימות</w:t>
      </w:r>
      <w:r w:rsidR="00477CBC">
        <w:rPr>
          <w:rFonts w:hint="cs" w:ascii="Calibri" w:hAnsi="Calibri"/>
          <w:noProof w:val="0"/>
          <w:sz w:val="28"/>
          <w:szCs w:val="28"/>
          <w:rtl/>
        </w:rPr>
        <w:t xml:space="preserve"> והאישורים הרפואיים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), או שמא </w:t>
      </w:r>
      <w:r w:rsidR="004E0922">
        <w:rPr>
          <w:rFonts w:hint="cs" w:ascii="Calibri" w:hAnsi="Calibri"/>
          <w:noProof w:val="0"/>
          <w:sz w:val="28"/>
          <w:szCs w:val="28"/>
          <w:rtl/>
        </w:rPr>
        <w:t xml:space="preserve">הוא 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קיים אך אינו קשור סיבתית לתאונת העבודה (וככל שכך - מדוע).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="00F45E90" w:rsidP="00F45E90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בשים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לאמור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מוצע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לצדדים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להסכים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עניינו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יוחזר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לצורך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בחינה מחדש של עניינו של המבקש, עיון בכלל המסמכים הרפואיים וממצאי הבדיקות לרבות אלו שפורטו בסעיף 7 לעיל, וקבלת החלטה מנומקת ומפורטת תוך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התייחסות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 מפורשת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כל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בדיקות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הדימות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 וממצאיהן כפי שנמצאו באישורי הרופאים המטפלים</w:t>
      </w:r>
      <w:r w:rsidRPr="008B3235" w:rsidR="006D0953">
        <w:rPr>
          <w:rFonts w:ascii="Calibri" w:hAnsi="Calibri"/>
          <w:noProof w:val="0"/>
          <w:sz w:val="28"/>
          <w:szCs w:val="28"/>
          <w:rtl/>
        </w:rPr>
        <w:t>.</w:t>
      </w:r>
      <w:r w:rsidR="00F45E90">
        <w:rPr>
          <w:rFonts w:hint="cs" w:ascii="Calibri" w:hAnsi="Calibri"/>
          <w:noProof w:val="0"/>
          <w:sz w:val="28"/>
          <w:szCs w:val="28"/>
          <w:rtl/>
        </w:rPr>
        <w:t xml:space="preserve"> </w:t>
      </w:r>
    </w:p>
    <w:p w:rsidR="00F45E90" w:rsidP="00F45E90" w:rsidRDefault="00F45E90">
      <w:pPr>
        <w:spacing w:after="160" w:line="360" w:lineRule="auto"/>
        <w:ind w:left="360"/>
        <w:contextualSpacing/>
        <w:jc w:val="both"/>
        <w:rPr>
          <w:rFonts w:hint="cs" w:ascii="Calibri" w:hAnsi="Calibri"/>
          <w:noProof w:val="0"/>
          <w:sz w:val="28"/>
          <w:szCs w:val="28"/>
        </w:rPr>
      </w:pPr>
      <w:r>
        <w:rPr>
          <w:rFonts w:hint="cs" w:ascii="Calibri" w:hAnsi="Calibri"/>
          <w:noProof w:val="0"/>
          <w:sz w:val="28"/>
          <w:szCs w:val="28"/>
          <w:rtl/>
        </w:rPr>
        <w:t>כן תתקן הוועדה ברישומיה את מקצועו של המבקש.</w:t>
      </w:r>
    </w:p>
    <w:p w:rsidRPr="008B3235" w:rsidR="00170C64" w:rsidP="00F45E90" w:rsidRDefault="00F45E90">
      <w:p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>
        <w:rPr>
          <w:rFonts w:hint="cs" w:ascii="Calibri" w:hAnsi="Calibri"/>
          <w:noProof w:val="0"/>
          <w:sz w:val="28"/>
          <w:szCs w:val="28"/>
          <w:rtl/>
        </w:rPr>
        <w:t xml:space="preserve">המבקש ובא כוחו יוזמנו לטעון בפני הוועדה.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6D0953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יודיעו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עמדתם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להצעה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המפורטת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בסעיף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8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לעיל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 w:rsidR="006D0953">
        <w:rPr>
          <w:rFonts w:hint="cs" w:ascii="Calibri" w:hAnsi="Calibri"/>
          <w:noProof w:val="0"/>
          <w:sz w:val="28"/>
          <w:szCs w:val="28"/>
          <w:rtl/>
        </w:rPr>
        <w:t xml:space="preserve">תוך 30 יום מהיום.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במסגרת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הודעתם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יתייחסו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לאפשרות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ידון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בבקשה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כאילו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ניתנה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לערער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והוגש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הרשות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שניתנה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וזאת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בהתאם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לתקנה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82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לתקנות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סדרי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),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התשנ</w:t>
      </w:r>
      <w:r w:rsidRPr="008B3235">
        <w:rPr>
          <w:rFonts w:ascii="Calibri" w:hAnsi="Calibri"/>
          <w:noProof w:val="0"/>
          <w:sz w:val="28"/>
          <w:szCs w:val="28"/>
          <w:rtl/>
        </w:rPr>
        <w:t>"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-1991.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ככל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שהמשיב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מתנגד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להצעה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יגיב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לבקשה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לגופה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170C64" w:rsidP="006D0953" w:rsidRDefault="00170C64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="Calibri" w:hAnsi="Calibri"/>
          <w:noProof w:val="0"/>
          <w:sz w:val="28"/>
          <w:szCs w:val="28"/>
        </w:rPr>
      </w:pPr>
      <w:r w:rsidRPr="008B3235">
        <w:rPr>
          <w:rFonts w:hint="eastAsia" w:ascii="Calibri" w:hAnsi="Calibri"/>
          <w:noProof w:val="0"/>
          <w:sz w:val="28"/>
          <w:szCs w:val="28"/>
          <w:rtl/>
        </w:rPr>
        <w:t>לעיוני</w:t>
      </w:r>
      <w:r w:rsidRPr="008B3235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B3235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8B3235" w:rsidR="006D0953">
        <w:rPr>
          <w:rFonts w:hint="cs" w:ascii="Calibri" w:hAnsi="Calibri"/>
          <w:noProof w:val="0"/>
          <w:sz w:val="28"/>
          <w:szCs w:val="28"/>
          <w:rtl/>
        </w:rPr>
        <w:t>התאם</w:t>
      </w:r>
      <w:r w:rsidRPr="008B3235">
        <w:rPr>
          <w:rFonts w:ascii="Calibri" w:hAnsi="Calibri"/>
          <w:noProof w:val="0"/>
          <w:sz w:val="28"/>
          <w:szCs w:val="28"/>
          <w:rtl/>
        </w:rPr>
        <w:t>.</w:t>
      </w:r>
    </w:p>
    <w:p w:rsidRPr="008B3235" w:rsidR="00170C64" w:rsidP="00170C64" w:rsidRDefault="00170C64">
      <w:pPr>
        <w:spacing w:after="160" w:line="259" w:lineRule="auto"/>
        <w:ind w:left="360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8B3235" w:rsidR="00694556" w:rsidP="006D0953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8B3235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8B3235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8B3235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 </w:t>
      </w:r>
      <w:r w:rsidRPr="008B3235" w:rsidR="006D0953">
        <w:rPr>
          <w:rFonts w:hint="cs"/>
          <w:b/>
          <w:bCs/>
          <w:sz w:val="28"/>
          <w:szCs w:val="28"/>
          <w:rtl/>
        </w:rPr>
        <w:t>כ"ו ניסן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8B3235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8B3235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8B3235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8B3235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בהעדר הצדדים</w:t>
      </w:r>
      <w:r w:rsidRPr="008B3235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ותישלח אליהם</w:t>
      </w:r>
      <w:r w:rsidRPr="008B3235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8B3235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42405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64208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6c17d43fa664b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8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1229FA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42405">
      <w:rPr>
        <w:rStyle w:val="ab"/>
        <w:rFonts w:cs="Times New Roman"/>
        <w:rtl/>
      </w:rPr>
      <w:t>4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42405">
      <w:rPr>
        <w:rStyle w:val="ab"/>
        <w:rtl/>
      </w:rPr>
      <w:t>4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424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23F15">
      <w:rPr>
        <w:rFonts w:cs="FrankRuehl"/>
        <w:sz w:val="28"/>
        <w:szCs w:val="28"/>
      </w:rPr>
      <w:drawing>
        <wp:inline distT="0" distB="0" distL="0" distR="0" wp14:anchorId="1E01049E" wp14:editId="281AED7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A477AA" w:rsidP="00E52367" w:rsidRDefault="00242405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בר"ע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28825-11-17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</w:p>
        <w:p w:rsidR="00D463BD" w:rsidRDefault="00D463BD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6051"/>
    <w:multiLevelType w:val="hybridMultilevel"/>
    <w:tmpl w:val="9E5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66884"/>
    <w:rsid w:val="000829DE"/>
    <w:rsid w:val="00094E2B"/>
    <w:rsid w:val="000962C7"/>
    <w:rsid w:val="00096AF7"/>
    <w:rsid w:val="000B1114"/>
    <w:rsid w:val="000C3B0F"/>
    <w:rsid w:val="000F0BC8"/>
    <w:rsid w:val="000F5544"/>
    <w:rsid w:val="00107E6D"/>
    <w:rsid w:val="0011194C"/>
    <w:rsid w:val="001229FA"/>
    <w:rsid w:val="00136E69"/>
    <w:rsid w:val="00140253"/>
    <w:rsid w:val="00144D2A"/>
    <w:rsid w:val="00170669"/>
    <w:rsid w:val="00170C64"/>
    <w:rsid w:val="00180519"/>
    <w:rsid w:val="001C4003"/>
    <w:rsid w:val="0020119C"/>
    <w:rsid w:val="002265FF"/>
    <w:rsid w:val="00242405"/>
    <w:rsid w:val="002B0BF1"/>
    <w:rsid w:val="002C6569"/>
    <w:rsid w:val="00307A6A"/>
    <w:rsid w:val="00307C40"/>
    <w:rsid w:val="00320433"/>
    <w:rsid w:val="0036743F"/>
    <w:rsid w:val="003B5E22"/>
    <w:rsid w:val="00411DF2"/>
    <w:rsid w:val="004121BA"/>
    <w:rsid w:val="00413250"/>
    <w:rsid w:val="00414DC5"/>
    <w:rsid w:val="0043125D"/>
    <w:rsid w:val="0043502B"/>
    <w:rsid w:val="00450FFC"/>
    <w:rsid w:val="004578C9"/>
    <w:rsid w:val="004767D3"/>
    <w:rsid w:val="00477CBC"/>
    <w:rsid w:val="004B36F0"/>
    <w:rsid w:val="004C4BDF"/>
    <w:rsid w:val="004D1187"/>
    <w:rsid w:val="004E0922"/>
    <w:rsid w:val="004E6E3C"/>
    <w:rsid w:val="005041E7"/>
    <w:rsid w:val="005268F6"/>
    <w:rsid w:val="0052747A"/>
    <w:rsid w:val="00547DB7"/>
    <w:rsid w:val="00593B29"/>
    <w:rsid w:val="005D36CE"/>
    <w:rsid w:val="00622BAA"/>
    <w:rsid w:val="00671BD5"/>
    <w:rsid w:val="006805C1"/>
    <w:rsid w:val="006835AA"/>
    <w:rsid w:val="00694556"/>
    <w:rsid w:val="006D0953"/>
    <w:rsid w:val="006E1A53"/>
    <w:rsid w:val="006F66D0"/>
    <w:rsid w:val="00704EDA"/>
    <w:rsid w:val="007123EA"/>
    <w:rsid w:val="00724F80"/>
    <w:rsid w:val="00761EEA"/>
    <w:rsid w:val="007C4E96"/>
    <w:rsid w:val="007D1207"/>
    <w:rsid w:val="007E6115"/>
    <w:rsid w:val="007F0805"/>
    <w:rsid w:val="007F4609"/>
    <w:rsid w:val="00820005"/>
    <w:rsid w:val="00872239"/>
    <w:rsid w:val="00896889"/>
    <w:rsid w:val="008975A5"/>
    <w:rsid w:val="008B3235"/>
    <w:rsid w:val="008C5714"/>
    <w:rsid w:val="00903896"/>
    <w:rsid w:val="00906F3D"/>
    <w:rsid w:val="00913306"/>
    <w:rsid w:val="00973FEC"/>
    <w:rsid w:val="00991619"/>
    <w:rsid w:val="009B72F3"/>
    <w:rsid w:val="009E4FDD"/>
    <w:rsid w:val="009F3370"/>
    <w:rsid w:val="00A034BD"/>
    <w:rsid w:val="00A07EDE"/>
    <w:rsid w:val="00A11C31"/>
    <w:rsid w:val="00A23F15"/>
    <w:rsid w:val="00A46414"/>
    <w:rsid w:val="00A477AA"/>
    <w:rsid w:val="00A573CE"/>
    <w:rsid w:val="00A94B64"/>
    <w:rsid w:val="00AC3B7B"/>
    <w:rsid w:val="00AC5209"/>
    <w:rsid w:val="00AC78EE"/>
    <w:rsid w:val="00B267EC"/>
    <w:rsid w:val="00B362A9"/>
    <w:rsid w:val="00B6002D"/>
    <w:rsid w:val="00B80CBD"/>
    <w:rsid w:val="00B86096"/>
    <w:rsid w:val="00BF1908"/>
    <w:rsid w:val="00C22D93"/>
    <w:rsid w:val="00C23C03"/>
    <w:rsid w:val="00C34482"/>
    <w:rsid w:val="00CC3B05"/>
    <w:rsid w:val="00D32D84"/>
    <w:rsid w:val="00D33B86"/>
    <w:rsid w:val="00D3759F"/>
    <w:rsid w:val="00D463BD"/>
    <w:rsid w:val="00D53924"/>
    <w:rsid w:val="00D55D0C"/>
    <w:rsid w:val="00D96D8C"/>
    <w:rsid w:val="00DA6649"/>
    <w:rsid w:val="00E25B04"/>
    <w:rsid w:val="00E52367"/>
    <w:rsid w:val="00E54642"/>
    <w:rsid w:val="00E61FB7"/>
    <w:rsid w:val="00EC37E9"/>
    <w:rsid w:val="00F426CE"/>
    <w:rsid w:val="00F44B96"/>
    <w:rsid w:val="00F45E90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AD4D6F7"/>
  <w15:docId w15:val="{92F3B446-3F3B-4841-A455-81962F43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61EEA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170C64"/>
  </w:style>
  <w:style w:type="paragraph" w:customStyle="1" w:styleId="11">
    <w:name w:val="פיסקת רשימה1"/>
    <w:basedOn w:val="a"/>
    <w:next w:val="ad"/>
    <w:uiPriority w:val="34"/>
    <w:qFormat/>
    <w:rsid w:val="00170C64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d">
    <w:name w:val="List Paragraph"/>
    <w:basedOn w:val="a"/>
    <w:uiPriority w:val="34"/>
    <w:qFormat/>
    <w:rsid w:val="0017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6c17d43fa664b4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77"/>
    <w:rsid w:val="00153BA9"/>
    <w:rsid w:val="003E00F9"/>
    <w:rsid w:val="0082044C"/>
    <w:rsid w:val="00825D82"/>
    <w:rsid w:val="00A773CD"/>
    <w:rsid w:val="00D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A9"/>
    <w:rPr>
      <w:color w:val="808080"/>
    </w:rPr>
  </w:style>
  <w:style w:type="paragraph" w:customStyle="1" w:styleId="04937A9CAAA84172A560A5972B00F5AB">
    <w:name w:val="04937A9CAAA84172A560A5972B00F5AB"/>
    <w:rsid w:val="003E0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1">
    <w:name w:val="04937A9CAAA84172A560A5972B00F5AB1"/>
    <w:rsid w:val="00825D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2">
    <w:name w:val="04937A9CAAA84172A560A5972B00F5AB2"/>
    <w:rsid w:val="00A773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3">
    <w:name w:val="04937A9CAAA84172A560A5972B00F5AB3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4">
    <w:name w:val="04937A9CAAA84172A560A5972B00F5AB4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817</Words>
  <Characters>4089</Characters>
  <Application>Microsoft Office Word</Application>
  <DocSecurity>0</DocSecurity>
  <Lines>34</Lines>
  <Paragraphs>9</Paragraphs>
  <ScaleCrop>false</ScaleCrop>
  <Company>Microsoft Corporation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דוידוב-מוטולה</cp:lastModifiedBy>
  <cp:revision>60</cp:revision>
  <dcterms:created xsi:type="dcterms:W3CDTF">2012-08-06T05:35:00Z</dcterms:created>
  <dcterms:modified xsi:type="dcterms:W3CDTF">2018-04-11T14:35:00Z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