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80"/>
        <w:gridCol w:w="5922"/>
      </w:tblGrid>
      <w:tr w:rsidR="00711DB7" w:rsidTr="00711DB7">
        <w:trPr>
          <w:cantSplit/>
          <w:trHeight w:val="724"/>
        </w:trPr>
        <w:tc>
          <w:tcPr>
            <w:tcW w:w="2880" w:type="dxa"/>
          </w:tcPr>
          <w:p w:rsidR="00711DB7" w:rsidRDefault="009D3C02">
            <w:pPr>
              <w:rPr>
                <w:b/>
                <w:bCs/>
                <w:sz w:val="26"/>
                <w:szCs w:val="26"/>
              </w:rPr>
            </w:pPr>
          </w:p>
          <w:p w:rsidR="00711DB7" w:rsidRDefault="00434144">
            <w:pPr>
              <w:rPr>
                <w:b/>
                <w:bCs/>
                <w:sz w:val="26"/>
                <w:szCs w:val="26"/>
                <w:rtl/>
              </w:rPr>
            </w:pPr>
            <w:r>
              <w:rPr>
                <w:rFonts w:hint="cs"/>
                <w:b/>
                <w:bCs/>
                <w:sz w:val="26"/>
                <w:szCs w:val="26"/>
                <w:rtl/>
              </w:rPr>
              <w:t>ה</w:t>
            </w:r>
            <w:sdt>
              <w:sdtPr>
                <w:rPr>
                  <w:b/>
                  <w:bCs/>
                  <w:sz w:val="26"/>
                  <w:szCs w:val="26"/>
                  <w:rtl/>
                </w:rPr>
                <w:alias w:val="1264"/>
                <w:tag w:val="1264"/>
                <w:id w:val="-678505577"/>
                <w:placeholder>
                  <w:docPart w:val="A424B37A73D1442597435168F7C12A29"/>
                </w:placeholder>
                <w:text w:multiLine="1"/>
              </w:sdtPr>
              <w:sdtEndPr/>
              <w:sdtContent>
                <w:r>
                  <w:rPr>
                    <w:rFonts w:hint="cs"/>
                    <w:b/>
                    <w:bCs/>
                    <w:sz w:val="26"/>
                    <w:szCs w:val="26"/>
                    <w:rtl/>
                  </w:rPr>
                  <w:t>תובעת</w:t>
                </w:r>
              </w:sdtContent>
            </w:sdt>
          </w:p>
        </w:tc>
        <w:tc>
          <w:tcPr>
            <w:tcW w:w="5922" w:type="dxa"/>
          </w:tcPr>
          <w:p w:rsidR="00711DB7" w:rsidRDefault="009D3C02">
            <w:pPr>
              <w:rPr>
                <w:rtl/>
              </w:rPr>
            </w:pPr>
          </w:p>
          <w:p w:rsidR="00711DB7" w:rsidRDefault="00434144">
            <w:pPr>
              <w:rPr>
                <w:b/>
                <w:bCs/>
                <w:sz w:val="26"/>
                <w:szCs w:val="26"/>
                <w:rtl/>
              </w:rPr>
            </w:pPr>
            <w:r>
              <w:rPr>
                <w:rtl/>
              </w:rPr>
              <w:t xml:space="preserve"> </w:t>
            </w:r>
            <w:sdt>
              <w:sdtPr>
                <w:rPr>
                  <w:rtl/>
                </w:rPr>
                <w:alias w:val="825"/>
                <w:tag w:val="825"/>
                <w:id w:val="-2140873446"/>
                <w:text w:multiLine="1"/>
              </w:sdtPr>
              <w:sdtEndPr/>
              <w:sdtContent>
                <w:r>
                  <w:rPr>
                    <w:rFonts w:hint="cs"/>
                    <w:b/>
                    <w:bCs/>
                    <w:sz w:val="26"/>
                    <w:szCs w:val="26"/>
                    <w:rtl/>
                  </w:rPr>
                  <w:t>סווטלנה יבדייב ת.ז. 016715773</w:t>
                </w:r>
              </w:sdtContent>
            </w:sdt>
          </w:p>
          <w:p w:rsidR="00711DB7" w:rsidRDefault="009D3C02">
            <w:pPr>
              <w:rPr>
                <w:b/>
                <w:bCs/>
                <w:sz w:val="26"/>
                <w:szCs w:val="26"/>
                <w:rtl/>
              </w:rPr>
            </w:pPr>
          </w:p>
        </w:tc>
      </w:tr>
      <w:tr w:rsidR="00711DB7" w:rsidTr="00711DB7">
        <w:tc>
          <w:tcPr>
            <w:tcW w:w="8802" w:type="dxa"/>
            <w:gridSpan w:val="2"/>
            <w:vAlign w:val="center"/>
          </w:tcPr>
          <w:p w:rsidR="00711DB7" w:rsidRDefault="009D3C02">
            <w:pPr>
              <w:jc w:val="center"/>
              <w:rPr>
                <w:rFonts w:ascii="Arial" w:hAnsi="Arial"/>
                <w:b/>
                <w:bCs/>
                <w:sz w:val="26"/>
                <w:szCs w:val="26"/>
                <w:rtl/>
              </w:rPr>
            </w:pPr>
          </w:p>
          <w:p w:rsidR="00711DB7" w:rsidRDefault="00434144">
            <w:pPr>
              <w:jc w:val="center"/>
              <w:rPr>
                <w:rFonts w:ascii="Arial" w:hAnsi="Arial"/>
                <w:b/>
                <w:bCs/>
                <w:sz w:val="26"/>
                <w:szCs w:val="26"/>
                <w:rtl/>
              </w:rPr>
            </w:pPr>
            <w:r>
              <w:rPr>
                <w:rFonts w:hint="cs" w:ascii="Arial" w:hAnsi="Arial"/>
                <w:b/>
                <w:bCs/>
                <w:sz w:val="26"/>
                <w:szCs w:val="26"/>
                <w:rtl/>
              </w:rPr>
              <w:t>נגד</w:t>
            </w:r>
          </w:p>
          <w:p w:rsidR="00711DB7" w:rsidRDefault="009D3C02">
            <w:pPr>
              <w:rPr>
                <w:rFonts w:ascii="Arial" w:hAnsi="Arial"/>
                <w:b/>
                <w:bCs/>
                <w:sz w:val="26"/>
                <w:szCs w:val="26"/>
                <w:rtl/>
              </w:rPr>
            </w:pPr>
          </w:p>
        </w:tc>
      </w:tr>
      <w:tr w:rsidR="00711DB7" w:rsidTr="00711DB7">
        <w:tc>
          <w:tcPr>
            <w:tcW w:w="2880" w:type="dxa"/>
            <w:hideMark/>
          </w:tcPr>
          <w:p w:rsidR="00711DB7" w:rsidRDefault="00434144">
            <w:pPr>
              <w:rPr>
                <w:b/>
                <w:bCs/>
                <w:sz w:val="26"/>
                <w:szCs w:val="26"/>
              </w:rPr>
            </w:pPr>
            <w:r>
              <w:rPr>
                <w:rFonts w:hint="cs"/>
                <w:b/>
                <w:bCs/>
                <w:sz w:val="26"/>
                <w:szCs w:val="26"/>
                <w:rtl/>
              </w:rPr>
              <w:t>ה</w:t>
            </w:r>
            <w:sdt>
              <w:sdtPr>
                <w:rPr>
                  <w:b/>
                  <w:bCs/>
                  <w:sz w:val="26"/>
                  <w:szCs w:val="26"/>
                  <w:rtl/>
                </w:rPr>
                <w:alias w:val="1265"/>
                <w:tag w:val="1265"/>
                <w:id w:val="-275248279"/>
                <w:placeholder>
                  <w:docPart w:val="915AB1466F5E41E597D3B4D59C039026"/>
                </w:placeholder>
                <w:text w:multiLine="1"/>
              </w:sdtPr>
              <w:sdtEndPr/>
              <w:sdtContent>
                <w:r>
                  <w:rPr>
                    <w:rFonts w:hint="cs"/>
                    <w:b/>
                    <w:bCs/>
                    <w:sz w:val="26"/>
                    <w:szCs w:val="26"/>
                    <w:rtl/>
                  </w:rPr>
                  <w:t>נתבעת</w:t>
                </w:r>
              </w:sdtContent>
            </w:sdt>
          </w:p>
        </w:tc>
        <w:tc>
          <w:tcPr>
            <w:tcW w:w="5922" w:type="dxa"/>
          </w:tcPr>
          <w:p w:rsidR="00711DB7" w:rsidRDefault="00434144">
            <w:pPr>
              <w:rPr>
                <w:b/>
                <w:bCs/>
                <w:sz w:val="26"/>
                <w:szCs w:val="26"/>
                <w:rtl/>
              </w:rPr>
            </w:pPr>
            <w:r>
              <w:rPr>
                <w:rtl/>
              </w:rPr>
              <w:t xml:space="preserve"> </w:t>
            </w:r>
            <w:sdt>
              <w:sdtPr>
                <w:rPr>
                  <w:rtl/>
                </w:rPr>
                <w:alias w:val="1266"/>
                <w:tag w:val="1266"/>
                <w:id w:val="-1527786861"/>
                <w:text w:multiLine="1"/>
              </w:sdtPr>
              <w:sdtEndPr/>
              <w:sdtContent>
                <w:r>
                  <w:rPr>
                    <w:rFonts w:hint="cs"/>
                    <w:b/>
                    <w:bCs/>
                    <w:sz w:val="26"/>
                    <w:szCs w:val="26"/>
                    <w:rtl/>
                  </w:rPr>
                  <w:t>קסליו אירועים וחלומות בע"מ ח.פ. 515242030</w:t>
                </w:r>
              </w:sdtContent>
            </w:sdt>
          </w:p>
          <w:p w:rsidR="00711DB7" w:rsidRDefault="009D3C02">
            <w:pPr>
              <w:rPr>
                <w:b/>
                <w:bCs/>
                <w:sz w:val="26"/>
                <w:szCs w:val="26"/>
                <w:rtl/>
              </w:rPr>
            </w:pPr>
          </w:p>
        </w:tc>
      </w:tr>
    </w:tbl>
    <w:p w:rsidR="001434F7" w:rsidRDefault="009D3C02"/>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E860E6" w:rsidP="008C5E26" w:rsidRDefault="00E860E6">
      <w:pPr>
        <w:spacing w:line="360" w:lineRule="auto"/>
        <w:rPr>
          <w:rFonts w:ascii="Arial" w:hAnsi="Arial"/>
          <w:noProof w:val="0"/>
          <w:rtl/>
        </w:rPr>
      </w:pPr>
    </w:p>
    <w:p w:rsidR="00B869AB" w:rsidP="00696DC4" w:rsidRDefault="00E860E6">
      <w:pPr>
        <w:spacing w:line="360" w:lineRule="auto"/>
        <w:ind w:left="720" w:hanging="720"/>
        <w:rPr>
          <w:rFonts w:hint="cs" w:ascii="Arial" w:hAnsi="Arial"/>
          <w:noProof w:val="0"/>
          <w:rtl/>
        </w:rPr>
      </w:pPr>
      <w:r>
        <w:rPr>
          <w:rFonts w:hint="cs" w:ascii="Arial" w:hAnsi="Arial"/>
          <w:noProof w:val="0"/>
          <w:rtl/>
        </w:rPr>
        <w:t>1.</w:t>
      </w:r>
      <w:r>
        <w:rPr>
          <w:rFonts w:hint="cs" w:ascii="Arial" w:hAnsi="Arial"/>
          <w:noProof w:val="0"/>
          <w:rtl/>
        </w:rPr>
        <w:tab/>
      </w:r>
      <w:r w:rsidR="008C5E26">
        <w:rPr>
          <w:rFonts w:hint="cs" w:ascii="Arial" w:hAnsi="Arial"/>
          <w:noProof w:val="0"/>
          <w:rtl/>
        </w:rPr>
        <w:t>ב</w:t>
      </w:r>
      <w:r w:rsidRPr="008C5E26" w:rsidR="008C5E26">
        <w:rPr>
          <w:rFonts w:ascii="Arial" w:hAnsi="Arial"/>
          <w:noProof w:val="0"/>
          <w:rtl/>
        </w:rPr>
        <w:t xml:space="preserve">תאריך </w:t>
      </w:r>
      <w:r w:rsidR="00696DC4">
        <w:rPr>
          <w:rFonts w:hint="cs" w:ascii="Arial" w:hAnsi="Arial"/>
          <w:noProof w:val="0"/>
          <w:rtl/>
        </w:rPr>
        <w:t>28.6.16 או בסמוך לכך,</w:t>
      </w:r>
      <w:r w:rsidRPr="008C5E26" w:rsidR="008C5E26">
        <w:rPr>
          <w:rFonts w:ascii="Arial" w:hAnsi="Arial"/>
          <w:noProof w:val="0"/>
          <w:rtl/>
        </w:rPr>
        <w:t xml:space="preserve"> </w:t>
      </w:r>
      <w:r w:rsidR="00B869AB">
        <w:rPr>
          <w:rFonts w:hint="cs" w:ascii="Arial" w:hAnsi="Arial"/>
          <w:noProof w:val="0"/>
          <w:rtl/>
        </w:rPr>
        <w:t xml:space="preserve">במהלך חתונת בנה שהתקיימה באולם אירועים שבבעלות הנתבעת בחדרה </w:t>
      </w:r>
      <w:r w:rsidR="00B869AB">
        <w:rPr>
          <w:rFonts w:hint="cs" w:ascii="Arial" w:hAnsi="Arial"/>
          <w:b/>
          <w:bCs/>
          <w:noProof w:val="0"/>
          <w:rtl/>
        </w:rPr>
        <w:t>(להלן: "האולם"),</w:t>
      </w:r>
      <w:r w:rsidR="00B869AB">
        <w:rPr>
          <w:rFonts w:hint="cs" w:ascii="Arial" w:hAnsi="Arial"/>
          <w:noProof w:val="0"/>
          <w:rtl/>
        </w:rPr>
        <w:t xml:space="preserve"> נפגעה התובעת באצבע כף ידה השמאלית.</w:t>
      </w:r>
    </w:p>
    <w:p w:rsidR="00B869AB" w:rsidP="00B869AB" w:rsidRDefault="00B869AB">
      <w:pPr>
        <w:spacing w:line="360" w:lineRule="auto"/>
        <w:ind w:left="720" w:hanging="720"/>
        <w:rPr>
          <w:rFonts w:ascii="Arial" w:hAnsi="Arial"/>
          <w:noProof w:val="0"/>
          <w:rtl/>
        </w:rPr>
      </w:pPr>
    </w:p>
    <w:p w:rsidR="004622FB" w:rsidP="00F2411C" w:rsidRDefault="00B869AB">
      <w:pPr>
        <w:spacing w:line="360" w:lineRule="auto"/>
        <w:ind w:left="720" w:hanging="720"/>
        <w:rPr>
          <w:rFonts w:ascii="Arial" w:hAnsi="Arial"/>
          <w:noProof w:val="0"/>
          <w:rtl/>
        </w:rPr>
      </w:pPr>
      <w:r>
        <w:rPr>
          <w:rFonts w:hint="cs" w:ascii="Arial" w:hAnsi="Arial"/>
          <w:noProof w:val="0"/>
          <w:rtl/>
        </w:rPr>
        <w:t>2.</w:t>
      </w:r>
      <w:r>
        <w:rPr>
          <w:rFonts w:hint="cs" w:ascii="Arial" w:hAnsi="Arial"/>
          <w:noProof w:val="0"/>
          <w:rtl/>
        </w:rPr>
        <w:tab/>
        <w:t xml:space="preserve">התובעת, הטוענת כי </w:t>
      </w:r>
      <w:r w:rsidR="00B94949">
        <w:rPr>
          <w:rFonts w:hint="cs" w:ascii="Arial" w:hAnsi="Arial"/>
          <w:noProof w:val="0"/>
          <w:rtl/>
        </w:rPr>
        <w:t xml:space="preserve">אצבעה נפגעה </w:t>
      </w:r>
      <w:r>
        <w:rPr>
          <w:rFonts w:hint="cs" w:ascii="Arial" w:hAnsi="Arial"/>
          <w:noProof w:val="0"/>
          <w:rtl/>
        </w:rPr>
        <w:t>בעת שניסתה להפריד ב</w:t>
      </w:r>
      <w:r w:rsidR="00B94949">
        <w:rPr>
          <w:rFonts w:hint="cs" w:ascii="Arial" w:hAnsi="Arial"/>
          <w:noProof w:val="0"/>
          <w:rtl/>
        </w:rPr>
        <w:t>קטטה שפרצה ב</w:t>
      </w:r>
      <w:r>
        <w:rPr>
          <w:rFonts w:hint="cs" w:ascii="Arial" w:hAnsi="Arial"/>
          <w:noProof w:val="0"/>
          <w:rtl/>
        </w:rPr>
        <w:t>ין בנה לבין מנהל האולם מר אלי פרץ</w:t>
      </w:r>
      <w:r w:rsidR="008032A6">
        <w:rPr>
          <w:rFonts w:hint="cs" w:ascii="Arial" w:hAnsi="Arial"/>
          <w:noProof w:val="0"/>
          <w:rtl/>
        </w:rPr>
        <w:t xml:space="preserve"> עקב סכסוך כספי,</w:t>
      </w:r>
      <w:r w:rsidR="00B94949">
        <w:rPr>
          <w:rFonts w:hint="cs" w:ascii="Arial" w:hAnsi="Arial"/>
          <w:noProof w:val="0"/>
          <w:rtl/>
        </w:rPr>
        <w:t xml:space="preserve"> עותרת לחיוב הנתבעת בתשלום פיצוי בסך של 7,000 ₪ </w:t>
      </w:r>
      <w:r>
        <w:rPr>
          <w:rFonts w:hint="cs" w:ascii="Arial" w:hAnsi="Arial"/>
          <w:noProof w:val="0"/>
          <w:rtl/>
        </w:rPr>
        <w:t xml:space="preserve"> </w:t>
      </w:r>
      <w:r w:rsidR="00B94949">
        <w:rPr>
          <w:rFonts w:hint="cs" w:ascii="Arial" w:hAnsi="Arial"/>
          <w:noProof w:val="0"/>
          <w:rtl/>
        </w:rPr>
        <w:t xml:space="preserve">בגין הכאב, הסבל ועוגמת הנפש שנגרמו לה בעקבות ארוע זה. </w:t>
      </w:r>
    </w:p>
    <w:p w:rsidR="008032A6" w:rsidP="00547514" w:rsidRDefault="008032A6">
      <w:pPr>
        <w:spacing w:line="360" w:lineRule="auto"/>
        <w:ind w:left="720"/>
        <w:rPr>
          <w:rFonts w:ascii="Arial" w:hAnsi="Arial"/>
          <w:noProof w:val="0"/>
          <w:rtl/>
        </w:rPr>
      </w:pPr>
    </w:p>
    <w:p w:rsidR="001639D7" w:rsidP="002E0925" w:rsidRDefault="002E0925">
      <w:pPr>
        <w:spacing w:line="360" w:lineRule="auto"/>
        <w:ind w:left="720" w:hanging="720"/>
        <w:rPr>
          <w:rFonts w:ascii="Arial" w:hAnsi="Arial"/>
          <w:noProof w:val="0"/>
          <w:rtl/>
        </w:rPr>
      </w:pPr>
      <w:r>
        <w:rPr>
          <w:rFonts w:hint="cs" w:ascii="Arial" w:hAnsi="Arial"/>
          <w:noProof w:val="0"/>
          <w:rtl/>
        </w:rPr>
        <w:t>3.</w:t>
      </w:r>
      <w:r>
        <w:rPr>
          <w:rFonts w:hint="cs" w:ascii="Arial" w:hAnsi="Arial"/>
          <w:noProof w:val="0"/>
          <w:rtl/>
        </w:rPr>
        <w:tab/>
      </w:r>
      <w:r w:rsidR="001639D7">
        <w:rPr>
          <w:rFonts w:hint="cs" w:ascii="Arial" w:hAnsi="Arial"/>
          <w:noProof w:val="0"/>
          <w:rtl/>
        </w:rPr>
        <w:t xml:space="preserve">לתמיכת טענותיה </w:t>
      </w:r>
      <w:r w:rsidR="00D36E63">
        <w:rPr>
          <w:rFonts w:hint="cs" w:ascii="Arial" w:hAnsi="Arial"/>
          <w:noProof w:val="0"/>
          <w:rtl/>
        </w:rPr>
        <w:t xml:space="preserve">הגישה התובעת </w:t>
      </w:r>
      <w:r w:rsidR="001639D7">
        <w:rPr>
          <w:rFonts w:hint="cs" w:ascii="Arial" w:hAnsi="Arial"/>
          <w:noProof w:val="0"/>
          <w:rtl/>
        </w:rPr>
        <w:t xml:space="preserve">את </w:t>
      </w:r>
      <w:r>
        <w:rPr>
          <w:rFonts w:hint="cs" w:ascii="Arial" w:hAnsi="Arial"/>
          <w:noProof w:val="0"/>
          <w:rtl/>
        </w:rPr>
        <w:t xml:space="preserve">הסכם הפשרה שנחתם בין בנה לבין </w:t>
      </w:r>
      <w:r w:rsidR="008032A6">
        <w:rPr>
          <w:rFonts w:hint="cs" w:ascii="Arial" w:hAnsi="Arial"/>
          <w:noProof w:val="0"/>
          <w:rtl/>
        </w:rPr>
        <w:t xml:space="preserve">הנתבעת ביום 30.6.16 </w:t>
      </w:r>
      <w:r w:rsidRPr="00D36E63" w:rsidR="008032A6">
        <w:rPr>
          <w:rFonts w:hint="cs" w:ascii="Arial" w:hAnsi="Arial"/>
          <w:b/>
          <w:bCs/>
          <w:noProof w:val="0"/>
          <w:rtl/>
        </w:rPr>
        <w:t>(ת/1)</w:t>
      </w:r>
      <w:r w:rsidR="00D36E63">
        <w:rPr>
          <w:rFonts w:hint="cs" w:ascii="Arial" w:hAnsi="Arial"/>
          <w:b/>
          <w:bCs/>
          <w:noProof w:val="0"/>
          <w:rtl/>
        </w:rPr>
        <w:t xml:space="preserve">, </w:t>
      </w:r>
      <w:r w:rsidR="00D36E63">
        <w:rPr>
          <w:rFonts w:hint="cs" w:ascii="Arial" w:hAnsi="Arial"/>
          <w:noProof w:val="0"/>
          <w:rtl/>
        </w:rPr>
        <w:t xml:space="preserve">וכן צרפה </w:t>
      </w:r>
      <w:r w:rsidR="008032A6">
        <w:rPr>
          <w:rFonts w:hint="cs" w:ascii="Arial" w:hAnsi="Arial"/>
          <w:noProof w:val="0"/>
          <w:rtl/>
        </w:rPr>
        <w:t xml:space="preserve">את </w:t>
      </w:r>
      <w:r w:rsidR="001639D7">
        <w:rPr>
          <w:rFonts w:hint="cs" w:ascii="Arial" w:hAnsi="Arial"/>
          <w:noProof w:val="0"/>
          <w:rtl/>
        </w:rPr>
        <w:t>סיכום הביקור שלה בבית החולים "הלל יפה" בי</w:t>
      </w:r>
      <w:r w:rsidR="00D36E63">
        <w:rPr>
          <w:rFonts w:hint="cs" w:ascii="Arial" w:hAnsi="Arial"/>
          <w:noProof w:val="0"/>
          <w:rtl/>
        </w:rPr>
        <w:t>ו</w:t>
      </w:r>
      <w:r w:rsidR="001639D7">
        <w:rPr>
          <w:rFonts w:hint="cs" w:ascii="Arial" w:hAnsi="Arial"/>
          <w:noProof w:val="0"/>
          <w:rtl/>
        </w:rPr>
        <w:t>ם 30.12.</w:t>
      </w:r>
      <w:r>
        <w:rPr>
          <w:rFonts w:hint="cs" w:ascii="Arial" w:hAnsi="Arial"/>
          <w:noProof w:val="0"/>
          <w:rtl/>
        </w:rPr>
        <w:t>16 בו צו</w:t>
      </w:r>
      <w:r w:rsidR="001639D7">
        <w:rPr>
          <w:rFonts w:hint="cs" w:ascii="Arial" w:hAnsi="Arial"/>
          <w:noProof w:val="0"/>
          <w:rtl/>
        </w:rPr>
        <w:t>ין כי לדבריה "</w:t>
      </w:r>
      <w:r w:rsidRPr="002E0925" w:rsidR="001639D7">
        <w:rPr>
          <w:rFonts w:hint="cs" w:ascii="Arial" w:hAnsi="Arial"/>
          <w:noProof w:val="0"/>
          <w:rtl/>
        </w:rPr>
        <w:t xml:space="preserve">אתמול </w:t>
      </w:r>
      <w:r w:rsidR="001639D7">
        <w:rPr>
          <w:rFonts w:hint="cs" w:ascii="Arial" w:hAnsi="Arial"/>
          <w:noProof w:val="0"/>
          <w:rtl/>
        </w:rPr>
        <w:t xml:space="preserve">מישהו נתן לה מכה באצבע 4 יד שמאל" </w:t>
      </w:r>
      <w:r w:rsidRPr="003F5CCD" w:rsidR="001639D7">
        <w:rPr>
          <w:rFonts w:ascii="Arial" w:hAnsi="Arial"/>
          <w:noProof w:val="0"/>
          <w:rtl/>
        </w:rPr>
        <w:t xml:space="preserve"> </w:t>
      </w:r>
      <w:r w:rsidR="001639D7">
        <w:rPr>
          <w:rFonts w:hint="cs" w:ascii="Arial" w:hAnsi="Arial"/>
          <w:noProof w:val="0"/>
          <w:rtl/>
        </w:rPr>
        <w:t>וכי בבדיקתה נמצאו נפיחות ורגישות מוגברת והיא קב</w:t>
      </w:r>
      <w:r w:rsidR="008032A6">
        <w:rPr>
          <w:rFonts w:hint="cs" w:ascii="Arial" w:hAnsi="Arial"/>
          <w:noProof w:val="0"/>
          <w:rtl/>
        </w:rPr>
        <w:t>ל</w:t>
      </w:r>
      <w:r w:rsidR="001639D7">
        <w:rPr>
          <w:rFonts w:hint="cs" w:ascii="Arial" w:hAnsi="Arial"/>
          <w:noProof w:val="0"/>
          <w:rtl/>
        </w:rPr>
        <w:t>ה הנחיות לשימוש במשככי כאבים ומעקב אורטופדי</w:t>
      </w:r>
      <w:r w:rsidR="00D36E63">
        <w:rPr>
          <w:rFonts w:hint="cs" w:ascii="Arial" w:hAnsi="Arial"/>
          <w:noProof w:val="0"/>
          <w:rtl/>
        </w:rPr>
        <w:t xml:space="preserve">. בנוסף לאלה צורף </w:t>
      </w:r>
      <w:r w:rsidR="001639D7">
        <w:rPr>
          <w:rFonts w:hint="cs" w:ascii="Arial" w:hAnsi="Arial"/>
          <w:noProof w:val="0"/>
          <w:rtl/>
        </w:rPr>
        <w:t xml:space="preserve">סיכום ביקורה </w:t>
      </w:r>
      <w:r w:rsidR="00D36E63">
        <w:rPr>
          <w:rFonts w:hint="cs" w:ascii="Arial" w:hAnsi="Arial"/>
          <w:noProof w:val="0"/>
          <w:rtl/>
        </w:rPr>
        <w:t xml:space="preserve">של התובעת </w:t>
      </w:r>
      <w:r w:rsidR="001639D7">
        <w:rPr>
          <w:rFonts w:hint="cs" w:ascii="Arial" w:hAnsi="Arial"/>
          <w:noProof w:val="0"/>
          <w:rtl/>
        </w:rPr>
        <w:t xml:space="preserve">ביום 3.1.17 אצל אורטופד בקופת </w:t>
      </w:r>
      <w:r w:rsidR="00547514">
        <w:rPr>
          <w:rFonts w:hint="cs" w:ascii="Arial" w:hAnsi="Arial"/>
          <w:noProof w:val="0"/>
          <w:rtl/>
        </w:rPr>
        <w:t>החולים בו נמצא כי אצ</w:t>
      </w:r>
      <w:r w:rsidR="001639D7">
        <w:rPr>
          <w:rFonts w:hint="cs" w:ascii="Arial" w:hAnsi="Arial"/>
          <w:noProof w:val="0"/>
          <w:rtl/>
        </w:rPr>
        <w:t xml:space="preserve">בעה עדיין נפוחה ויש לה שטפי דם. </w:t>
      </w:r>
      <w:r w:rsidR="00547514">
        <w:rPr>
          <w:rFonts w:hint="cs" w:ascii="Arial" w:hAnsi="Arial"/>
          <w:noProof w:val="0"/>
          <w:rtl/>
        </w:rPr>
        <w:t xml:space="preserve">בהמשך </w:t>
      </w:r>
      <w:r w:rsidR="00547514">
        <w:rPr>
          <w:rFonts w:ascii="Arial" w:hAnsi="Arial"/>
          <w:noProof w:val="0"/>
          <w:rtl/>
        </w:rPr>
        <w:t>–</w:t>
      </w:r>
      <w:r w:rsidR="00547514">
        <w:rPr>
          <w:rFonts w:hint="cs" w:ascii="Arial" w:hAnsi="Arial"/>
          <w:noProof w:val="0"/>
          <w:rtl/>
        </w:rPr>
        <w:t xml:space="preserve"> בחודש מרץ 2017 קבלה התובעת זריקה והמלצה של פיזיותרפיסט </w:t>
      </w:r>
      <w:r w:rsidR="008032A6">
        <w:rPr>
          <w:rFonts w:hint="cs" w:ascii="Arial" w:hAnsi="Arial"/>
          <w:noProof w:val="0"/>
          <w:rtl/>
        </w:rPr>
        <w:t xml:space="preserve">לטיפול של ריפוי בעיסוק </w:t>
      </w:r>
      <w:r w:rsidR="008032A6">
        <w:rPr>
          <w:rFonts w:hint="cs" w:ascii="Arial" w:hAnsi="Arial"/>
          <w:b/>
          <w:bCs/>
          <w:noProof w:val="0"/>
          <w:rtl/>
        </w:rPr>
        <w:t>(ר' האישורים).</w:t>
      </w:r>
      <w:r w:rsidR="00547514">
        <w:rPr>
          <w:rFonts w:hint="cs" w:ascii="Arial" w:hAnsi="Arial"/>
          <w:noProof w:val="0"/>
          <w:rtl/>
        </w:rPr>
        <w:t xml:space="preserve"> </w:t>
      </w:r>
    </w:p>
    <w:p w:rsidR="00B94949" w:rsidP="00353692" w:rsidRDefault="00B94949">
      <w:pPr>
        <w:spacing w:line="360" w:lineRule="auto"/>
        <w:rPr>
          <w:rFonts w:ascii="Arial" w:hAnsi="Arial"/>
          <w:noProof w:val="0"/>
          <w:rtl/>
        </w:rPr>
      </w:pPr>
    </w:p>
    <w:p w:rsidR="003F5CCD" w:rsidP="005546EA" w:rsidRDefault="002E0925">
      <w:pPr>
        <w:spacing w:line="360" w:lineRule="auto"/>
        <w:ind w:left="720" w:hanging="720"/>
        <w:rPr>
          <w:rFonts w:ascii="Arial" w:hAnsi="Arial"/>
          <w:noProof w:val="0"/>
          <w:rtl/>
        </w:rPr>
      </w:pPr>
      <w:r>
        <w:rPr>
          <w:rFonts w:hint="cs" w:ascii="Arial" w:hAnsi="Arial"/>
          <w:noProof w:val="0"/>
          <w:rtl/>
        </w:rPr>
        <w:t>4</w:t>
      </w:r>
      <w:r w:rsidR="00B94949">
        <w:rPr>
          <w:rFonts w:hint="cs" w:ascii="Arial" w:hAnsi="Arial"/>
          <w:noProof w:val="0"/>
          <w:rtl/>
        </w:rPr>
        <w:t>.</w:t>
      </w:r>
      <w:r w:rsidR="00B94949">
        <w:rPr>
          <w:rFonts w:hint="cs" w:ascii="Arial" w:hAnsi="Arial"/>
          <w:noProof w:val="0"/>
          <w:rtl/>
        </w:rPr>
        <w:tab/>
      </w:r>
      <w:r w:rsidRPr="003F5CCD" w:rsidR="003F5CCD">
        <w:rPr>
          <w:rFonts w:ascii="Arial" w:hAnsi="Arial"/>
          <w:noProof w:val="0"/>
          <w:rtl/>
        </w:rPr>
        <w:t xml:space="preserve">הנתבעת </w:t>
      </w:r>
      <w:r w:rsidR="00B94949">
        <w:rPr>
          <w:rFonts w:hint="cs" w:ascii="Arial" w:hAnsi="Arial"/>
          <w:noProof w:val="0"/>
          <w:rtl/>
        </w:rPr>
        <w:t xml:space="preserve">טוענת להגנתה </w:t>
      </w:r>
      <w:r w:rsidR="00353692">
        <w:rPr>
          <w:rFonts w:hint="cs" w:ascii="Arial" w:hAnsi="Arial"/>
          <w:noProof w:val="0"/>
          <w:rtl/>
        </w:rPr>
        <w:t>כי</w:t>
      </w:r>
      <w:r w:rsidR="00B94949">
        <w:rPr>
          <w:rFonts w:ascii="Arial" w:hAnsi="Arial"/>
          <w:noProof w:val="0"/>
          <w:rtl/>
        </w:rPr>
        <w:t xml:space="preserve"> </w:t>
      </w:r>
      <w:r w:rsidR="00B94949">
        <w:rPr>
          <w:rFonts w:hint="cs" w:ascii="Arial" w:hAnsi="Arial"/>
          <w:noProof w:val="0"/>
          <w:rtl/>
        </w:rPr>
        <w:t>אף</w:t>
      </w:r>
      <w:r w:rsidR="00353692">
        <w:rPr>
          <w:rFonts w:ascii="Arial" w:hAnsi="Arial"/>
          <w:noProof w:val="0"/>
          <w:rtl/>
        </w:rPr>
        <w:t xml:space="preserve"> </w:t>
      </w:r>
      <w:r w:rsidR="00353692">
        <w:rPr>
          <w:rFonts w:hint="cs" w:ascii="Arial" w:hAnsi="Arial"/>
          <w:noProof w:val="0"/>
          <w:rtl/>
        </w:rPr>
        <w:t xml:space="preserve">אם </w:t>
      </w:r>
      <w:r w:rsidRPr="003F5CCD" w:rsidR="003F5CCD">
        <w:rPr>
          <w:rFonts w:ascii="Arial" w:hAnsi="Arial"/>
          <w:noProof w:val="0"/>
          <w:rtl/>
        </w:rPr>
        <w:t xml:space="preserve">התובעת </w:t>
      </w:r>
      <w:r w:rsidR="00B94949">
        <w:rPr>
          <w:rFonts w:hint="cs" w:ascii="Arial" w:hAnsi="Arial"/>
          <w:noProof w:val="0"/>
          <w:rtl/>
        </w:rPr>
        <w:t>אכן נחבלה</w:t>
      </w:r>
      <w:r w:rsidR="005546EA">
        <w:rPr>
          <w:rFonts w:hint="cs" w:ascii="Arial" w:hAnsi="Arial"/>
          <w:noProof w:val="0"/>
          <w:rtl/>
        </w:rPr>
        <w:t xml:space="preserve"> כפי </w:t>
      </w:r>
      <w:r>
        <w:rPr>
          <w:rFonts w:hint="cs" w:ascii="Arial" w:hAnsi="Arial"/>
          <w:noProof w:val="0"/>
          <w:rtl/>
        </w:rPr>
        <w:t xml:space="preserve"> שהיא מספרת</w:t>
      </w:r>
      <w:r w:rsidR="005546EA">
        <w:rPr>
          <w:rFonts w:hint="cs" w:ascii="Arial" w:hAnsi="Arial"/>
          <w:noProof w:val="0"/>
          <w:rtl/>
        </w:rPr>
        <w:t xml:space="preserve">, אזי אין כל הוכחה לכך שהדבר נגרם כתוצאה מהתנהגותו של מר פרץ דווקא,  </w:t>
      </w:r>
      <w:r>
        <w:rPr>
          <w:rFonts w:hint="cs" w:ascii="Arial" w:hAnsi="Arial"/>
          <w:noProof w:val="0"/>
          <w:rtl/>
        </w:rPr>
        <w:t>מה עוד</w:t>
      </w:r>
      <w:r w:rsidR="008032A6">
        <w:rPr>
          <w:rFonts w:hint="cs" w:ascii="Arial" w:hAnsi="Arial"/>
          <w:noProof w:val="0"/>
          <w:rtl/>
        </w:rPr>
        <w:t xml:space="preserve"> שהתובעת בעצמה </w:t>
      </w:r>
      <w:r w:rsidR="005546EA">
        <w:rPr>
          <w:rFonts w:hint="cs" w:ascii="Arial" w:hAnsi="Arial"/>
          <w:noProof w:val="0"/>
          <w:rtl/>
        </w:rPr>
        <w:t>ציינ</w:t>
      </w:r>
      <w:r w:rsidR="008032A6">
        <w:rPr>
          <w:rFonts w:hint="cs" w:ascii="Arial" w:hAnsi="Arial"/>
          <w:noProof w:val="0"/>
          <w:rtl/>
        </w:rPr>
        <w:t>ה</w:t>
      </w:r>
      <w:r w:rsidR="005546EA">
        <w:rPr>
          <w:rFonts w:hint="cs" w:ascii="Arial" w:hAnsi="Arial"/>
          <w:noProof w:val="0"/>
          <w:rtl/>
        </w:rPr>
        <w:t xml:space="preserve"> בכתב תביעתה כי הדבר קרה "תוך כדי, ללא כוונות רעות...". </w:t>
      </w:r>
    </w:p>
    <w:p w:rsidRPr="003F5CCD" w:rsidR="003F5CCD" w:rsidP="003F5CCD" w:rsidRDefault="003F5CCD">
      <w:pPr>
        <w:spacing w:line="360" w:lineRule="auto"/>
        <w:rPr>
          <w:rFonts w:ascii="Arial" w:hAnsi="Arial"/>
          <w:noProof w:val="0"/>
          <w:rtl/>
        </w:rPr>
      </w:pPr>
    </w:p>
    <w:p w:rsidR="00CE46C4" w:rsidP="002E0925" w:rsidRDefault="005546EA">
      <w:pPr>
        <w:spacing w:line="360" w:lineRule="auto"/>
        <w:ind w:left="720" w:hanging="720"/>
        <w:rPr>
          <w:rFonts w:ascii="Arial" w:hAnsi="Arial"/>
          <w:noProof w:val="0"/>
          <w:rtl/>
        </w:rPr>
      </w:pPr>
      <w:r>
        <w:rPr>
          <w:rFonts w:hint="cs" w:ascii="Arial" w:hAnsi="Arial"/>
          <w:noProof w:val="0"/>
          <w:rtl/>
        </w:rPr>
        <w:t>4.</w:t>
      </w:r>
      <w:r>
        <w:rPr>
          <w:rFonts w:hint="cs" w:ascii="Arial" w:hAnsi="Arial"/>
          <w:noProof w:val="0"/>
          <w:rtl/>
        </w:rPr>
        <w:tab/>
      </w:r>
      <w:r w:rsidRPr="003F5CCD" w:rsidR="003F5CCD">
        <w:rPr>
          <w:rFonts w:ascii="Arial" w:hAnsi="Arial"/>
          <w:noProof w:val="0"/>
          <w:rtl/>
        </w:rPr>
        <w:t xml:space="preserve">בעדותה בפני </w:t>
      </w:r>
      <w:r>
        <w:rPr>
          <w:rFonts w:hint="cs" w:ascii="Arial" w:hAnsi="Arial"/>
          <w:noProof w:val="0"/>
          <w:rtl/>
        </w:rPr>
        <w:t xml:space="preserve">תיארה התובעת את שהתרחש, כך: </w:t>
      </w:r>
      <w:r w:rsidRPr="00353692" w:rsidR="003F5CCD">
        <w:rPr>
          <w:rFonts w:ascii="Arial" w:hAnsi="Arial"/>
          <w:b/>
          <w:bCs/>
          <w:noProof w:val="0"/>
          <w:rtl/>
        </w:rPr>
        <w:t>"</w:t>
      </w:r>
      <w:r>
        <w:rPr>
          <w:rFonts w:hint="cs" w:ascii="Arial" w:hAnsi="Arial"/>
          <w:b/>
          <w:bCs/>
          <w:noProof w:val="0"/>
          <w:rtl/>
        </w:rPr>
        <w:t>...</w:t>
      </w:r>
      <w:r w:rsidR="00CE46C4">
        <w:rPr>
          <w:rFonts w:ascii="Arial" w:hAnsi="Arial"/>
          <w:b/>
          <w:bCs/>
          <w:noProof w:val="0"/>
          <w:rtl/>
        </w:rPr>
        <w:t>אני הייתי באוטו וראיתי בל</w:t>
      </w:r>
      <w:r w:rsidRPr="00353692" w:rsidR="003F5CCD">
        <w:rPr>
          <w:rFonts w:ascii="Arial" w:hAnsi="Arial"/>
          <w:b/>
          <w:bCs/>
          <w:noProof w:val="0"/>
          <w:rtl/>
        </w:rPr>
        <w:t>גן שלם  והתקרבתי לשם ורציתי להגיד לו מה קרה פה ולא נתנו לי לדבר ולשמוע</w:t>
      </w:r>
      <w:r w:rsidR="00CE46C4">
        <w:rPr>
          <w:rFonts w:hint="cs" w:ascii="Arial" w:hAnsi="Arial"/>
          <w:b/>
          <w:bCs/>
          <w:noProof w:val="0"/>
          <w:rtl/>
        </w:rPr>
        <w:t xml:space="preserve">, </w:t>
      </w:r>
      <w:r w:rsidRPr="00353692" w:rsidR="003F5CCD">
        <w:rPr>
          <w:rFonts w:ascii="Arial" w:hAnsi="Arial"/>
          <w:b/>
          <w:bCs/>
          <w:noProof w:val="0"/>
          <w:rtl/>
        </w:rPr>
        <w:t xml:space="preserve"> הוא </w:t>
      </w:r>
      <w:r w:rsidR="00CE46C4">
        <w:rPr>
          <w:rFonts w:hint="cs" w:ascii="Arial" w:hAnsi="Arial"/>
          <w:b/>
          <w:bCs/>
          <w:noProof w:val="0"/>
          <w:rtl/>
        </w:rPr>
        <w:t xml:space="preserve">(אלי פרץ </w:t>
      </w:r>
      <w:r w:rsidR="00CE46C4">
        <w:rPr>
          <w:rFonts w:ascii="Arial" w:hAnsi="Arial"/>
          <w:b/>
          <w:bCs/>
          <w:noProof w:val="0"/>
          <w:rtl/>
        </w:rPr>
        <w:t>–</w:t>
      </w:r>
      <w:r w:rsidR="00CE46C4">
        <w:rPr>
          <w:rFonts w:hint="cs" w:ascii="Arial" w:hAnsi="Arial"/>
          <w:b/>
          <w:bCs/>
          <w:noProof w:val="0"/>
          <w:rtl/>
        </w:rPr>
        <w:t xml:space="preserve"> ר.ס.מ) </w:t>
      </w:r>
      <w:r w:rsidRPr="00353692" w:rsidR="003F5CCD">
        <w:rPr>
          <w:rFonts w:ascii="Arial" w:hAnsi="Arial"/>
          <w:b/>
          <w:bCs/>
          <w:noProof w:val="0"/>
          <w:rtl/>
        </w:rPr>
        <w:t>דחף אותי, עיקם את האצבע שלי, אני התעלפתי הם הרימו אותי ונתנו לי מים וזהו...</w:t>
      </w:r>
      <w:r w:rsidR="00CE46C4">
        <w:rPr>
          <w:rFonts w:hint="cs" w:ascii="Arial" w:hAnsi="Arial"/>
          <w:b/>
          <w:bCs/>
          <w:noProof w:val="0"/>
          <w:rtl/>
        </w:rPr>
        <w:t xml:space="preserve">". </w:t>
      </w:r>
      <w:r w:rsidRPr="003F5CCD" w:rsidR="003F5CCD">
        <w:rPr>
          <w:rFonts w:ascii="Arial" w:hAnsi="Arial"/>
          <w:noProof w:val="0"/>
          <w:rtl/>
        </w:rPr>
        <w:t>לשאלתי</w:t>
      </w:r>
      <w:r w:rsidR="00CE46C4">
        <w:rPr>
          <w:rFonts w:hint="cs" w:ascii="Arial" w:hAnsi="Arial"/>
          <w:noProof w:val="0"/>
          <w:rtl/>
        </w:rPr>
        <w:t xml:space="preserve"> מנין לה </w:t>
      </w:r>
      <w:r w:rsidRPr="003F5CCD" w:rsidR="003F5CCD">
        <w:rPr>
          <w:rFonts w:ascii="Arial" w:hAnsi="Arial"/>
          <w:noProof w:val="0"/>
          <w:rtl/>
        </w:rPr>
        <w:t>ש</w:t>
      </w:r>
      <w:r w:rsidR="00CE46C4">
        <w:rPr>
          <w:rFonts w:hint="cs" w:ascii="Arial" w:hAnsi="Arial"/>
          <w:noProof w:val="0"/>
          <w:rtl/>
        </w:rPr>
        <w:t xml:space="preserve">היה זה דווקא מר פרץ שדחף אותה ועיקם את אצבעה, השיבה התובעת: </w:t>
      </w:r>
      <w:r w:rsidRPr="00353692" w:rsidR="003F5CCD">
        <w:rPr>
          <w:rFonts w:ascii="Arial" w:hAnsi="Arial"/>
          <w:b/>
          <w:bCs/>
          <w:noProof w:val="0"/>
          <w:rtl/>
        </w:rPr>
        <w:t>"</w:t>
      </w:r>
      <w:r w:rsidR="00CE46C4">
        <w:rPr>
          <w:rFonts w:hint="cs" w:ascii="Arial" w:hAnsi="Arial"/>
          <w:b/>
          <w:bCs/>
          <w:noProof w:val="0"/>
          <w:rtl/>
        </w:rPr>
        <w:t>...</w:t>
      </w:r>
      <w:r w:rsidRPr="00353692" w:rsidR="003F5CCD">
        <w:rPr>
          <w:rFonts w:ascii="Arial" w:hAnsi="Arial"/>
          <w:b/>
          <w:bCs/>
          <w:noProof w:val="0"/>
          <w:rtl/>
        </w:rPr>
        <w:t>אני אומרת שהוא תפס את היד שלי, מישהו אחר לא עשה את זה.."</w:t>
      </w:r>
      <w:r w:rsidR="00353692">
        <w:rPr>
          <w:rFonts w:hint="cs" w:ascii="Arial" w:hAnsi="Arial"/>
          <w:b/>
          <w:bCs/>
          <w:noProof w:val="0"/>
          <w:rtl/>
        </w:rPr>
        <w:t>.</w:t>
      </w:r>
    </w:p>
    <w:p w:rsidRPr="00CE46C4" w:rsidR="003F5CCD" w:rsidP="002E0925" w:rsidRDefault="00CE46C4">
      <w:pPr>
        <w:spacing w:line="360" w:lineRule="auto"/>
        <w:ind w:left="720" w:hanging="720"/>
        <w:rPr>
          <w:rFonts w:ascii="Arial" w:hAnsi="Arial"/>
          <w:noProof w:val="0"/>
          <w:rtl/>
        </w:rPr>
      </w:pPr>
      <w:r>
        <w:rPr>
          <w:rFonts w:hint="cs" w:ascii="Arial" w:hAnsi="Arial"/>
          <w:noProof w:val="0"/>
          <w:rtl/>
        </w:rPr>
        <w:lastRenderedPageBreak/>
        <w:t>5.</w:t>
      </w:r>
      <w:r>
        <w:rPr>
          <w:rFonts w:hint="cs" w:ascii="Arial" w:hAnsi="Arial"/>
          <w:noProof w:val="0"/>
          <w:rtl/>
        </w:rPr>
        <w:tab/>
      </w:r>
      <w:r w:rsidRPr="003F5CCD" w:rsidR="003F5CCD">
        <w:rPr>
          <w:rFonts w:ascii="Arial" w:hAnsi="Arial"/>
          <w:noProof w:val="0"/>
          <w:rtl/>
        </w:rPr>
        <w:t>ב</w:t>
      </w:r>
      <w:r w:rsidR="00B01210">
        <w:rPr>
          <w:rFonts w:ascii="Arial" w:hAnsi="Arial"/>
          <w:noProof w:val="0"/>
          <w:rtl/>
        </w:rPr>
        <w:t>חקירתה הנגדית</w:t>
      </w:r>
      <w:r>
        <w:rPr>
          <w:rFonts w:hint="cs" w:ascii="Arial" w:hAnsi="Arial"/>
          <w:noProof w:val="0"/>
          <w:rtl/>
        </w:rPr>
        <w:t xml:space="preserve"> על ידי מר </w:t>
      </w:r>
      <w:r w:rsidR="00B01210">
        <w:rPr>
          <w:rFonts w:hint="cs" w:ascii="Arial" w:hAnsi="Arial"/>
          <w:noProof w:val="0"/>
          <w:rtl/>
        </w:rPr>
        <w:t>פרץ</w:t>
      </w:r>
      <w:r>
        <w:rPr>
          <w:rFonts w:hint="cs" w:ascii="Arial" w:hAnsi="Arial"/>
          <w:noProof w:val="0"/>
          <w:rtl/>
        </w:rPr>
        <w:t xml:space="preserve"> עצמו</w:t>
      </w:r>
      <w:r w:rsidRPr="003F5CCD" w:rsidR="003F5CCD">
        <w:rPr>
          <w:rFonts w:ascii="Arial" w:hAnsi="Arial"/>
          <w:noProof w:val="0"/>
          <w:rtl/>
        </w:rPr>
        <w:t xml:space="preserve">, </w:t>
      </w:r>
      <w:r>
        <w:rPr>
          <w:rFonts w:hint="cs" w:ascii="Arial" w:hAnsi="Arial"/>
          <w:noProof w:val="0"/>
          <w:rtl/>
        </w:rPr>
        <w:t xml:space="preserve">אשר בקש כי תסביר מדוע ציינה בכתב תביעתה כי הדבר ארע "ללא כוונות רעות", </w:t>
      </w:r>
      <w:r w:rsidR="002E0925">
        <w:rPr>
          <w:rFonts w:hint="cs" w:ascii="Arial" w:hAnsi="Arial"/>
          <w:noProof w:val="0"/>
          <w:rtl/>
        </w:rPr>
        <w:t xml:space="preserve">השיבה </w:t>
      </w:r>
      <w:r>
        <w:rPr>
          <w:rFonts w:hint="cs" w:ascii="Arial" w:hAnsi="Arial"/>
          <w:noProof w:val="0"/>
          <w:rtl/>
        </w:rPr>
        <w:t xml:space="preserve">לו התובעת: </w:t>
      </w:r>
      <w:r w:rsidRPr="003F5CCD" w:rsidR="003F5CCD">
        <w:rPr>
          <w:rFonts w:ascii="Arial" w:hAnsi="Arial"/>
          <w:noProof w:val="0"/>
          <w:rtl/>
        </w:rPr>
        <w:t>"</w:t>
      </w:r>
      <w:r>
        <w:rPr>
          <w:rFonts w:hint="cs" w:ascii="Arial" w:hAnsi="Arial"/>
          <w:b/>
          <w:bCs/>
          <w:noProof w:val="0"/>
          <w:rtl/>
        </w:rPr>
        <w:t>...</w:t>
      </w:r>
      <w:r w:rsidRPr="00B01210" w:rsidR="003F5CCD">
        <w:rPr>
          <w:rFonts w:ascii="Arial" w:hAnsi="Arial"/>
          <w:b/>
          <w:bCs/>
          <w:noProof w:val="0"/>
          <w:rtl/>
        </w:rPr>
        <w:t>אתה בעצמך אמרת זה קרה מהיד שלי את יכולה לתבוע את הביטוח במילים האלה אתה אמרת</w:t>
      </w:r>
      <w:r>
        <w:rPr>
          <w:rFonts w:hint="cs" w:ascii="Arial" w:hAnsi="Arial"/>
          <w:b/>
          <w:bCs/>
          <w:noProof w:val="0"/>
          <w:rtl/>
        </w:rPr>
        <w:t>...</w:t>
      </w:r>
      <w:r>
        <w:rPr>
          <w:rFonts w:ascii="Arial" w:hAnsi="Arial"/>
          <w:b/>
          <w:bCs/>
          <w:noProof w:val="0"/>
          <w:rtl/>
        </w:rPr>
        <w:t>"</w:t>
      </w:r>
      <w:r>
        <w:rPr>
          <w:rFonts w:hint="cs" w:ascii="Arial" w:hAnsi="Arial"/>
          <w:b/>
          <w:bCs/>
          <w:noProof w:val="0"/>
          <w:rtl/>
        </w:rPr>
        <w:t xml:space="preserve"> </w:t>
      </w:r>
      <w:r w:rsidRPr="00CE46C4">
        <w:rPr>
          <w:rFonts w:hint="cs" w:ascii="Arial" w:hAnsi="Arial"/>
          <w:noProof w:val="0"/>
          <w:rtl/>
        </w:rPr>
        <w:t>ו</w:t>
      </w:r>
      <w:r w:rsidR="002E0925">
        <w:rPr>
          <w:rFonts w:hint="cs" w:ascii="Arial" w:hAnsi="Arial"/>
          <w:noProof w:val="0"/>
          <w:rtl/>
        </w:rPr>
        <w:t xml:space="preserve">אף </w:t>
      </w:r>
      <w:r w:rsidRPr="00CE46C4">
        <w:rPr>
          <w:rFonts w:hint="cs" w:ascii="Arial" w:hAnsi="Arial"/>
          <w:noProof w:val="0"/>
          <w:rtl/>
        </w:rPr>
        <w:t>טענה כי בנה וכלתה שמעו את הדברים</w:t>
      </w:r>
      <w:r>
        <w:rPr>
          <w:rFonts w:hint="cs" w:ascii="Arial" w:hAnsi="Arial"/>
          <w:noProof w:val="0"/>
          <w:rtl/>
        </w:rPr>
        <w:t xml:space="preserve"> הללו בעת אמירתם</w:t>
      </w:r>
      <w:r w:rsidRPr="00CE46C4">
        <w:rPr>
          <w:rFonts w:hint="cs" w:ascii="Arial" w:hAnsi="Arial"/>
          <w:noProof w:val="0"/>
          <w:rtl/>
        </w:rPr>
        <w:t xml:space="preserve"> גם כן.</w:t>
      </w:r>
      <w:r w:rsidR="00696DC4">
        <w:rPr>
          <w:rFonts w:hint="cs" w:ascii="Arial" w:hAnsi="Arial"/>
          <w:noProof w:val="0"/>
          <w:rtl/>
        </w:rPr>
        <w:t xml:space="preserve"> </w:t>
      </w:r>
      <w:r w:rsidR="002E0925">
        <w:rPr>
          <w:rFonts w:hint="cs" w:ascii="Arial" w:hAnsi="Arial"/>
          <w:noProof w:val="0"/>
          <w:rtl/>
        </w:rPr>
        <w:t>דא עקא, ש</w:t>
      </w:r>
      <w:r w:rsidR="00696DC4">
        <w:rPr>
          <w:rFonts w:hint="cs" w:ascii="Arial" w:hAnsi="Arial"/>
          <w:noProof w:val="0"/>
          <w:rtl/>
        </w:rPr>
        <w:t xml:space="preserve">השניים לא זומנו על ידי התובעת למתן עדות בבית המשפט. </w:t>
      </w:r>
      <w:r w:rsidRPr="00CE46C4">
        <w:rPr>
          <w:rFonts w:hint="cs" w:ascii="Arial" w:hAnsi="Arial"/>
          <w:noProof w:val="0"/>
          <w:rtl/>
        </w:rPr>
        <w:t xml:space="preserve"> </w:t>
      </w:r>
    </w:p>
    <w:p w:rsidRPr="003F5CCD" w:rsidR="005B7E23" w:rsidP="003F5CCD" w:rsidRDefault="005B7E23">
      <w:pPr>
        <w:spacing w:line="360" w:lineRule="auto"/>
        <w:rPr>
          <w:rFonts w:ascii="Arial" w:hAnsi="Arial"/>
          <w:noProof w:val="0"/>
          <w:rtl/>
        </w:rPr>
      </w:pPr>
    </w:p>
    <w:p w:rsidR="008D477E" w:rsidP="002E0925" w:rsidRDefault="00547514">
      <w:pPr>
        <w:spacing w:line="360" w:lineRule="auto"/>
        <w:ind w:left="720" w:hanging="720"/>
        <w:rPr>
          <w:rFonts w:ascii="Arial" w:hAnsi="Arial"/>
          <w:noProof w:val="0"/>
          <w:rtl/>
        </w:rPr>
      </w:pPr>
      <w:r>
        <w:rPr>
          <w:rFonts w:hint="cs" w:ascii="Arial" w:hAnsi="Arial"/>
          <w:noProof w:val="0"/>
          <w:rtl/>
        </w:rPr>
        <w:t>6.</w:t>
      </w:r>
      <w:r>
        <w:rPr>
          <w:rFonts w:hint="cs" w:ascii="Arial" w:hAnsi="Arial"/>
          <w:noProof w:val="0"/>
          <w:rtl/>
        </w:rPr>
        <w:tab/>
      </w:r>
      <w:r w:rsidR="00B01210">
        <w:rPr>
          <w:rFonts w:ascii="Arial" w:hAnsi="Arial"/>
          <w:noProof w:val="0"/>
          <w:rtl/>
        </w:rPr>
        <w:t xml:space="preserve">מר אלי פרץ </w:t>
      </w:r>
      <w:r>
        <w:rPr>
          <w:rFonts w:hint="cs" w:ascii="Arial" w:hAnsi="Arial"/>
          <w:noProof w:val="0"/>
          <w:rtl/>
        </w:rPr>
        <w:t>הכחיש כי דחף את התובעת וטען כי טענת</w:t>
      </w:r>
      <w:r w:rsidR="002E0925">
        <w:rPr>
          <w:rFonts w:hint="cs" w:ascii="Arial" w:hAnsi="Arial"/>
          <w:noProof w:val="0"/>
          <w:rtl/>
        </w:rPr>
        <w:t>ה</w:t>
      </w:r>
      <w:r>
        <w:rPr>
          <w:rFonts w:hint="cs" w:ascii="Arial" w:hAnsi="Arial"/>
          <w:noProof w:val="0"/>
          <w:rtl/>
        </w:rPr>
        <w:t xml:space="preserve"> לפיה הוא עשה כן, כבושה: </w:t>
      </w:r>
      <w:r w:rsidRPr="003F5CCD" w:rsidR="003F5CCD">
        <w:rPr>
          <w:rFonts w:ascii="Arial" w:hAnsi="Arial"/>
          <w:noProof w:val="0"/>
          <w:rtl/>
        </w:rPr>
        <w:t>"</w:t>
      </w:r>
      <w:r>
        <w:rPr>
          <w:rFonts w:hint="cs" w:ascii="Arial" w:hAnsi="Arial"/>
          <w:noProof w:val="0"/>
          <w:rtl/>
        </w:rPr>
        <w:t>...</w:t>
      </w:r>
      <w:r w:rsidRPr="00B01210" w:rsidR="003F5CCD">
        <w:rPr>
          <w:rFonts w:ascii="Arial" w:hAnsi="Arial"/>
          <w:b/>
          <w:bCs/>
          <w:noProof w:val="0"/>
          <w:rtl/>
        </w:rPr>
        <w:t>אני מפנה לכתב התביעה היא לא מזכירה אותי פה שדחפתי אותה ואבוי לי אם אגיע למצב שאצטרך לדחוף או להכות אישה בגיל הזה ובפרט אישה, ולא היה שום קטטה אלא רק ויכוח ביני לבין הבן שלה</w:t>
      </w:r>
      <w:r>
        <w:rPr>
          <w:rFonts w:hint="cs" w:ascii="Arial" w:hAnsi="Arial"/>
          <w:b/>
          <w:bCs/>
          <w:noProof w:val="0"/>
          <w:rtl/>
        </w:rPr>
        <w:t xml:space="preserve">... </w:t>
      </w:r>
      <w:r w:rsidRPr="002F2F25" w:rsidR="008D477E">
        <w:rPr>
          <w:rFonts w:ascii="Arial" w:hAnsi="Arial"/>
          <w:b/>
          <w:bCs/>
          <w:noProof w:val="0"/>
          <w:rtl/>
        </w:rPr>
        <w:t>אני לא ראיתי אותה נחבלת.</w:t>
      </w:r>
      <w:r w:rsidRPr="008D477E" w:rsidR="008D477E">
        <w:rPr>
          <w:rFonts w:ascii="Arial" w:hAnsi="Arial"/>
          <w:noProof w:val="0"/>
          <w:rtl/>
        </w:rPr>
        <w:t xml:space="preserve"> </w:t>
      </w:r>
      <w:r w:rsidRPr="002F2F25" w:rsidR="008D477E">
        <w:rPr>
          <w:rFonts w:ascii="Arial" w:hAnsi="Arial"/>
          <w:b/>
          <w:bCs/>
          <w:noProof w:val="0"/>
          <w:rtl/>
        </w:rPr>
        <w:t>היא נפלה ואני הרמתי אותה ונתתי לה לש</w:t>
      </w:r>
      <w:r>
        <w:rPr>
          <w:rFonts w:ascii="Arial" w:hAnsi="Arial"/>
          <w:b/>
          <w:bCs/>
          <w:noProof w:val="0"/>
          <w:rtl/>
        </w:rPr>
        <w:t>תות. היא הייתה בהיסטריה מכל הבל</w:t>
      </w:r>
      <w:r w:rsidRPr="002F2F25" w:rsidR="008D477E">
        <w:rPr>
          <w:rFonts w:ascii="Arial" w:hAnsi="Arial"/>
          <w:b/>
          <w:bCs/>
          <w:noProof w:val="0"/>
          <w:rtl/>
        </w:rPr>
        <w:t>גן</w:t>
      </w:r>
      <w:r>
        <w:rPr>
          <w:rFonts w:hint="cs" w:ascii="Arial" w:hAnsi="Arial"/>
          <w:b/>
          <w:bCs/>
          <w:noProof w:val="0"/>
          <w:rtl/>
        </w:rPr>
        <w:t>...</w:t>
      </w:r>
      <w:r w:rsidRPr="002F2F25" w:rsidR="008D477E">
        <w:rPr>
          <w:rFonts w:ascii="Arial" w:hAnsi="Arial"/>
          <w:b/>
          <w:bCs/>
          <w:noProof w:val="0"/>
          <w:rtl/>
        </w:rPr>
        <w:t>".</w:t>
      </w:r>
      <w:r w:rsidR="002E0925">
        <w:rPr>
          <w:rFonts w:hint="cs" w:ascii="Arial" w:hAnsi="Arial"/>
          <w:noProof w:val="0"/>
          <w:rtl/>
        </w:rPr>
        <w:t xml:space="preserve"> </w:t>
      </w:r>
      <w:r w:rsidR="008D477E">
        <w:rPr>
          <w:rFonts w:ascii="Arial" w:hAnsi="Arial"/>
          <w:noProof w:val="0"/>
          <w:rtl/>
        </w:rPr>
        <w:t xml:space="preserve">לשאלה </w:t>
      </w:r>
      <w:r>
        <w:rPr>
          <w:rFonts w:hint="cs" w:ascii="Arial" w:hAnsi="Arial"/>
          <w:noProof w:val="0"/>
          <w:rtl/>
        </w:rPr>
        <w:t>ה</w:t>
      </w:r>
      <w:r w:rsidR="008D477E">
        <w:rPr>
          <w:rFonts w:ascii="Arial" w:hAnsi="Arial"/>
          <w:noProof w:val="0"/>
          <w:rtl/>
        </w:rPr>
        <w:t xml:space="preserve">אם </w:t>
      </w:r>
      <w:r>
        <w:rPr>
          <w:rFonts w:hint="cs" w:ascii="Arial" w:hAnsi="Arial"/>
          <w:noProof w:val="0"/>
          <w:rtl/>
        </w:rPr>
        <w:t>אכן פרצה קטטה ו/או היה ארוע של דחיפות, השיב מר פרץ כי</w:t>
      </w:r>
      <w:r w:rsidRPr="003F5CCD" w:rsidR="003F5CCD">
        <w:rPr>
          <w:rFonts w:ascii="Arial" w:hAnsi="Arial"/>
          <w:noProof w:val="0"/>
          <w:rtl/>
        </w:rPr>
        <w:t xml:space="preserve"> בנה של התובע</w:t>
      </w:r>
      <w:r>
        <w:rPr>
          <w:rFonts w:ascii="Arial" w:hAnsi="Arial"/>
          <w:noProof w:val="0"/>
          <w:rtl/>
        </w:rPr>
        <w:t>ת רצה לדקור אותו עם בקבוק ששבר</w:t>
      </w:r>
      <w:r>
        <w:rPr>
          <w:rFonts w:hint="cs" w:ascii="Arial" w:hAnsi="Arial"/>
          <w:noProof w:val="0"/>
          <w:rtl/>
        </w:rPr>
        <w:t xml:space="preserve">, אך לבסוף </w:t>
      </w:r>
      <w:r>
        <w:rPr>
          <w:rFonts w:ascii="Arial" w:hAnsi="Arial"/>
          <w:noProof w:val="0"/>
          <w:rtl/>
        </w:rPr>
        <w:t>התעשת</w:t>
      </w:r>
      <w:r>
        <w:rPr>
          <w:rFonts w:hint="cs" w:ascii="Arial" w:hAnsi="Arial"/>
          <w:noProof w:val="0"/>
          <w:rtl/>
        </w:rPr>
        <w:t xml:space="preserve">. הלה הכחיש את טענת התובעת לפיה הוא הודה בגרימת החבלה </w:t>
      </w:r>
      <w:r w:rsidR="00696DC4">
        <w:rPr>
          <w:rFonts w:hint="cs" w:ascii="Arial" w:hAnsi="Arial"/>
          <w:noProof w:val="0"/>
          <w:rtl/>
        </w:rPr>
        <w:t xml:space="preserve">ו/או אמר לה שתוכל לפנות אל חברת הביטוח שלו.  </w:t>
      </w:r>
    </w:p>
    <w:p w:rsidR="002F2F25" w:rsidP="003F5CCD" w:rsidRDefault="002F2F25">
      <w:pPr>
        <w:spacing w:line="360" w:lineRule="auto"/>
        <w:rPr>
          <w:rFonts w:ascii="Arial" w:hAnsi="Arial"/>
          <w:b/>
          <w:bCs/>
          <w:noProof w:val="0"/>
          <w:u w:val="single"/>
          <w:rtl/>
        </w:rPr>
      </w:pPr>
    </w:p>
    <w:p w:rsidRPr="00F2411C" w:rsidR="004C3ACF" w:rsidP="002E0925" w:rsidRDefault="00696DC4">
      <w:pPr>
        <w:spacing w:line="360" w:lineRule="auto"/>
        <w:ind w:left="720" w:hanging="720"/>
        <w:rPr>
          <w:rFonts w:ascii="Arial" w:hAnsi="Arial"/>
          <w:b/>
          <w:bCs/>
          <w:noProof w:val="0"/>
          <w:rtl/>
        </w:rPr>
      </w:pPr>
      <w:r>
        <w:rPr>
          <w:rFonts w:hint="cs" w:ascii="Arial" w:hAnsi="Arial"/>
          <w:noProof w:val="0"/>
          <w:rtl/>
        </w:rPr>
        <w:t>7.</w:t>
      </w:r>
      <w:r w:rsidRPr="00696DC4">
        <w:rPr>
          <w:rFonts w:hint="cs" w:ascii="Arial" w:hAnsi="Arial"/>
          <w:noProof w:val="0"/>
          <w:rtl/>
        </w:rPr>
        <w:tab/>
      </w:r>
      <w:r w:rsidRPr="002E0925" w:rsidR="008032A6">
        <w:rPr>
          <w:rFonts w:ascii="Arial" w:hAnsi="Arial"/>
          <w:b/>
          <w:bCs/>
          <w:noProof w:val="0"/>
          <w:rtl/>
        </w:rPr>
        <w:t xml:space="preserve">לאחר ששמעתי את </w:t>
      </w:r>
      <w:r w:rsidRPr="002E0925" w:rsidR="008032A6">
        <w:rPr>
          <w:rFonts w:hint="cs" w:ascii="Arial" w:hAnsi="Arial"/>
          <w:b/>
          <w:bCs/>
          <w:noProof w:val="0"/>
          <w:rtl/>
        </w:rPr>
        <w:t xml:space="preserve">גרסאות </w:t>
      </w:r>
      <w:r w:rsidRPr="002E0925" w:rsidR="00932A40">
        <w:rPr>
          <w:rFonts w:ascii="Arial" w:hAnsi="Arial"/>
          <w:b/>
          <w:bCs/>
          <w:noProof w:val="0"/>
          <w:rtl/>
        </w:rPr>
        <w:t>הצדדים ו</w:t>
      </w:r>
      <w:r w:rsidRPr="002E0925" w:rsidR="00D36E63">
        <w:rPr>
          <w:rFonts w:hint="cs" w:ascii="Arial" w:hAnsi="Arial"/>
          <w:b/>
          <w:bCs/>
          <w:noProof w:val="0"/>
          <w:rtl/>
        </w:rPr>
        <w:t>נדרשתי לראיות שהוגשו מטעם התובעת, מסקנתי היא כי דין התביעה להידחות.</w:t>
      </w:r>
      <w:r w:rsidR="00D36E63">
        <w:rPr>
          <w:rFonts w:hint="cs" w:ascii="Arial" w:hAnsi="Arial"/>
          <w:noProof w:val="0"/>
          <w:rtl/>
        </w:rPr>
        <w:t xml:space="preserve"> התובעת אשר טענה בכתב תביעתה כי נחבלה </w:t>
      </w:r>
      <w:r w:rsidRPr="00D36E63" w:rsidR="00D36E63">
        <w:rPr>
          <w:rFonts w:hint="cs" w:ascii="Arial" w:hAnsi="Arial"/>
          <w:b/>
          <w:bCs/>
          <w:noProof w:val="0"/>
          <w:rtl/>
        </w:rPr>
        <w:t>"תוך כדי וללא כוונות רעות",</w:t>
      </w:r>
      <w:r w:rsidR="00D36E63">
        <w:rPr>
          <w:rFonts w:hint="cs" w:ascii="Arial" w:hAnsi="Arial"/>
          <w:noProof w:val="0"/>
          <w:rtl/>
        </w:rPr>
        <w:t xml:space="preserve"> שינתה טעמה במהלך עדותה בפני ו</w:t>
      </w:r>
      <w:r w:rsidR="002E0925">
        <w:rPr>
          <w:rFonts w:hint="cs" w:ascii="Arial" w:hAnsi="Arial"/>
          <w:noProof w:val="0"/>
          <w:rtl/>
        </w:rPr>
        <w:t xml:space="preserve">אז </w:t>
      </w:r>
      <w:r w:rsidR="00D36E63">
        <w:rPr>
          <w:rFonts w:hint="cs" w:ascii="Arial" w:hAnsi="Arial"/>
          <w:noProof w:val="0"/>
          <w:rtl/>
        </w:rPr>
        <w:t xml:space="preserve">טענה </w:t>
      </w:r>
      <w:r w:rsidR="002E0925">
        <w:rPr>
          <w:rFonts w:hint="cs" w:ascii="Arial" w:hAnsi="Arial"/>
          <w:noProof w:val="0"/>
          <w:rtl/>
        </w:rPr>
        <w:t xml:space="preserve">לראשונה </w:t>
      </w:r>
      <w:r w:rsidR="00D36E63">
        <w:rPr>
          <w:rFonts w:hint="cs" w:ascii="Arial" w:hAnsi="Arial"/>
          <w:noProof w:val="0"/>
          <w:rtl/>
        </w:rPr>
        <w:t>כי מר פרץ חבל בה באופן מכוון. דא עקא</w:t>
      </w:r>
      <w:r w:rsidR="002E0925">
        <w:rPr>
          <w:rFonts w:hint="cs" w:ascii="Arial" w:hAnsi="Arial"/>
          <w:noProof w:val="0"/>
          <w:rtl/>
        </w:rPr>
        <w:t>,</w:t>
      </w:r>
      <w:r w:rsidR="00D36E63">
        <w:rPr>
          <w:rFonts w:hint="cs" w:ascii="Arial" w:hAnsi="Arial"/>
          <w:noProof w:val="0"/>
          <w:rtl/>
        </w:rPr>
        <w:t xml:space="preserve"> שהיא לא הצליחה לשכ</w:t>
      </w:r>
      <w:r w:rsidR="002E0925">
        <w:rPr>
          <w:rFonts w:hint="cs" w:ascii="Arial" w:hAnsi="Arial"/>
          <w:noProof w:val="0"/>
          <w:rtl/>
        </w:rPr>
        <w:t>נעני כי כך היה ולהתרשמותי מדובר</w:t>
      </w:r>
      <w:r w:rsidR="00D36E63">
        <w:rPr>
          <w:rFonts w:hint="cs" w:ascii="Arial" w:hAnsi="Arial"/>
          <w:noProof w:val="0"/>
          <w:rtl/>
        </w:rPr>
        <w:t xml:space="preserve"> בחבלה שנגרמה לה במהלך התערבות יזומה שלה בקטטה שפרצה, מבלי שמאן דהוא ובכלל זה מר פרץ, התכוון לחבול בה.  </w:t>
      </w:r>
      <w:r w:rsidRPr="003F5CCD" w:rsidR="003F5CCD">
        <w:rPr>
          <w:rFonts w:ascii="Arial" w:hAnsi="Arial"/>
          <w:noProof w:val="0"/>
          <w:rtl/>
        </w:rPr>
        <w:t xml:space="preserve"> </w:t>
      </w:r>
      <w:r w:rsidR="004C3ACF">
        <w:rPr>
          <w:rFonts w:hint="cs" w:ascii="Arial" w:hAnsi="Arial"/>
          <w:noProof w:val="0"/>
          <w:rtl/>
        </w:rPr>
        <w:t xml:space="preserve">התובעת </w:t>
      </w:r>
      <w:r w:rsidR="00F2411C">
        <w:rPr>
          <w:rFonts w:hint="cs" w:ascii="Arial" w:hAnsi="Arial"/>
          <w:noProof w:val="0"/>
          <w:rtl/>
        </w:rPr>
        <w:t xml:space="preserve">גם </w:t>
      </w:r>
      <w:r w:rsidRPr="004C3ACF" w:rsidR="004C3ACF">
        <w:rPr>
          <w:rFonts w:ascii="Arial" w:hAnsi="Arial"/>
          <w:noProof w:val="0"/>
          <w:rtl/>
        </w:rPr>
        <w:t>נמנע</w:t>
      </w:r>
      <w:r w:rsidR="004C3ACF">
        <w:rPr>
          <w:rFonts w:hint="cs" w:ascii="Arial" w:hAnsi="Arial"/>
          <w:noProof w:val="0"/>
          <w:rtl/>
        </w:rPr>
        <w:t>ה</w:t>
      </w:r>
      <w:r w:rsidR="00F2411C">
        <w:rPr>
          <w:rFonts w:ascii="Arial" w:hAnsi="Arial"/>
          <w:noProof w:val="0"/>
          <w:rtl/>
        </w:rPr>
        <w:t xml:space="preserve"> מל</w:t>
      </w:r>
      <w:r w:rsidR="00F2411C">
        <w:rPr>
          <w:rFonts w:hint="cs" w:ascii="Arial" w:hAnsi="Arial"/>
          <w:noProof w:val="0"/>
          <w:rtl/>
        </w:rPr>
        <w:t>זמן</w:t>
      </w:r>
      <w:r w:rsidRPr="004C3ACF" w:rsidR="004C3ACF">
        <w:rPr>
          <w:rFonts w:ascii="Arial" w:hAnsi="Arial"/>
          <w:noProof w:val="0"/>
          <w:rtl/>
        </w:rPr>
        <w:t xml:space="preserve"> לעדות בבית המשפט את בנה </w:t>
      </w:r>
      <w:r w:rsidR="00B908A9">
        <w:rPr>
          <w:rFonts w:hint="cs" w:ascii="Arial" w:hAnsi="Arial"/>
          <w:noProof w:val="0"/>
          <w:rtl/>
        </w:rPr>
        <w:t>ו</w:t>
      </w:r>
      <w:r w:rsidRPr="004C3ACF" w:rsidR="004C3ACF">
        <w:rPr>
          <w:rFonts w:ascii="Arial" w:hAnsi="Arial"/>
          <w:noProof w:val="0"/>
          <w:rtl/>
        </w:rPr>
        <w:t xml:space="preserve">כלתה </w:t>
      </w:r>
      <w:r w:rsidR="00F2411C">
        <w:rPr>
          <w:rFonts w:hint="cs" w:ascii="Arial" w:hAnsi="Arial"/>
          <w:noProof w:val="0"/>
          <w:rtl/>
        </w:rPr>
        <w:t xml:space="preserve">שלגרסתה נכחו </w:t>
      </w:r>
      <w:r w:rsidRPr="004C3ACF" w:rsidR="004C3ACF">
        <w:rPr>
          <w:rFonts w:ascii="Arial" w:hAnsi="Arial"/>
          <w:noProof w:val="0"/>
          <w:rtl/>
        </w:rPr>
        <w:t>באירוע</w:t>
      </w:r>
      <w:r w:rsidR="005B7E23">
        <w:rPr>
          <w:rFonts w:hint="cs" w:ascii="Arial" w:hAnsi="Arial"/>
          <w:noProof w:val="0"/>
          <w:rtl/>
        </w:rPr>
        <w:t xml:space="preserve"> </w:t>
      </w:r>
      <w:r w:rsidR="00F2411C">
        <w:rPr>
          <w:rFonts w:hint="cs" w:ascii="Arial" w:hAnsi="Arial"/>
          <w:noProof w:val="0"/>
          <w:rtl/>
        </w:rPr>
        <w:t xml:space="preserve">ואף שמעו את מר פרץ מודה בכך שחבל בה ומציע לה לתבוע את חברת הביטוח שלו. </w:t>
      </w:r>
      <w:r w:rsidR="002E0925">
        <w:rPr>
          <w:rFonts w:hint="cs" w:ascii="Arial" w:hAnsi="Arial"/>
          <w:noProof w:val="0"/>
          <w:rtl/>
        </w:rPr>
        <w:t>ו</w:t>
      </w:r>
      <w:r w:rsidR="00F2411C">
        <w:rPr>
          <w:rFonts w:hint="cs" w:ascii="Arial" w:hAnsi="Arial"/>
          <w:noProof w:val="0"/>
          <w:rtl/>
        </w:rPr>
        <w:t xml:space="preserve">כבר </w:t>
      </w:r>
      <w:r w:rsidRPr="004C3ACF" w:rsidR="004C3ACF">
        <w:rPr>
          <w:rFonts w:ascii="Arial" w:hAnsi="Arial"/>
          <w:noProof w:val="0"/>
          <w:rtl/>
        </w:rPr>
        <w:t xml:space="preserve">נפסק </w:t>
      </w:r>
      <w:r w:rsidR="00F2411C">
        <w:rPr>
          <w:rFonts w:hint="cs" w:ascii="Arial" w:hAnsi="Arial"/>
          <w:noProof w:val="0"/>
          <w:rtl/>
        </w:rPr>
        <w:t xml:space="preserve">לא אחת </w:t>
      </w:r>
      <w:r w:rsidRPr="004C3ACF" w:rsidR="004C3ACF">
        <w:rPr>
          <w:rFonts w:ascii="Arial" w:hAnsi="Arial"/>
          <w:noProof w:val="0"/>
          <w:rtl/>
        </w:rPr>
        <w:t xml:space="preserve">כי הימנעות מהבאת עדים רלוונטיים פועלת לחיזוק ראיות הצד שכנגד, הואיל וזו מקימה הנחה לרעת הצד הנמנע מהבאתה, שלו נשמעה עדותו של העד- היה בה כדי לתמוך בגרסת היריב (י' קדמי "על הראיות" (חלק ראשון), תש"ע-2009, עמ' 418 וכן ע"א 465/88 </w:t>
      </w:r>
      <w:r w:rsidRPr="00F2411C" w:rsidR="004C3ACF">
        <w:rPr>
          <w:rFonts w:ascii="Arial" w:hAnsi="Arial"/>
          <w:b/>
          <w:bCs/>
          <w:noProof w:val="0"/>
          <w:rtl/>
        </w:rPr>
        <w:t>הבנק למימון ולסחר בע"מ נ' סלימה מתתיהו).</w:t>
      </w:r>
    </w:p>
    <w:p w:rsidRPr="00EE1D82" w:rsidR="00EE1D82" w:rsidP="00EE1D82" w:rsidRDefault="00EE1D82">
      <w:pPr>
        <w:spacing w:line="360" w:lineRule="auto"/>
        <w:rPr>
          <w:rFonts w:ascii="Arial" w:hAnsi="Arial"/>
          <w:noProof w:val="0"/>
          <w:rtl/>
        </w:rPr>
      </w:pPr>
    </w:p>
    <w:p w:rsidRPr="002F2F25" w:rsidR="00EE1D82" w:rsidP="00F2411C" w:rsidRDefault="00EE1D82">
      <w:pPr>
        <w:spacing w:line="360" w:lineRule="auto"/>
        <w:ind w:firstLine="720"/>
        <w:rPr>
          <w:rFonts w:ascii="Arial" w:hAnsi="Arial"/>
          <w:b/>
          <w:bCs/>
          <w:noProof w:val="0"/>
          <w:rtl/>
        </w:rPr>
      </w:pPr>
      <w:r w:rsidRPr="002F2F25">
        <w:rPr>
          <w:rFonts w:ascii="Arial" w:hAnsi="Arial"/>
          <w:b/>
          <w:bCs/>
          <w:noProof w:val="0"/>
          <w:rtl/>
        </w:rPr>
        <w:t>סוף דבר, התביעה נדחית.</w:t>
      </w:r>
    </w:p>
    <w:p w:rsidR="00F2411C" w:rsidP="00EE1D82" w:rsidRDefault="00F2411C">
      <w:pPr>
        <w:spacing w:line="360" w:lineRule="auto"/>
        <w:rPr>
          <w:rFonts w:ascii="Arial" w:hAnsi="Arial"/>
          <w:b/>
          <w:bCs/>
          <w:noProof w:val="0"/>
          <w:rtl/>
        </w:rPr>
      </w:pPr>
    </w:p>
    <w:p w:rsidR="00EE1D82" w:rsidP="00F2411C" w:rsidRDefault="00F2411C">
      <w:pPr>
        <w:spacing w:line="360" w:lineRule="auto"/>
        <w:rPr>
          <w:rFonts w:ascii="Arial" w:hAnsi="Arial"/>
          <w:b/>
          <w:bCs/>
          <w:noProof w:val="0"/>
          <w:rtl/>
        </w:rPr>
      </w:pPr>
      <w:r>
        <w:rPr>
          <w:rFonts w:hint="cs" w:ascii="Arial" w:hAnsi="Arial"/>
          <w:b/>
          <w:bCs/>
          <w:noProof w:val="0"/>
          <w:rtl/>
        </w:rPr>
        <w:t xml:space="preserve">עם </w:t>
      </w:r>
      <w:r w:rsidR="002E0925">
        <w:rPr>
          <w:rFonts w:hint="cs" w:ascii="Arial" w:hAnsi="Arial"/>
          <w:b/>
          <w:bCs/>
          <w:noProof w:val="0"/>
          <w:rtl/>
        </w:rPr>
        <w:t xml:space="preserve">זאת, </w:t>
      </w:r>
      <w:r>
        <w:rPr>
          <w:rFonts w:hint="cs" w:ascii="Arial" w:hAnsi="Arial"/>
          <w:b/>
          <w:bCs/>
          <w:noProof w:val="0"/>
          <w:rtl/>
        </w:rPr>
        <w:t xml:space="preserve">לנוכח נסיבות האירוע מושא התביעה, החלטתי להמנע מחיוב התובעת בתשלום הוצאות הנתבעת. </w:t>
      </w:r>
    </w:p>
    <w:p w:rsidR="00F2411C" w:rsidP="00F2411C" w:rsidRDefault="00F2411C">
      <w:pPr>
        <w:spacing w:line="360" w:lineRule="auto"/>
        <w:rPr>
          <w:rFonts w:ascii="Arial" w:hAnsi="Arial"/>
          <w:noProof w:val="0"/>
          <w:rtl/>
        </w:rPr>
      </w:pPr>
    </w:p>
    <w:p w:rsidR="002E0925" w:rsidP="00F2411C" w:rsidRDefault="002E0925">
      <w:pPr>
        <w:spacing w:line="360" w:lineRule="auto"/>
        <w:rPr>
          <w:rFonts w:ascii="Arial" w:hAnsi="Arial"/>
          <w:noProof w:val="0"/>
          <w:rtl/>
        </w:rPr>
      </w:pPr>
    </w:p>
    <w:p w:rsidR="002E0925" w:rsidP="00F2411C" w:rsidRDefault="002E0925">
      <w:pPr>
        <w:spacing w:line="360" w:lineRule="auto"/>
        <w:rPr>
          <w:rFonts w:ascii="Arial" w:hAnsi="Arial"/>
          <w:noProof w:val="0"/>
          <w:rtl/>
        </w:rPr>
      </w:pPr>
    </w:p>
    <w:p w:rsidR="002E0925" w:rsidP="00F2411C" w:rsidRDefault="002E0925">
      <w:pPr>
        <w:spacing w:line="360" w:lineRule="auto"/>
        <w:rPr>
          <w:rFonts w:ascii="Arial" w:hAnsi="Arial"/>
          <w:noProof w:val="0"/>
          <w:rtl/>
        </w:rPr>
      </w:pPr>
    </w:p>
    <w:p w:rsidRPr="00EE1D82" w:rsidR="002E0925" w:rsidP="00F2411C" w:rsidRDefault="002E0925">
      <w:pPr>
        <w:spacing w:line="360" w:lineRule="auto"/>
        <w:rPr>
          <w:rFonts w:ascii="Arial" w:hAnsi="Arial"/>
          <w:noProof w:val="0"/>
          <w:rtl/>
        </w:rPr>
      </w:pPr>
      <w:bookmarkStart w:name="_GoBack" w:id="0"/>
      <w:bookmarkEnd w:id="0"/>
    </w:p>
    <w:p w:rsidR="00EE1D82" w:rsidP="002F2F25" w:rsidRDefault="00EE1D82">
      <w:pPr>
        <w:spacing w:line="360" w:lineRule="auto"/>
        <w:rPr>
          <w:rFonts w:ascii="Arial" w:hAnsi="Arial"/>
          <w:b/>
          <w:bCs/>
          <w:noProof w:val="0"/>
          <w:rtl/>
        </w:rPr>
      </w:pPr>
      <w:r w:rsidRPr="00EE1D82">
        <w:rPr>
          <w:rFonts w:ascii="Arial" w:hAnsi="Arial"/>
          <w:b/>
          <w:bCs/>
          <w:noProof w:val="0"/>
          <w:rtl/>
        </w:rPr>
        <w:t>זכות להגשת בקשת רשות ערעור לבית המשפט המחוזי בחיפה, בתוך 15 ימים.</w:t>
      </w:r>
    </w:p>
    <w:p w:rsidRPr="00EE1D82" w:rsidR="00F2411C" w:rsidP="002F2F25" w:rsidRDefault="00F2411C">
      <w:pPr>
        <w:spacing w:line="360" w:lineRule="auto"/>
        <w:rPr>
          <w:rFonts w:ascii="Arial" w:hAnsi="Arial"/>
          <w:b/>
          <w:bCs/>
          <w:noProof w:val="0"/>
          <w:rtl/>
        </w:rPr>
      </w:pPr>
    </w:p>
    <w:p w:rsidRPr="00EE1D82" w:rsidR="00694556" w:rsidP="00EE1D82" w:rsidRDefault="00EE1D82">
      <w:pPr>
        <w:spacing w:line="360" w:lineRule="auto"/>
        <w:rPr>
          <w:rFonts w:ascii="Arial" w:hAnsi="Arial"/>
          <w:b/>
          <w:bCs/>
          <w:noProof w:val="0"/>
          <w:u w:val="single"/>
          <w:rtl/>
        </w:rPr>
      </w:pPr>
      <w:r w:rsidRPr="00EE1D82">
        <w:rPr>
          <w:rFonts w:ascii="Arial" w:hAnsi="Arial"/>
          <w:b/>
          <w:bCs/>
          <w:noProof w:val="0"/>
          <w:u w:val="single"/>
          <w:rtl/>
        </w:rPr>
        <w:t>המזכירות תשלח לצדדים את פסק הדין בדואר רשום.</w:t>
      </w:r>
    </w:p>
    <w:p w:rsidRPr="00EE1D82" w:rsidR="00694556" w:rsidRDefault="00694556">
      <w:pPr>
        <w:spacing w:line="360" w:lineRule="auto"/>
        <w:jc w:val="both"/>
        <w:rPr>
          <w:rFonts w:ascii="Arial" w:hAnsi="Arial"/>
          <w:b/>
          <w:bCs/>
          <w:noProof w:val="0"/>
          <w:rtl/>
        </w:rPr>
      </w:pPr>
    </w:p>
    <w:p w:rsidRPr="00EE1D82" w:rsidR="00694556" w:rsidRDefault="00694556">
      <w:pPr>
        <w:spacing w:line="360" w:lineRule="auto"/>
        <w:jc w:val="both"/>
        <w:rPr>
          <w:rFonts w:ascii="Arial" w:hAnsi="Arial"/>
          <w:b/>
          <w:bCs/>
          <w:noProof w:val="0"/>
          <w:rtl/>
        </w:rPr>
      </w:pPr>
    </w:p>
    <w:p w:rsidRPr="002F2F25" w:rsidR="00694556" w:rsidRDefault="00005C8B">
      <w:pPr>
        <w:spacing w:line="360" w:lineRule="auto"/>
        <w:jc w:val="both"/>
        <w:rPr>
          <w:rFonts w:ascii="Arial" w:hAnsi="Arial"/>
          <w:noProof w:val="0"/>
          <w:rtl/>
        </w:rPr>
      </w:pPr>
      <w:r w:rsidRPr="002F2F25">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כ"ז ניסן תשע"ח</w:t>
          </w:r>
        </w:sdtContent>
      </w:sdt>
      <w:r w:rsidRPr="002F2F25">
        <w:rPr>
          <w:rFonts w:ascii="Arial" w:hAnsi="Arial"/>
          <w:noProof w:val="0"/>
          <w:rtl/>
        </w:rPr>
        <w:t xml:space="preserve">, </w:t>
      </w:r>
      <w:sdt>
        <w:sdtPr>
          <w:rPr>
            <w:rtl/>
          </w:rPr>
          <w:alias w:val="1456"/>
          <w:tag w:val="1456"/>
          <w:id w:val="-1101635932"/>
          <w:text w:multiLine="1"/>
        </w:sdtPr>
        <w:sdtEndPr/>
        <w:sdtContent>
          <w:r>
            <w:rPr>
              <w:rFonts w:ascii="Arial" w:hAnsi="Arial"/>
              <w:noProof w:val="0"/>
              <w:rtl/>
            </w:rPr>
            <w:t>12 אפריל 2018</w:t>
          </w:r>
        </w:sdtContent>
      </w:sdt>
      <w:r w:rsidRPr="002F2F25">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9D3C02">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428750" cy="61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0972bcd10584d22" cstate="print">
                            <a:extLst>
                              <a:ext uri="{28A0092B-C50C-407E-A947-70E740481C1C}"/>
                            </a:extLst>
                          </a:blip>
                          <a:stretch>
                            <a:fillRect/>
                          </a:stretch>
                        </pic:blipFill>
                        <pic:spPr>
                          <a:xfrm>
                            <a:off x="0" y="0"/>
                            <a:ext cx="1428750" cy="619125"/>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default" r:id="rId8"/>
      <w:footerReference w:type="default" r:id="rId9"/>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D3C02">
      <w:rPr>
        <w:rStyle w:val="ab"/>
        <w:rFonts w:cs="Times New Roman"/>
        <w:rtl/>
      </w:rPr>
      <w:t>3</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D3C02">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D3C02">
    <w:pPr>
      <w:pStyle w:val="a3"/>
      <w:jc w:val="center"/>
      <w:rPr>
        <w:rFonts w:cs="FrankRuehl"/>
        <w:noProof w:val="0"/>
        <w:sz w:val="28"/>
        <w:szCs w:val="28"/>
        <w:rtl/>
      </w:rPr>
    </w:pPr>
    <w:r>
      <w:rPr>
        <w:rFonts w:cs="FrankRuehl"/>
        <w:sz w:val="28"/>
        <w:szCs w:val="28"/>
        <w:rtl/>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בחדרה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9D3C02">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ת"ק</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9261-06-17</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יבדייב נ' קסליו אירועים וחלומות בע"מ</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5811"/>
    <w:rsid w:val="00016C35"/>
    <w:rsid w:val="000258FD"/>
    <w:rsid w:val="000564AB"/>
    <w:rsid w:val="000D4A02"/>
    <w:rsid w:val="001072A9"/>
    <w:rsid w:val="00121F97"/>
    <w:rsid w:val="001277D7"/>
    <w:rsid w:val="00132017"/>
    <w:rsid w:val="0014234E"/>
    <w:rsid w:val="00145A87"/>
    <w:rsid w:val="001639D7"/>
    <w:rsid w:val="001C4003"/>
    <w:rsid w:val="001F5474"/>
    <w:rsid w:val="0020566A"/>
    <w:rsid w:val="002352F7"/>
    <w:rsid w:val="0023533D"/>
    <w:rsid w:val="002E0925"/>
    <w:rsid w:val="002F2F25"/>
    <w:rsid w:val="00353692"/>
    <w:rsid w:val="00381D3A"/>
    <w:rsid w:val="003823DA"/>
    <w:rsid w:val="003F5CCD"/>
    <w:rsid w:val="00434144"/>
    <w:rsid w:val="0043595F"/>
    <w:rsid w:val="004622FB"/>
    <w:rsid w:val="0047645A"/>
    <w:rsid w:val="004C3ACF"/>
    <w:rsid w:val="004D49A3"/>
    <w:rsid w:val="004E6E3C"/>
    <w:rsid w:val="005124F1"/>
    <w:rsid w:val="00530BAD"/>
    <w:rsid w:val="00541598"/>
    <w:rsid w:val="00547514"/>
    <w:rsid w:val="00547DB7"/>
    <w:rsid w:val="005546EA"/>
    <w:rsid w:val="00567324"/>
    <w:rsid w:val="005A074D"/>
    <w:rsid w:val="005B0F49"/>
    <w:rsid w:val="005B7E23"/>
    <w:rsid w:val="005C7EC6"/>
    <w:rsid w:val="005D4BDB"/>
    <w:rsid w:val="00622BAA"/>
    <w:rsid w:val="00625C89"/>
    <w:rsid w:val="00633C4F"/>
    <w:rsid w:val="00671BD5"/>
    <w:rsid w:val="006805C1"/>
    <w:rsid w:val="006816EC"/>
    <w:rsid w:val="00694556"/>
    <w:rsid w:val="00696DC4"/>
    <w:rsid w:val="006E1A53"/>
    <w:rsid w:val="007056AA"/>
    <w:rsid w:val="00744F41"/>
    <w:rsid w:val="007A24FE"/>
    <w:rsid w:val="007A35AA"/>
    <w:rsid w:val="007F1048"/>
    <w:rsid w:val="008032A6"/>
    <w:rsid w:val="00820005"/>
    <w:rsid w:val="00846D27"/>
    <w:rsid w:val="008610A7"/>
    <w:rsid w:val="008C5E26"/>
    <w:rsid w:val="008D477E"/>
    <w:rsid w:val="008E1332"/>
    <w:rsid w:val="00903896"/>
    <w:rsid w:val="00927813"/>
    <w:rsid w:val="00932A40"/>
    <w:rsid w:val="00944D13"/>
    <w:rsid w:val="00957C90"/>
    <w:rsid w:val="009D3C02"/>
    <w:rsid w:val="009E0263"/>
    <w:rsid w:val="00A267CF"/>
    <w:rsid w:val="00A43458"/>
    <w:rsid w:val="00A95470"/>
    <w:rsid w:val="00AC4E19"/>
    <w:rsid w:val="00AF1ED6"/>
    <w:rsid w:val="00B01210"/>
    <w:rsid w:val="00B32C61"/>
    <w:rsid w:val="00B368FE"/>
    <w:rsid w:val="00B80CBD"/>
    <w:rsid w:val="00B869AB"/>
    <w:rsid w:val="00B908A9"/>
    <w:rsid w:val="00B94949"/>
    <w:rsid w:val="00BC3369"/>
    <w:rsid w:val="00BF77EE"/>
    <w:rsid w:val="00C32E0F"/>
    <w:rsid w:val="00C42BF9"/>
    <w:rsid w:val="00C83E56"/>
    <w:rsid w:val="00CE46C4"/>
    <w:rsid w:val="00D1787F"/>
    <w:rsid w:val="00D319B3"/>
    <w:rsid w:val="00D36A71"/>
    <w:rsid w:val="00D36E63"/>
    <w:rsid w:val="00D5286F"/>
    <w:rsid w:val="00D53924"/>
    <w:rsid w:val="00D60849"/>
    <w:rsid w:val="00D96D8C"/>
    <w:rsid w:val="00DA755B"/>
    <w:rsid w:val="00DB3225"/>
    <w:rsid w:val="00DD337E"/>
    <w:rsid w:val="00E00B6F"/>
    <w:rsid w:val="00E54642"/>
    <w:rsid w:val="00E860E6"/>
    <w:rsid w:val="00E97908"/>
    <w:rsid w:val="00EE1D82"/>
    <w:rsid w:val="00EF3ED0"/>
    <w:rsid w:val="00F17E56"/>
    <w:rsid w:val="00F2411C"/>
    <w:rsid w:val="00FA3A6F"/>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675FC302"/>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glossaryDocument" Target="glossary/document.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2.jpg" Id="R10972bcd10584d2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24B37A73D1442597435168F7C12A29"/>
        <w:category>
          <w:name w:val="כללי"/>
          <w:gallery w:val="placeholder"/>
        </w:category>
        <w:types>
          <w:type w:val="bbPlcHdr"/>
        </w:types>
        <w:behaviors>
          <w:behavior w:val="content"/>
        </w:behaviors>
        <w:guid w:val="{2B87508A-EA38-4590-A06E-A4D589B4A00E}"/>
      </w:docPartPr>
      <w:docPartBody>
        <w:p w:rsidR="00B40AEB" w:rsidRDefault="00CC5512">
          <w:r w:rsidRPr="00C03291">
            <w:rPr>
              <w:rStyle w:val="a3"/>
              <w:rtl/>
            </w:rPr>
            <w:t>סמן</w:t>
          </w:r>
        </w:p>
      </w:docPartBody>
    </w:docPart>
    <w:docPart>
      <w:docPartPr>
        <w:name w:val="915AB1466F5E41E597D3B4D59C039026"/>
        <w:category>
          <w:name w:val="כללי"/>
          <w:gallery w:val="placeholder"/>
        </w:category>
        <w:types>
          <w:type w:val="bbPlcHdr"/>
        </w:types>
        <w:behaviors>
          <w:behavior w:val="content"/>
        </w:behaviors>
        <w:guid w:val="{02E632E6-278D-4D3B-AD5C-90AF71C63817}"/>
      </w:docPartPr>
      <w:docPartBody>
        <w:p w:rsidR="00AD55E1" w:rsidRDefault="00B40AEB" w:rsidP="00B40AEB">
          <w:pPr>
            <w:pStyle w:val="5949AF95AEA74B59BE15EEF01C3D9584"/>
          </w:pPr>
          <w:r>
            <w:rPr>
              <w:rStyle w:val="a3"/>
              <w:rtl/>
            </w:rPr>
            <w:t>לחץ כאן להזנת טקסט</w:t>
          </w:r>
          <w:r>
            <w:rPr>
              <w:rStyle w:val="a3"/>
            </w:rPr>
            <w:t>.</w:t>
          </w:r>
        </w:p>
      </w:docPartBody>
    </w:docPart>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AD55E1" w:rsidRDefault="00B40AEB" w:rsidP="00B40AEB">
          <w:pPr>
            <w:pStyle w:val="F543BD6017094ECA8A197FD31D42F9F0"/>
          </w:pPr>
          <w:r>
            <w:rPr>
              <w:b/>
              <w:bCs/>
              <w:sz w:val="26"/>
              <w:szCs w:val="26"/>
              <w:rtl/>
            </w:rPr>
            <w:t>מעמד/כינוי צד ג</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AD55E1"/>
    <w:rsid w:val="00B40AEB"/>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424B37A73D1442597435168F7C12A29">
    <w:name w:val="A424B37A73D1442597435168F7C12A29"/>
    <w:pPr>
      <w:bidi/>
    </w:pPr>
  </w:style>
  <w:style w:type="paragraph" w:customStyle="1" w:styleId="915AB1466F5E41E597D3B4D59C039026">
    <w:name w:val="915AB1466F5E41E597D3B4D59C039026"/>
    <w:pPr>
      <w:bidi/>
    </w:pPr>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3</Pages>
  <Words>613</Words>
  <Characters>3066</Characters>
  <Application>Microsoft Office Word</Application>
  <DocSecurity>0</DocSecurity>
  <Lines>25</Lines>
  <Paragraphs>7</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רקפת סגל מוהר</cp:lastModifiedBy>
  <cp:revision>79</cp:revision>
  <cp:lastPrinted>2018-04-08T06:42:00Z</cp:lastPrinted>
  <dcterms:created xsi:type="dcterms:W3CDTF">2012-08-05T21:29:00Z</dcterms:created>
  <dcterms:modified xsi:type="dcterms:W3CDTF">2018-04-12T07:23:00Z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