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440F25" w:rsidP="005858F1" w:rsidRDefault="005858F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5858F1">
                  <w:rPr>
                    <w:rFonts w:hint="cs"/>
                    <w:b/>
                    <w:bCs/>
                    <w:rtl/>
                  </w:rPr>
                  <w:t>בתא"מ 25923-08-17</w:t>
                </w:r>
                <w:r w:rsidRPr="005858F1">
                  <w:rPr>
                    <w:b/>
                    <w:bCs/>
                    <w:rtl/>
                  </w:rPr>
                  <w:br/>
                </w:r>
                <w:r w:rsidRPr="005858F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B11E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858F1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פסיפיק רכב ותחבורה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B11E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7B11E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פריים-ליס ניהול ציי רכב בע"מ</w:t>
                </w:r>
              </w:sdtContent>
            </w:sdt>
          </w:p>
          <w:p w:rsidR="006816EC" w:rsidRDefault="007B11E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20755361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06161877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  <w:p w:rsidR="006816EC" w:rsidRDefault="007B11E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6174073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2148494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מלכא עמרי</w:t>
                </w:r>
              </w:sdtContent>
            </w:sdt>
          </w:p>
          <w:p w:rsidR="006816EC" w:rsidRDefault="007B11E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91254266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4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8246069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משרד הבטחון אגף בינוי וכספים</w:t>
                </w:r>
              </w:sdtContent>
            </w:sdt>
          </w:p>
        </w:tc>
      </w:tr>
      <w:tr w:rsidR="005858F1" w:rsidTr="00F677B8">
        <w:trPr>
          <w:jc w:val="center"/>
        </w:trPr>
        <w:tc>
          <w:tcPr>
            <w:tcW w:w="3249" w:type="dxa"/>
            <w:gridSpan w:val="2"/>
          </w:tcPr>
          <w:p w:rsidR="005858F1" w:rsidP="00F677B8" w:rsidRDefault="005858F1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623202071"/>
              <w:text w:multiLine="1"/>
            </w:sdtPr>
            <w:sdtContent>
              <w:p w:rsidR="005858F1" w:rsidP="005858F1" w:rsidRDefault="005858F1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5858F1">
                  <w:rPr>
                    <w:rFonts w:hint="cs"/>
                    <w:b/>
                    <w:bCs/>
                    <w:rtl/>
                  </w:rPr>
                  <w:t xml:space="preserve">בתא"מ </w:t>
                </w:r>
                <w:r>
                  <w:rPr>
                    <w:rFonts w:hint="cs"/>
                    <w:b/>
                    <w:bCs/>
                    <w:rtl/>
                  </w:rPr>
                  <w:t>33619</w:t>
                </w:r>
                <w:r w:rsidRPr="005858F1">
                  <w:rPr>
                    <w:rFonts w:hint="cs"/>
                    <w:b/>
                    <w:bCs/>
                    <w:rtl/>
                  </w:rPr>
                  <w:t>-</w:t>
                </w:r>
                <w:r>
                  <w:rPr>
                    <w:rFonts w:hint="cs"/>
                    <w:b/>
                    <w:bCs/>
                    <w:rtl/>
                  </w:rPr>
                  <w:t>12</w:t>
                </w:r>
                <w:r w:rsidRPr="005858F1">
                  <w:rPr>
                    <w:rFonts w:hint="cs"/>
                    <w:b/>
                    <w:bCs/>
                    <w:rtl/>
                  </w:rPr>
                  <w:t>-17</w:t>
                </w:r>
                <w:r w:rsidRPr="005858F1">
                  <w:rPr>
                    <w:b/>
                    <w:bCs/>
                    <w:rtl/>
                  </w:rPr>
                  <w:br/>
                </w:r>
                <w:r w:rsidRPr="005858F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5858F1" w:rsidP="005858F1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2033920841"/>
                <w:text w:multiLine="1"/>
              </w:sdtPr>
              <w:sdtContent>
                <w:r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ישראל/משרד הבטחון</w:t>
                </w:r>
              </w:sdtContent>
            </w:sdt>
          </w:p>
        </w:tc>
      </w:tr>
      <w:tr w:rsidR="005858F1" w:rsidTr="00F677B8">
        <w:trPr>
          <w:jc w:val="center"/>
        </w:trPr>
        <w:tc>
          <w:tcPr>
            <w:tcW w:w="8820" w:type="dxa"/>
            <w:gridSpan w:val="3"/>
          </w:tcPr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5858F1" w:rsidP="00F677B8" w:rsidRDefault="005858F1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5858F1" w:rsidTr="00F677B8">
        <w:trPr>
          <w:jc w:val="center"/>
        </w:trPr>
        <w:tc>
          <w:tcPr>
            <w:tcW w:w="3249" w:type="dxa"/>
            <w:gridSpan w:val="2"/>
          </w:tcPr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428581752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5858F1" w:rsidP="005858F1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890692650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958486749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 xml:space="preserve">אבי אביטן </w:t>
                </w:r>
              </w:sdtContent>
            </w:sdt>
          </w:p>
          <w:p w:rsidR="005858F1" w:rsidP="00F677B8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21754462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551999139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הראל חברה לביטוח בע"מ</w:t>
                </w:r>
              </w:sdtContent>
            </w:sdt>
          </w:p>
          <w:p w:rsidR="005858F1" w:rsidP="005858F1" w:rsidRDefault="005858F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332736234"/>
                <w:showingPlcHdr/>
                <w:text w:multiLine="1"/>
              </w:sdtPr>
              <w:sdtContent>
                <w:r>
                  <w:rPr>
                    <w:rtl/>
                  </w:rPr>
                  <w:t xml:space="preserve">     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858F1" w:rsidP="007A0E14" w:rsidRDefault="005858F1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</w:t>
      </w:r>
    </w:p>
    <w:p w:rsidR="005858F1" w:rsidP="007A0E14" w:rsidRDefault="005858F1">
      <w:pPr>
        <w:spacing w:line="360" w:lineRule="auto"/>
        <w:jc w:val="both"/>
      </w:pPr>
    </w:p>
    <w:p w:rsidR="005858F1" w:rsidP="005858F1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>ממכלול העדויות והראיות שהובאו בפני, לאחר שעיינתי בכתבי טענות הצדדים  ובתמונות הנזק ושמעתי העדים מטעם הצדדים, אני קובעת כדלקמן:</w:t>
      </w:r>
    </w:p>
    <w:p w:rsidR="005858F1" w:rsidP="005858F1" w:rsidRDefault="005858F1">
      <w:pPr>
        <w:spacing w:line="360" w:lineRule="auto"/>
        <w:jc w:val="both"/>
        <w:rPr>
          <w:rtl/>
        </w:rPr>
      </w:pPr>
    </w:p>
    <w:p w:rsidR="005858F1" w:rsidP="005858F1" w:rsidRDefault="005858F1">
      <w:pPr>
        <w:spacing w:line="360" w:lineRule="auto"/>
        <w:jc w:val="both"/>
        <w:rPr>
          <w:rtl/>
        </w:rPr>
      </w:pPr>
      <w:r w:rsidRPr="005858F1">
        <w:rPr>
          <w:rFonts w:hint="cs"/>
          <w:b/>
          <w:bCs/>
          <w:rtl/>
        </w:rPr>
        <w:t>בתא"מ 25923-08-17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:rsidR="005858F1" w:rsidP="00B11ADD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>התביעה כנגד הנתבע</w:t>
      </w:r>
      <w:r w:rsidR="00B11ADD">
        <w:rPr>
          <w:rFonts w:hint="cs"/>
          <w:rtl/>
        </w:rPr>
        <w:t>ות</w:t>
      </w:r>
      <w:r>
        <w:rPr>
          <w:rFonts w:hint="cs"/>
          <w:rtl/>
        </w:rPr>
        <w:t xml:space="preserve"> 1-2 נדחית ללא צו להוצאות</w:t>
      </w:r>
      <w:r w:rsidR="00B11ADD">
        <w:rPr>
          <w:rFonts w:hint="cs"/>
          <w:rtl/>
        </w:rPr>
        <w:t>.</w:t>
      </w:r>
    </w:p>
    <w:p w:rsidR="005858F1" w:rsidP="007A0E14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>הודעת צד ג' נדחית ללא צו להוצאות.</w:t>
      </w:r>
    </w:p>
    <w:p w:rsidR="00B11ADD" w:rsidP="007A0E14" w:rsidRDefault="00B11ADD">
      <w:pPr>
        <w:spacing w:line="360" w:lineRule="auto"/>
        <w:jc w:val="both"/>
        <w:rPr>
          <w:rtl/>
        </w:rPr>
      </w:pPr>
    </w:p>
    <w:p w:rsidR="005858F1" w:rsidP="00B11ADD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התביעה מתקבלת כנגד הנתבעים 3-4, ביחס לנזק שהוכח, ולפיכך אני מחייבת את הנתבעים 3-4 לשלם  לתובעת סך של </w:t>
      </w:r>
      <w:r w:rsidR="00B11ADD">
        <w:rPr>
          <w:rFonts w:hint="cs"/>
          <w:rtl/>
        </w:rPr>
        <w:t>2,446</w:t>
      </w:r>
      <w:r>
        <w:rPr>
          <w:rFonts w:hint="cs"/>
          <w:rtl/>
        </w:rPr>
        <w:t xml:space="preserve"> ₪ בצרוף אגרת משפט בסך 375 ₪. סכומים אלה יישאו ריבית והפרשי </w:t>
      </w:r>
      <w:r>
        <w:rPr>
          <w:rFonts w:hint="cs"/>
          <w:rtl/>
        </w:rPr>
        <w:lastRenderedPageBreak/>
        <w:t xml:space="preserve">הצמדה כחוק, מיום הגשת התביעה ועד ליום התשלום המלא בפועל, וכן שכ"ט עו"ד בסך כולל של </w:t>
      </w:r>
      <w:r w:rsidR="00B11ADD">
        <w:rPr>
          <w:rFonts w:hint="cs"/>
          <w:rtl/>
        </w:rPr>
        <w:t>1,800</w:t>
      </w:r>
      <w:r>
        <w:rPr>
          <w:rFonts w:hint="cs"/>
          <w:rtl/>
        </w:rPr>
        <w:t xml:space="preserve"> ₪,  בצרוף הפרשי הצמדה וריבית כחוק מהיום ועד ליום התשלום המלא בפועל. </w:t>
      </w:r>
    </w:p>
    <w:p w:rsidR="005858F1" w:rsidP="00B11ADD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כמו כן </w:t>
      </w:r>
      <w:r w:rsidR="00B11ADD">
        <w:rPr>
          <w:rFonts w:hint="cs"/>
          <w:rtl/>
        </w:rPr>
        <w:t xml:space="preserve">ישאו </w:t>
      </w:r>
      <w:r>
        <w:rPr>
          <w:rFonts w:hint="cs"/>
          <w:rtl/>
        </w:rPr>
        <w:t>ה</w:t>
      </w:r>
      <w:r w:rsidR="00B11ADD">
        <w:rPr>
          <w:rFonts w:hint="cs"/>
          <w:rtl/>
        </w:rPr>
        <w:t>נתבעים 3-4 בשכר עד התובעת ועד הנתבעות 1-2</w:t>
      </w:r>
      <w:r>
        <w:rPr>
          <w:rFonts w:hint="cs"/>
          <w:rtl/>
        </w:rPr>
        <w:t>.</w:t>
      </w:r>
    </w:p>
    <w:p w:rsidR="005858F1" w:rsidP="007A0E14" w:rsidRDefault="005858F1">
      <w:pPr>
        <w:spacing w:line="360" w:lineRule="auto"/>
        <w:jc w:val="both"/>
        <w:rPr>
          <w:rtl/>
        </w:rPr>
      </w:pPr>
    </w:p>
    <w:p w:rsidR="00B11ADD" w:rsidP="00B11ADD" w:rsidRDefault="00B11ADD">
      <w:pPr>
        <w:spacing w:line="360" w:lineRule="auto"/>
        <w:jc w:val="both"/>
        <w:rPr>
          <w:rFonts w:hint="cs"/>
          <w:b/>
          <w:bCs/>
          <w:rtl/>
        </w:rPr>
      </w:pPr>
      <w:r w:rsidRPr="005858F1">
        <w:rPr>
          <w:rFonts w:hint="cs"/>
          <w:b/>
          <w:bCs/>
          <w:rtl/>
        </w:rPr>
        <w:t xml:space="preserve">בתא"מ </w:t>
      </w:r>
      <w:r>
        <w:rPr>
          <w:rFonts w:hint="cs"/>
          <w:b/>
          <w:bCs/>
          <w:rtl/>
        </w:rPr>
        <w:t>33619</w:t>
      </w:r>
      <w:r w:rsidRPr="005858F1">
        <w:rPr>
          <w:rFonts w:hint="cs"/>
          <w:b/>
          <w:bCs/>
          <w:rtl/>
        </w:rPr>
        <w:t>-</w:t>
      </w:r>
      <w:r>
        <w:rPr>
          <w:rFonts w:hint="cs"/>
          <w:b/>
          <w:bCs/>
          <w:rtl/>
        </w:rPr>
        <w:t>12</w:t>
      </w:r>
      <w:r w:rsidRPr="005858F1">
        <w:rPr>
          <w:rFonts w:hint="cs"/>
          <w:b/>
          <w:bCs/>
          <w:rtl/>
        </w:rPr>
        <w:t>-17</w:t>
      </w:r>
      <w:r>
        <w:rPr>
          <w:rFonts w:hint="cs"/>
          <w:b/>
          <w:bCs/>
          <w:rtl/>
        </w:rPr>
        <w:t xml:space="preserve">  - </w:t>
      </w:r>
    </w:p>
    <w:p w:rsidR="00B11ADD" w:rsidP="00CE16EB" w:rsidRDefault="00B11ADD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התביעה מתקבלת בחלקה, כך שהנתבעים ישלמו לתובעת, יחד ולחוד, סך של 8,070 ש"ח בצרוף אגרת משפט </w:t>
      </w:r>
      <w:r w:rsidR="00CE16EB">
        <w:rPr>
          <w:rFonts w:hint="cs"/>
          <w:rtl/>
        </w:rPr>
        <w:t>ככל ששולמה.</w:t>
      </w:r>
      <w:r>
        <w:rPr>
          <w:rFonts w:hint="cs"/>
          <w:rtl/>
        </w:rPr>
        <w:t xml:space="preserve"> </w:t>
      </w:r>
      <w:bookmarkStart w:name="_GoBack" w:id="0"/>
      <w:bookmarkEnd w:id="0"/>
      <w:r>
        <w:rPr>
          <w:rFonts w:hint="cs"/>
          <w:rtl/>
        </w:rPr>
        <w:t xml:space="preserve">אלה יישאו ריבית והפרשי הצמדה כחוק, מיום הגשת התביעה ועד ליום התשלום המלא בפועל, וכן שכ"ט עו"ד בסך כולל של 1,800 ₪,  בצרוף הפרשי הצמדה וריבית כחוק מהיום ועד ליום התשלום המלא בפועל. </w:t>
      </w:r>
    </w:p>
    <w:p w:rsidRPr="00B11ADD" w:rsidR="00B11ADD" w:rsidP="00B11ADD" w:rsidRDefault="00B11ADD">
      <w:pPr>
        <w:spacing w:line="360" w:lineRule="auto"/>
        <w:jc w:val="both"/>
        <w:rPr>
          <w:rtl/>
        </w:rPr>
      </w:pPr>
    </w:p>
    <w:p w:rsidR="005858F1" w:rsidP="007A0E14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5858F1" w:rsidP="007A0E14" w:rsidRDefault="005858F1">
      <w:pPr>
        <w:spacing w:line="360" w:lineRule="auto"/>
        <w:jc w:val="both"/>
        <w:rPr>
          <w:rtl/>
        </w:rPr>
      </w:pPr>
    </w:p>
    <w:p w:rsidR="005858F1" w:rsidP="007A0E14" w:rsidRDefault="005858F1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המחוזי מרכז – לוד. </w:t>
      </w:r>
    </w:p>
    <w:p w:rsidR="00B11ADD" w:rsidRDefault="00B11ADD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B11ADD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B11ADD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B11ADD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B11ADD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CE16EB" w:rsidRDefault="007B11E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fa8ac25a09040e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F1" w:rsidRDefault="005858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B11E3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B11E3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F1" w:rsidRDefault="005858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F1" w:rsidRDefault="005858F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858F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B11E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25923-08-17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פסיפיק רכב ותחבורה בע"מ ואח' נ' פריים-ליס ניהול ציי רכב בע"מ ואח'</w:t>
              </w:r>
              <w:r w:rsidR="005858F1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5858F1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תא"מ 33619-12-17 מדינת ישראל/משרד הבטחון נ' אבי אביטן ואח'</w:t>
              </w:r>
            </w:sdtContent>
          </w:sdt>
        </w:p>
        <w:p w:rsidRPr="00957C90" w:rsidR="00694556" w:rsidRDefault="005858F1">
          <w:pPr>
            <w:rPr>
              <w:rFonts w:hint="cs"/>
              <w:b/>
              <w:bCs/>
              <w:noProof w:val="0"/>
              <w:sz w:val="2"/>
              <w:szCs w:val="2"/>
              <w:rtl/>
            </w:rPr>
          </w:pPr>
          <w:r>
            <w:rPr>
              <w:rFonts w:hint="cs"/>
              <w:b/>
              <w:bCs/>
              <w:noProof w:val="0"/>
              <w:sz w:val="2"/>
              <w:szCs w:val="2"/>
              <w:rtl/>
            </w:rPr>
            <w:t>ת</w:t>
          </w: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8F1" w:rsidRDefault="005858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40F25"/>
    <w:rsid w:val="0047645A"/>
    <w:rsid w:val="004D49A3"/>
    <w:rsid w:val="004E6E3C"/>
    <w:rsid w:val="005124F1"/>
    <w:rsid w:val="00530BAD"/>
    <w:rsid w:val="00541598"/>
    <w:rsid w:val="00547DB7"/>
    <w:rsid w:val="00567324"/>
    <w:rsid w:val="005858F1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B11E3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11ADD"/>
    <w:rsid w:val="00B32C61"/>
    <w:rsid w:val="00B368FE"/>
    <w:rsid w:val="00B80CBD"/>
    <w:rsid w:val="00BC3369"/>
    <w:rsid w:val="00BF77EE"/>
    <w:rsid w:val="00C32E0F"/>
    <w:rsid w:val="00C42BF9"/>
    <w:rsid w:val="00C83E56"/>
    <w:rsid w:val="00CE16EB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D40E4B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fa8ac25a09040e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4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257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40</cp:revision>
  <dcterms:created xsi:type="dcterms:W3CDTF">2012-08-05T21:29:00Z</dcterms:created>
  <dcterms:modified xsi:type="dcterms:W3CDTF">2018-04-12T15:10:00Z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