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12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רשמת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תמר עציון פלץ</w:t>
          </w:r>
        </w:sdtContent>
      </w:sdt>
      <w:r w:rsidRPr="003C4168" w:rsidR="00E8170A">
        <w:rPr>
          <w:b/>
          <w:bCs/>
          <w:sz w:val="28"/>
          <w:szCs w:val="28"/>
          <w:rtl/>
        </w:rPr>
        <w:t xml:space="preserve"> </w:t>
      </w:r>
    </w:p>
    <w:p w:rsidRPr="003C4168" w:rsidR="002C1C43" w:rsidP="000E13CD" w:rsidRDefault="002C1C43">
      <w:pPr>
        <w:spacing w:line="360" w:lineRule="auto"/>
        <w:rPr>
          <w:b/>
          <w:bCs/>
          <w:sz w:val="28"/>
          <w:szCs w:val="28"/>
          <w:rtl/>
        </w:rPr>
      </w:pP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3C4168" w:rsidR="002C1C43" w:rsidTr="00C71F5D">
        <w:trPr>
          <w:trHeight w:val="661"/>
        </w:trPr>
        <w:tc>
          <w:tcPr>
            <w:tcW w:w="3396" w:type="dxa"/>
            <w:tcMar>
              <w:top w:w="113" w:type="dxa"/>
              <w:left w:w="108" w:type="dxa"/>
              <w:bottom w:w="113" w:type="dxa"/>
              <w:right w:w="108" w:type="dxa"/>
            </w:tcMar>
          </w:tcPr>
          <w:p w:rsidRPr="003C4168" w:rsidR="002C1C43" w:rsidP="00C71F5D" w:rsidRDefault="002C1C43">
            <w:pPr>
              <w:spacing w:line="360" w:lineRule="auto"/>
              <w:jc w:val="both"/>
              <w:rPr>
                <w:rFonts w:ascii="David" w:hAnsi="David" w:eastAsia="David"/>
                <w:b/>
                <w:bCs/>
                <w:sz w:val="28"/>
                <w:szCs w:val="28"/>
              </w:rPr>
            </w:pPr>
            <w:r w:rsidRPr="003C4168">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c"/>
                    <w:b/>
                    <w:bCs/>
                    <w:color w:val="auto"/>
                    <w:sz w:val="28"/>
                    <w:szCs w:val="28"/>
                    <w:u w:val="single"/>
                    <w:rtl/>
                  </w:rPr>
                  <w:t>מבקש</w:t>
                </w:r>
                <w:r w:rsidR="00821360">
                  <w:rPr>
                    <w:rStyle w:val="ac"/>
                    <w:rFonts w:hint="cs"/>
                    <w:b/>
                    <w:bCs/>
                    <w:color w:val="auto"/>
                    <w:sz w:val="28"/>
                    <w:szCs w:val="28"/>
                    <w:u w:val="single"/>
                    <w:rtl/>
                  </w:rPr>
                  <w:t>/התובע</w:t>
                </w:r>
              </w:sdtContent>
            </w:sdt>
            <w:r w:rsidRPr="003C4168">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821360" w:rsidR="002C1C43" w:rsidP="00C71F5D" w:rsidRDefault="00434A42">
            <w:pPr>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Pr="00821360" w:rsidR="00C71F5D">
                  <w:rPr>
                    <w:rStyle w:val="ac"/>
                    <w:b/>
                    <w:bCs/>
                    <w:color w:val="auto"/>
                    <w:sz w:val="28"/>
                    <w:szCs w:val="28"/>
                  </w:rPr>
                  <w:t>ADNAM ABTAY MIKELE</w:t>
                </w:r>
              </w:sdtContent>
            </w:sdt>
          </w:p>
          <w:p w:rsidRPr="00821360" w:rsidR="00C71F5D" w:rsidP="00C71F5D" w:rsidRDefault="00C71F5D">
            <w:pPr>
              <w:rPr>
                <w:rFonts w:ascii="David" w:hAnsi="David" w:eastAsia="David"/>
                <w:b/>
                <w:bCs/>
                <w:sz w:val="28"/>
                <w:szCs w:val="28"/>
              </w:rPr>
            </w:pPr>
            <w:r w:rsidRPr="00821360">
              <w:rPr>
                <w:rFonts w:hint="cs" w:ascii="David" w:hAnsi="David" w:eastAsia="David"/>
                <w:b/>
                <w:bCs/>
                <w:sz w:val="28"/>
                <w:szCs w:val="28"/>
                <w:rtl/>
              </w:rPr>
              <w:t>ע"י ב"כ: עו"ד</w:t>
            </w:r>
            <w:r w:rsidRPr="00821360" w:rsidR="00821360">
              <w:rPr>
                <w:rFonts w:hint="cs" w:ascii="David" w:hAnsi="David" w:eastAsia="David"/>
                <w:b/>
                <w:bCs/>
                <w:sz w:val="28"/>
                <w:szCs w:val="28"/>
                <w:rtl/>
              </w:rPr>
              <w:t xml:space="preserve"> בר חוה</w:t>
            </w:r>
          </w:p>
        </w:tc>
      </w:tr>
      <w:tr w:rsidRPr="003C4168" w:rsidR="002C1C43" w:rsidTr="002C1C43">
        <w:tc>
          <w:tcPr>
            <w:tcW w:w="8802" w:type="dxa"/>
            <w:gridSpan w:val="2"/>
            <w:tcMar>
              <w:top w:w="113" w:type="dxa"/>
              <w:left w:w="108" w:type="dxa"/>
              <w:bottom w:w="113" w:type="dxa"/>
              <w:right w:w="108" w:type="dxa"/>
            </w:tcMar>
            <w:vAlign w:val="center"/>
          </w:tcPr>
          <w:p w:rsidRPr="003C4168" w:rsidR="002C1C43" w:rsidRDefault="002C1C43">
            <w:pPr>
              <w:ind w:left="26"/>
              <w:jc w:val="center"/>
              <w:rPr>
                <w:rFonts w:ascii="David" w:hAnsi="David" w:eastAsia="David"/>
                <w:b/>
                <w:bCs/>
                <w:sz w:val="28"/>
                <w:szCs w:val="28"/>
                <w:rtl/>
              </w:rPr>
            </w:pPr>
          </w:p>
          <w:p w:rsidRPr="003C4168" w:rsidR="002C1C43" w:rsidRDefault="008F32AB">
            <w:pPr>
              <w:rPr>
                <w:rFonts w:ascii="David" w:hAnsi="David" w:eastAsia="David"/>
                <w:b/>
                <w:bCs/>
                <w:sz w:val="28"/>
                <w:szCs w:val="28"/>
              </w:rPr>
            </w:pPr>
            <w:r w:rsidRPr="003C4168">
              <w:rPr>
                <w:rFonts w:hint="cs"/>
                <w:b/>
                <w:bCs/>
                <w:sz w:val="28"/>
                <w:szCs w:val="28"/>
                <w:rtl/>
              </w:rPr>
              <w:t xml:space="preserve">                                                        </w:t>
            </w:r>
            <w:r w:rsidRPr="003C4168" w:rsidR="002C1C43">
              <w:rPr>
                <w:rFonts w:hint="cs"/>
                <w:b/>
                <w:bCs/>
                <w:sz w:val="28"/>
                <w:szCs w:val="28"/>
                <w:rtl/>
              </w:rPr>
              <w:t>-</w:t>
            </w:r>
          </w:p>
        </w:tc>
      </w:tr>
      <w:tr w:rsidRPr="003C4168" w:rsidR="002C1C43" w:rsidTr="00C71F5D">
        <w:trPr>
          <w:trHeight w:val="692"/>
        </w:trPr>
        <w:tc>
          <w:tcPr>
            <w:tcW w:w="3396" w:type="dxa"/>
            <w:tcMar>
              <w:top w:w="113" w:type="dxa"/>
              <w:left w:w="108" w:type="dxa"/>
              <w:bottom w:w="113" w:type="dxa"/>
              <w:right w:w="108" w:type="dxa"/>
            </w:tcMar>
          </w:tcPr>
          <w:p w:rsidRPr="003C4168" w:rsidR="002C1C43" w:rsidP="00C71F5D" w:rsidRDefault="00C71F5D">
            <w:pPr>
              <w:rPr>
                <w:rFonts w:ascii="David" w:hAnsi="David" w:eastAsia="David"/>
                <w:sz w:val="28"/>
                <w:szCs w:val="28"/>
              </w:rPr>
            </w:pPr>
            <w:r w:rsidRPr="003C4168">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c"/>
                    <w:b/>
                    <w:bCs/>
                    <w:color w:val="auto"/>
                    <w:sz w:val="28"/>
                    <w:szCs w:val="28"/>
                    <w:u w:val="single"/>
                    <w:rtl/>
                  </w:rPr>
                  <w:t>משיב</w:t>
                </w:r>
                <w:r w:rsidR="00821360">
                  <w:rPr>
                    <w:rStyle w:val="ac"/>
                    <w:rFonts w:hint="cs"/>
                    <w:b/>
                    <w:bCs/>
                    <w:color w:val="auto"/>
                    <w:sz w:val="28"/>
                    <w:szCs w:val="28"/>
                    <w:u w:val="single"/>
                    <w:rtl/>
                  </w:rPr>
                  <w:t>ים/הנתבעים</w:t>
                </w:r>
              </w:sdtContent>
            </w:sdt>
            <w:r w:rsidRPr="003C4168" w:rsidR="002C1C43">
              <w:rPr>
                <w:rFonts w:hint="cs"/>
                <w:b/>
                <w:bCs/>
                <w:sz w:val="28"/>
                <w:szCs w:val="28"/>
                <w:rtl/>
              </w:rPr>
              <w:t xml:space="preserve">: </w:t>
            </w:r>
            <w:r w:rsidRPr="003C4168">
              <w:rPr>
                <w:b/>
                <w:bCs/>
                <w:sz w:val="28"/>
                <w:szCs w:val="28"/>
                <w:rtl/>
              </w:rPr>
              <w:t xml:space="preserve"> </w:t>
            </w:r>
          </w:p>
        </w:tc>
        <w:tc>
          <w:tcPr>
            <w:tcW w:w="5406" w:type="dxa"/>
            <w:tcMar>
              <w:top w:w="113" w:type="dxa"/>
              <w:left w:w="108" w:type="dxa"/>
              <w:bottom w:w="113" w:type="dxa"/>
              <w:right w:w="108" w:type="dxa"/>
            </w:tcMar>
          </w:tcPr>
          <w:p w:rsidR="00821360" w:rsidP="00C71F5D" w:rsidRDefault="00434A42">
            <w:pPr>
              <w:rPr>
                <w:rFonts w:ascii="David" w:hAnsi="David" w:eastAsia="David"/>
                <w:b/>
                <w:bCs/>
                <w:sz w:val="28"/>
                <w:szCs w:val="28"/>
                <w:rtl/>
              </w:rPr>
            </w:pPr>
            <w:sdt>
              <w:sdtPr>
                <w:rPr>
                  <w:rFonts w:ascii="David" w:hAnsi="David" w:eastAsia="David"/>
                  <w:b/>
                  <w:bCs/>
                  <w:sz w:val="28"/>
                  <w:szCs w:val="28"/>
                  <w:rtl/>
                </w:rPr>
                <w:alias w:val="1571"/>
                <w:tag w:val="1571"/>
                <w:id w:val="1004628427"/>
                <w:placeholder>
                  <w:docPart w:val="6ACA26B614B2475795275C332B8A7867"/>
                </w:placeholder>
                <w:text w:multiLine="1"/>
              </w:sdtPr>
              <w:sdtEndPr/>
              <w:sdtContent>
                <w:r w:rsidR="000E13CD">
                  <w:rPr>
                    <w:rStyle w:val="ac"/>
                    <w:b/>
                    <w:bCs/>
                    <w:color w:val="auto"/>
                    <w:sz w:val="28"/>
                    <w:szCs w:val="28"/>
                    <w:rtl/>
                  </w:rPr>
                  <w:t>1</w:t>
                </w:r>
              </w:sdtContent>
            </w:sdt>
            <w:r w:rsidRPr="003C4168" w:rsidR="00C71F5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982540255"/>
                <w:text w:multiLine="1"/>
              </w:sdtPr>
              <w:sdtEndPr/>
              <w:sdtContent>
                <w:r w:rsidR="000E13CD">
                  <w:rPr>
                    <w:rStyle w:val="ac"/>
                    <w:b/>
                    <w:bCs/>
                    <w:color w:val="auto"/>
                    <w:sz w:val="28"/>
                    <w:szCs w:val="28"/>
                    <w:rtl/>
                  </w:rPr>
                  <w:t>קפה 16 בע"מ</w:t>
                </w:r>
              </w:sdtContent>
            </w:sdt>
            <w:r w:rsidRPr="003C4168" w:rsidR="00C71F5D">
              <w:rPr>
                <w:rFonts w:ascii="David" w:hAnsi="David" w:eastAsia="David"/>
                <w:b/>
                <w:bCs/>
                <w:sz w:val="28"/>
                <w:szCs w:val="28"/>
                <w:rtl/>
              </w:rPr>
              <w:t xml:space="preserve">  </w:t>
            </w:r>
            <w:sdt>
              <w:sdtPr>
                <w:rPr>
                  <w:rFonts w:ascii="David" w:hAnsi="David" w:eastAsia="David"/>
                  <w:b/>
                  <w:bCs/>
                  <w:sz w:val="28"/>
                  <w:szCs w:val="28"/>
                  <w:rtl/>
                </w:rPr>
                <w:alias w:val="1571"/>
                <w:tag w:val="1571"/>
                <w:id w:val="333195022"/>
                <w:placeholder>
                  <w:docPart w:val="6ACA26B614B2475795275C332B8A7867"/>
                </w:placeholder>
                <w:text w:multiLine="1"/>
              </w:sdtPr>
              <w:sdtEndPr/>
              <w:sdtContent>
                <w:r w:rsidR="00821360">
                  <w:rPr>
                    <w:rFonts w:ascii="David" w:hAnsi="David" w:eastAsia="David"/>
                    <w:b/>
                    <w:bCs/>
                    <w:sz w:val="28"/>
                    <w:szCs w:val="28"/>
                    <w:rtl/>
                  </w:rPr>
                  <w:br/>
                </w:r>
                <w:r w:rsidR="000E13CD">
                  <w:rPr>
                    <w:rStyle w:val="ac"/>
                    <w:b/>
                    <w:bCs/>
                    <w:color w:val="auto"/>
                    <w:sz w:val="28"/>
                    <w:szCs w:val="28"/>
                    <w:rtl/>
                  </w:rPr>
                  <w:t>2</w:t>
                </w:r>
              </w:sdtContent>
            </w:sdt>
            <w:r w:rsidRPr="003C4168" w:rsidR="00C71F5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2024463338"/>
                <w:text w:multiLine="1"/>
              </w:sdtPr>
              <w:sdtEndPr/>
              <w:sdtContent>
                <w:r w:rsidR="000E13CD">
                  <w:rPr>
                    <w:rStyle w:val="ac"/>
                    <w:b/>
                    <w:bCs/>
                    <w:color w:val="auto"/>
                    <w:sz w:val="28"/>
                    <w:szCs w:val="28"/>
                    <w:rtl/>
                  </w:rPr>
                  <w:t>שחר מולה ניהול ושירותים בע"מ</w:t>
                </w:r>
              </w:sdtContent>
            </w:sdt>
            <w:r w:rsidRPr="003C4168" w:rsidR="00C71F5D">
              <w:rPr>
                <w:rFonts w:ascii="David" w:hAnsi="David" w:eastAsia="David"/>
                <w:b/>
                <w:bCs/>
                <w:sz w:val="28"/>
                <w:szCs w:val="28"/>
                <w:rtl/>
              </w:rPr>
              <w:t xml:space="preserve"> </w:t>
            </w:r>
          </w:p>
          <w:p w:rsidRPr="003C4168" w:rsidR="002C1C43" w:rsidP="00C71F5D" w:rsidRDefault="00434A42">
            <w:pPr>
              <w:rPr>
                <w:rFonts w:ascii="David" w:hAnsi="David" w:eastAsia="David"/>
                <w:b/>
                <w:bCs/>
                <w:sz w:val="28"/>
                <w:szCs w:val="28"/>
                <w:rtl/>
              </w:rPr>
            </w:pPr>
            <w:sdt>
              <w:sdtPr>
                <w:rPr>
                  <w:rFonts w:ascii="David" w:hAnsi="David" w:eastAsia="David"/>
                  <w:b/>
                  <w:bCs/>
                  <w:sz w:val="28"/>
                  <w:szCs w:val="28"/>
                  <w:rtl/>
                </w:rPr>
                <w:alias w:val="1571"/>
                <w:tag w:val="1571"/>
                <w:id w:val="-1804997528"/>
                <w:placeholder>
                  <w:docPart w:val="6ACA26B614B2475795275C332B8A7867"/>
                </w:placeholder>
                <w:text w:multiLine="1"/>
              </w:sdtPr>
              <w:sdtEndPr/>
              <w:sdtContent>
                <w:r w:rsidR="000E13CD">
                  <w:rPr>
                    <w:rStyle w:val="ac"/>
                    <w:b/>
                    <w:bCs/>
                    <w:color w:val="auto"/>
                    <w:sz w:val="28"/>
                    <w:szCs w:val="28"/>
                    <w:rtl/>
                  </w:rPr>
                  <w:t>3</w:t>
                </w:r>
              </w:sdtContent>
            </w:sdt>
            <w:r w:rsidRPr="003C4168" w:rsidR="00C71F5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47441098"/>
                <w:text w:multiLine="1"/>
              </w:sdtPr>
              <w:sdtEndPr/>
              <w:sdtContent>
                <w:r w:rsidR="000E13CD">
                  <w:rPr>
                    <w:rStyle w:val="ac"/>
                    <w:b/>
                    <w:bCs/>
                    <w:color w:val="auto"/>
                    <w:sz w:val="28"/>
                    <w:szCs w:val="28"/>
                    <w:rtl/>
                  </w:rPr>
                  <w:t>שחר מולא</w:t>
                </w:r>
              </w:sdtContent>
            </w:sdt>
          </w:p>
          <w:p w:rsidRPr="003C4168" w:rsidR="00C71F5D" w:rsidP="00C71F5D" w:rsidRDefault="00C71F5D">
            <w:pPr>
              <w:rPr>
                <w:rFonts w:ascii="David" w:hAnsi="David" w:eastAsia="David"/>
                <w:b/>
                <w:bCs/>
                <w:sz w:val="28"/>
                <w:szCs w:val="28"/>
              </w:rPr>
            </w:pPr>
          </w:p>
        </w:tc>
      </w:tr>
    </w:tbl>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Pr="003C4168" w:rsidR="002C1C43" w:rsidP="00563391" w:rsidRDefault="002C1C43">
      <w:pPr>
        <w:spacing w:line="360" w:lineRule="auto"/>
        <w:jc w:val="both"/>
        <w:rPr>
          <w:b/>
          <w:bCs/>
          <w:sz w:val="28"/>
          <w:szCs w:val="28"/>
          <w:rtl/>
        </w:rPr>
      </w:pPr>
    </w:p>
    <w:p w:rsidRPr="00821360" w:rsidR="00821360" w:rsidP="00821360" w:rsidRDefault="00821360">
      <w:pPr>
        <w:pStyle w:val="ad"/>
        <w:numPr>
          <w:ilvl w:val="0"/>
          <w:numId w:val="1"/>
        </w:numPr>
        <w:spacing w:line="360" w:lineRule="auto"/>
        <w:jc w:val="both"/>
      </w:pPr>
      <w:r w:rsidRPr="00821360">
        <w:rPr>
          <w:rFonts w:hint="cs"/>
          <w:rtl/>
        </w:rPr>
        <w:t xml:space="preserve">לאור נימוקי הבקשה ונספחיה, ומאחר שהתובע צפוי לעזוב את הארץ ביום 30.4.2018, </w:t>
      </w:r>
      <w:r w:rsidRPr="00821360">
        <w:rPr>
          <w:rFonts w:hint="cs"/>
          <w:b/>
          <w:bCs/>
          <w:u w:val="single"/>
          <w:rtl/>
        </w:rPr>
        <w:t>הצדדים מוזמנים לשמיעת עדותו המוקדמת של התובע ביום 29.4.2018 בשעה 13:30.</w:t>
      </w:r>
      <w:r w:rsidRPr="00821360">
        <w:rPr>
          <w:rFonts w:hint="cs"/>
          <w:rtl/>
        </w:rPr>
        <w:t xml:space="preserve"> התובע</w:t>
      </w:r>
      <w:r>
        <w:rPr>
          <w:rFonts w:hint="cs"/>
          <w:rtl/>
        </w:rPr>
        <w:t xml:space="preserve"> י</w:t>
      </w:r>
      <w:r w:rsidRPr="00821360">
        <w:rPr>
          <w:rFonts w:hint="cs"/>
          <w:rtl/>
        </w:rPr>
        <w:t>זמן מתורגמן בלתי תלוי למועד הדיון</w:t>
      </w:r>
      <w:r>
        <w:rPr>
          <w:rFonts w:hint="cs"/>
          <w:rtl/>
        </w:rPr>
        <w:t>.</w:t>
      </w:r>
    </w:p>
    <w:p w:rsidRPr="00821360" w:rsidR="00821360" w:rsidP="00821360" w:rsidRDefault="00821360">
      <w:pPr>
        <w:pStyle w:val="ad"/>
        <w:numPr>
          <w:ilvl w:val="0"/>
          <w:numId w:val="1"/>
        </w:numPr>
        <w:spacing w:line="360" w:lineRule="auto"/>
        <w:jc w:val="both"/>
        <w:rPr>
          <w:b/>
          <w:bCs/>
        </w:rPr>
      </w:pPr>
      <w:r w:rsidRPr="00821360">
        <w:rPr>
          <w:rFonts w:hint="cs"/>
          <w:rtl/>
        </w:rPr>
        <w:t>ב"כ התובע ימציא במסירה אישית העתק מכתב התביעה, הבקשה לשמיעת עדות מוקדמת,</w:t>
      </w:r>
      <w:r w:rsidRPr="00BC1C34">
        <w:rPr>
          <w:rFonts w:hint="cs"/>
          <w:rtl/>
        </w:rPr>
        <w:t xml:space="preserve"> תצהיר עדות ראשית מטעם התובע והחלטה זו לידי הנתבעים </w:t>
      </w:r>
      <w:r w:rsidRPr="00821360">
        <w:rPr>
          <w:rFonts w:hint="cs"/>
          <w:b/>
          <w:bCs/>
          <w:rtl/>
        </w:rPr>
        <w:t>עד היום</w:t>
      </w:r>
      <w:r w:rsidRPr="00BC1C34">
        <w:rPr>
          <w:rFonts w:hint="cs"/>
          <w:rtl/>
        </w:rPr>
        <w:t xml:space="preserve"> </w:t>
      </w:r>
      <w:r>
        <w:rPr>
          <w:rFonts w:hint="cs"/>
          <w:rtl/>
        </w:rPr>
        <w:t>(12.4.2018) בשעה 17:00, ויגיש לתיק בית הדין עותק מאישור המסירה עד ליום 15.4.2018.</w:t>
      </w:r>
    </w:p>
    <w:p w:rsidRPr="00821360" w:rsidR="00821360" w:rsidP="00821360" w:rsidRDefault="00821360">
      <w:pPr>
        <w:pStyle w:val="ad"/>
        <w:numPr>
          <w:ilvl w:val="0"/>
          <w:numId w:val="1"/>
        </w:numPr>
        <w:spacing w:line="360" w:lineRule="auto"/>
        <w:jc w:val="both"/>
        <w:rPr>
          <w:b/>
          <w:bCs/>
        </w:rPr>
      </w:pPr>
      <w:r w:rsidRPr="00BC1C34">
        <w:rPr>
          <w:rFonts w:hint="cs"/>
          <w:rtl/>
        </w:rPr>
        <w:t xml:space="preserve">לא יאוחר מ- 30 ימים לאחר </w:t>
      </w:r>
      <w:r>
        <w:rPr>
          <w:rFonts w:hint="cs"/>
          <w:rtl/>
        </w:rPr>
        <w:t>ה</w:t>
      </w:r>
      <w:r w:rsidRPr="00BC1C34">
        <w:rPr>
          <w:rFonts w:hint="cs"/>
          <w:rtl/>
        </w:rPr>
        <w:t xml:space="preserve">מועד שנקבע לשמיעת העדות המוקדמת, ימציא </w:t>
      </w:r>
      <w:r>
        <w:rPr>
          <w:rFonts w:hint="cs"/>
          <w:rtl/>
        </w:rPr>
        <w:t xml:space="preserve">התובע </w:t>
      </w:r>
      <w:r w:rsidRPr="00BC1C34">
        <w:rPr>
          <w:rFonts w:hint="cs"/>
          <w:rtl/>
        </w:rPr>
        <w:t>אישור רשמי המלמד כי יצא את ישראל, ואימתי. לא יוגש אישור במועד כאמור ישקול בית הדין למחוק את התביעה ו/או לחייב את התובע בהוצאות משמעותיות לרבות הוצאות לטובת אוצר המדינה. תשומת לב התובע כי באחריותו להעביר לבא כוחו העתק מכרטיס הטיסה לאחר המעבר בביקורת גבולות שאם לא כן, לא תישמע טענה שנדרש מתן צו לרשויות ההגירה לצורך הגשת אישור כאמור.</w:t>
      </w:r>
    </w:p>
    <w:p w:rsidRPr="003C4168" w:rsidR="002C1C43" w:rsidP="00563391" w:rsidRDefault="002C1C43">
      <w:pPr>
        <w:spacing w:line="360" w:lineRule="auto"/>
        <w:jc w:val="both"/>
        <w:rPr>
          <w:b/>
          <w:bCs/>
          <w:sz w:val="28"/>
          <w:szCs w:val="28"/>
          <w:rtl/>
        </w:rPr>
      </w:pPr>
    </w:p>
    <w:p w:rsidR="002C1C43" w:rsidP="00821360" w:rsidRDefault="002C1C43">
      <w:pPr>
        <w:spacing w:line="360" w:lineRule="auto"/>
        <w:jc w:val="both"/>
        <w:rPr>
          <w:rFonts w:ascii="Arial" w:hAnsi="Arial"/>
          <w:b/>
          <w:bCs/>
          <w:noProof w:val="0"/>
          <w:sz w:val="28"/>
          <w:szCs w:val="28"/>
          <w:rtl/>
        </w:rPr>
      </w:pPr>
      <w:r w:rsidRPr="003C4168">
        <w:rPr>
          <w:rFonts w:hint="cs" w:ascii="Arial" w:hAnsi="Arial"/>
          <w:b/>
          <w:bCs/>
          <w:noProof w:val="0"/>
          <w:sz w:val="28"/>
          <w:szCs w:val="28"/>
          <w:rtl/>
        </w:rPr>
        <w:t>נית</w:t>
      </w:r>
      <w:r w:rsidRPr="003C4168" w:rsidR="00221FF9">
        <w:rPr>
          <w:rFonts w:hint="cs" w:ascii="Arial" w:hAnsi="Arial"/>
          <w:b/>
          <w:bCs/>
          <w:noProof w:val="0"/>
          <w:sz w:val="28"/>
          <w:szCs w:val="28"/>
          <w:rtl/>
        </w:rPr>
        <w:t>נה</w:t>
      </w:r>
      <w:r w:rsidRPr="003C4168">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כ"ז ניסן תשע"ח</w:t>
          </w:r>
        </w:sdtContent>
      </w:sdt>
      <w:r w:rsidRPr="003C4168">
        <w:rPr>
          <w:rFonts w:hint="cs" w:ascii="Arial" w:hAnsi="Arial"/>
          <w:b/>
          <w:bCs/>
          <w:noProof w:val="0"/>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12 אפריל 2018</w:t>
          </w:r>
        </w:sdtContent>
      </w:sdt>
      <w:r w:rsidRPr="003C4168" w:rsidR="008F32AB">
        <w:rPr>
          <w:rFonts w:hint="cs" w:ascii="Arial" w:hAnsi="Arial"/>
          <w:b/>
          <w:bCs/>
          <w:noProof w:val="0"/>
          <w:sz w:val="28"/>
          <w:szCs w:val="28"/>
          <w:rtl/>
        </w:rPr>
        <w:t>)</w:t>
      </w:r>
      <w:r w:rsidRPr="003C4168">
        <w:rPr>
          <w:rFonts w:hint="cs" w:ascii="Arial" w:hAnsi="Arial"/>
          <w:b/>
          <w:bCs/>
          <w:noProof w:val="0"/>
          <w:sz w:val="28"/>
          <w:szCs w:val="28"/>
          <w:rtl/>
        </w:rPr>
        <w:t>, בהעדר הצדדים ותישלח אליהם.</w:t>
      </w:r>
    </w:p>
    <w:p w:rsidR="002C1C43" w:rsidP="00821360" w:rsidRDefault="000B2DA4">
      <w:pPr>
        <w:spacing w:line="360" w:lineRule="auto"/>
        <w:jc w:val="both"/>
        <w:rPr>
          <w:rFonts w:ascii="Arial" w:hAnsi="Arial"/>
          <w:noProof w:val="0"/>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sdt>
        <w:sdtPr>
          <w:rPr>
            <w:rFonts w:hint="cs" w:ascii="Arial" w:hAnsi="Arial"/>
            <w:noProof w:val="0"/>
            <w:rtl/>
          </w:rPr>
          <w:alias w:val="2045"/>
          <w:tag w:val="2045"/>
          <w:id w:val="-1977827295"/>
          <w:showingPlcHdr/>
          <w:text w:multiLine="1"/>
        </w:sdtPr>
        <w:sdtEndPr/>
        <w:sdtContent>
          <w:r>
            <w:rPr>
              <w:rFonts w:hint="cs" w:ascii="Arial" w:hAnsi="Arial"/>
              <w:noProof w:val="0"/>
              <w:rtl/>
            </w:rPr>
            <w:t xml:space="preserve">      </w:t>
          </w:r>
        </w:sdtContent>
      </w:sdt>
      <w:r>
        <w:rPr>
          <w:rFonts w:ascii="Arial" w:hAnsi="Arial"/>
          <w:noProof w:val="0"/>
          <w:rtl/>
        </w:rPr>
        <w:t xml:space="preserve"> </w:t>
      </w:r>
    </w:p>
    <w:p w:rsidRPr="007748D4" w:rsidR="002605D5" w:rsidP="002605D5" w:rsidRDefault="00434A42">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6002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82d05cbb5134a16" cstate="print">
                            <a:extLst>
                              <a:ext uri="{28A0092B-C50C-407E-A947-70E740481C1C}"/>
                            </a:extLst>
                          </a:blip>
                          <a:stretch>
                            <a:fillRect/>
                          </a:stretch>
                        </pic:blipFill>
                        <pic:spPr>
                          <a:xfrm>
                            <a:off x="0" y="0"/>
                            <a:ext cx="1600200" cy="647700"/>
                          </a:xfrm>
                          <a:prstGeom prst="rect">
                            <a:avLst/>
                          </a:prstGeom>
                        </pic:spPr>
                      </pic:pic>
                    </a:graphicData>
                  </a:graphic>
                </wp:inline>
              </w:drawing>
            </w:r>
          </w:p>
        </w:sdtContent>
      </w:sdt>
    </w:p>
    <w:p w:rsidRPr="00913F69" w:rsidR="002C1C43" w:rsidP="002C1C43" w:rsidRDefault="002C1C43">
      <w:pPr>
        <w:rPr>
          <w:sz w:val="28"/>
          <w:szCs w:val="28"/>
          <w:rtl/>
        </w:rPr>
      </w:pPr>
      <w:bookmarkStart w:name="_GoBack" w:id="0"/>
      <w:bookmarkEnd w:id="0"/>
    </w:p>
    <w:sectPr w:rsidRPr="00913F69" w:rsidR="002C1C43" w:rsidSect="00903896">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360" w:rsidRDefault="00821360">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34A42">
      <w:rPr>
        <w:rStyle w:val="ab"/>
        <w:rFonts w:cs="Times New Roman"/>
        <w:rtl/>
      </w:rPr>
      <w:t>1</w:t>
    </w:r>
    <w:r w:rsidRPr="004E6E3C">
      <w:rPr>
        <w:rStyle w:val="ab"/>
        <w:rFonts w:cs="Times New Roman"/>
      </w:rPr>
      <w:fldChar w:fldCharType="end"/>
    </w:r>
    <w:r w:rsidRPr="004E6E3C" w:rsidR="00005C8B">
      <w:rPr>
        <w:rStyle w:val="ab"/>
        <w:rFonts w:hint="cs"/>
        <w:rtl/>
      </w:rPr>
      <w:t xml:space="preserve"> </w:t>
    </w:r>
    <w:r w:rsidRPr="00913F69" w:rsidR="00005C8B">
      <w:rPr>
        <w:rStyle w:val="ab"/>
        <w:rFonts w:hint="cs"/>
        <w:sz w:val="28"/>
        <w:szCs w:val="28"/>
        <w:rtl/>
      </w:rPr>
      <w:t>מתוך</w:t>
    </w:r>
    <w:r w:rsidRPr="004E6E3C" w:rsidR="00005C8B">
      <w:rPr>
        <w:rStyle w:val="ab"/>
        <w:rFonts w:hint="cs"/>
        <w:rtl/>
      </w:rPr>
      <w:t xml:space="preserve">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34A42">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360" w:rsidRDefault="0082136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360" w:rsidRDefault="00821360">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21360">
    <w:pPr>
      <w:pStyle w:val="a3"/>
      <w:jc w:val="center"/>
      <w:rPr>
        <w:rFonts w:cs="FrankRuehl"/>
        <w:noProof w:val="0"/>
        <w:sz w:val="28"/>
        <w:szCs w:val="28"/>
        <w:rtl/>
      </w:rPr>
    </w:pPr>
    <w:r>
      <w:rPr>
        <w:rFonts w:cs="FrankRuehl"/>
        <w:sz w:val="28"/>
        <w:szCs w:val="28"/>
      </w:rPr>
    </w:r>
    <w:r w:rsidR="00BE5A52">
      <w:rPr>
        <w:rFonts w:cs="FrankRuehl"/>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C26D4E" w:rsidR="008F32AB" w:rsidP="00C26D4E" w:rsidRDefault="00434A42">
          <w:pPr>
            <w:jc w:val="right"/>
            <w:rPr>
              <w:rtl/>
            </w:rPr>
          </w:pPr>
          <w:sdt>
            <w:sdtPr>
              <w:rPr>
                <w:sz w:val="28"/>
                <w:szCs w:val="28"/>
                <w:rtl/>
              </w:rPr>
              <w:alias w:val="1170"/>
              <w:tag w:val="1170"/>
              <w:id w:val="270825555"/>
              <w:text w:multiLine="1"/>
            </w:sdtPr>
            <w:sdtEndPr/>
            <w:sdtContent>
              <w:r w:rsidR="000E13CD">
                <w:rPr>
                  <w:b/>
                  <w:bCs/>
                  <w:noProof w:val="0"/>
                  <w:sz w:val="28"/>
                  <w:szCs w:val="28"/>
                  <w:rtl/>
                </w:rPr>
                <w:t>ס"ע</w:t>
              </w:r>
            </w:sdtContent>
          </w:sdt>
          <w:r w:rsidRPr="00060915" w:rsidR="00913E52">
            <w:rPr>
              <w:b/>
              <w:bCs/>
              <w:noProof w:val="0"/>
              <w:rtl/>
            </w:rPr>
            <w:t xml:space="preserve"> </w:t>
          </w:r>
          <w:sdt>
            <w:sdtPr>
              <w:rPr>
                <w:sz w:val="28"/>
                <w:szCs w:val="28"/>
                <w:rtl/>
              </w:rPr>
              <w:alias w:val="1171"/>
              <w:tag w:val="1171"/>
              <w:id w:val="1611697751"/>
              <w:text w:multiLine="1"/>
            </w:sdtPr>
            <w:sdtEndPr/>
            <w:sdtContent>
              <w:r w:rsidR="000E13CD">
                <w:rPr>
                  <w:b/>
                  <w:bCs/>
                  <w:noProof w:val="0"/>
                  <w:sz w:val="28"/>
                  <w:szCs w:val="28"/>
                  <w:rtl/>
                </w:rPr>
                <w:t>19999-04-18</w:t>
              </w:r>
            </w:sdtContent>
          </w:sdt>
          <w:r w:rsidRPr="00060915" w:rsidR="00913E52">
            <w:rPr>
              <w:b/>
              <w:bCs/>
              <w:noProof w:val="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360" w:rsidRDefault="0082136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25D7F"/>
    <w:multiLevelType w:val="hybridMultilevel"/>
    <w:tmpl w:val="53CC4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A574D"/>
    <w:rsid w:val="000A7553"/>
    <w:rsid w:val="000B2DA4"/>
    <w:rsid w:val="000E13CD"/>
    <w:rsid w:val="0014234E"/>
    <w:rsid w:val="00191B85"/>
    <w:rsid w:val="001C4003"/>
    <w:rsid w:val="00221FF9"/>
    <w:rsid w:val="002605D5"/>
    <w:rsid w:val="002B1499"/>
    <w:rsid w:val="002B6C85"/>
    <w:rsid w:val="002C1C43"/>
    <w:rsid w:val="002D0DA3"/>
    <w:rsid w:val="00332FAC"/>
    <w:rsid w:val="00350CAC"/>
    <w:rsid w:val="00352325"/>
    <w:rsid w:val="003C4168"/>
    <w:rsid w:val="003E742D"/>
    <w:rsid w:val="00434A42"/>
    <w:rsid w:val="004642C0"/>
    <w:rsid w:val="004B6079"/>
    <w:rsid w:val="004E6E3C"/>
    <w:rsid w:val="00511543"/>
    <w:rsid w:val="00515C3A"/>
    <w:rsid w:val="00547DB7"/>
    <w:rsid w:val="00563391"/>
    <w:rsid w:val="00592DD1"/>
    <w:rsid w:val="005C0FDD"/>
    <w:rsid w:val="005E0B17"/>
    <w:rsid w:val="00604392"/>
    <w:rsid w:val="00622BAA"/>
    <w:rsid w:val="00625C89"/>
    <w:rsid w:val="00671BD5"/>
    <w:rsid w:val="006805C1"/>
    <w:rsid w:val="00694556"/>
    <w:rsid w:val="006E1A53"/>
    <w:rsid w:val="007054D3"/>
    <w:rsid w:val="007056AA"/>
    <w:rsid w:val="00715102"/>
    <w:rsid w:val="00774526"/>
    <w:rsid w:val="007748D4"/>
    <w:rsid w:val="007A24FE"/>
    <w:rsid w:val="00820005"/>
    <w:rsid w:val="00821360"/>
    <w:rsid w:val="00826670"/>
    <w:rsid w:val="00846D27"/>
    <w:rsid w:val="008541AE"/>
    <w:rsid w:val="008A7F5D"/>
    <w:rsid w:val="008C0B96"/>
    <w:rsid w:val="008F2B32"/>
    <w:rsid w:val="008F32AB"/>
    <w:rsid w:val="00903896"/>
    <w:rsid w:val="00913E52"/>
    <w:rsid w:val="00913F69"/>
    <w:rsid w:val="009A7666"/>
    <w:rsid w:val="009D357D"/>
    <w:rsid w:val="009E0263"/>
    <w:rsid w:val="00A11C09"/>
    <w:rsid w:val="00A4277D"/>
    <w:rsid w:val="00A61A78"/>
    <w:rsid w:val="00A91413"/>
    <w:rsid w:val="00AE598D"/>
    <w:rsid w:val="00AF1ED6"/>
    <w:rsid w:val="00B80CBD"/>
    <w:rsid w:val="00BC3369"/>
    <w:rsid w:val="00BC7C5B"/>
    <w:rsid w:val="00BD06DF"/>
    <w:rsid w:val="00BE5A52"/>
    <w:rsid w:val="00BE6116"/>
    <w:rsid w:val="00BF4AC8"/>
    <w:rsid w:val="00BF7C4C"/>
    <w:rsid w:val="00C26D4E"/>
    <w:rsid w:val="00C43F49"/>
    <w:rsid w:val="00C51656"/>
    <w:rsid w:val="00C71F5D"/>
    <w:rsid w:val="00C91CBA"/>
    <w:rsid w:val="00D53924"/>
    <w:rsid w:val="00D901AC"/>
    <w:rsid w:val="00D96D8C"/>
    <w:rsid w:val="00DA783C"/>
    <w:rsid w:val="00DB68AC"/>
    <w:rsid w:val="00DE3B9C"/>
    <w:rsid w:val="00E54642"/>
    <w:rsid w:val="00E8170A"/>
    <w:rsid w:val="00E97908"/>
    <w:rsid w:val="00EF62A3"/>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2AFC4D38"/>
  <w15:docId w15:val="{6E9945FE-2701-42F2-BAAF-C4F3F1C4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 w:type="paragraph" w:styleId="ad">
    <w:name w:val="List Paragraph"/>
    <w:basedOn w:val="a"/>
    <w:uiPriority w:val="34"/>
    <w:qFormat/>
    <w:rsid w:val="00821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e82d05cbb5134a16"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
      <w:docPartPr>
        <w:name w:val="6ACA26B614B2475795275C332B8A7867"/>
        <w:category>
          <w:name w:val="כללי"/>
          <w:gallery w:val="placeholder"/>
        </w:category>
        <w:types>
          <w:type w:val="bbPlcHdr"/>
        </w:types>
        <w:behaviors>
          <w:behavior w:val="content"/>
        </w:behaviors>
        <w:guid w:val="{FA5130CC-3583-495B-A767-5E9B96D41730}"/>
      </w:docPartPr>
      <w:docPartBody>
        <w:p w:rsidR="00DD719A" w:rsidRDefault="00176389" w:rsidP="00176389">
          <w:pPr>
            <w:pStyle w:val="6ACA26B614B2475795275C332B8A78675"/>
          </w:pPr>
          <w:r w:rsidRPr="003C4168">
            <w:rPr>
              <w:rStyle w:val="a3"/>
              <w:b/>
              <w:bCs/>
              <w:sz w:val="28"/>
              <w:szCs w:val="28"/>
              <w:rtl/>
            </w:rPr>
            <w:t>מספר מעמד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197</Words>
  <Characters>989</Characters>
  <Application>Microsoft Office Word</Application>
  <DocSecurity>0</DocSecurity>
  <Lines>8</Lines>
  <Paragraphs>2</Paragraphs>
  <ScaleCrop>false</ScaleCrop>
  <Company>Microsoft Corporation</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עציון פלץ</cp:lastModifiedBy>
  <cp:revision>44</cp:revision>
  <dcterms:created xsi:type="dcterms:W3CDTF">2012-08-05T16:56:00Z</dcterms:created>
  <dcterms:modified xsi:type="dcterms:W3CDTF">2018-04-12T08:12:00Z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