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0"/>
        <w:gridCol w:w="2880"/>
        <w:gridCol w:w="5860"/>
        <w:gridCol w:w="62"/>
      </w:tblGrid>
      <w:tr w:rsidR="004C79AF" w:rsidTr="00C52F28">
        <w:trPr>
          <w:gridBefore w:val="1"/>
          <w:wBefore w:w="80" w:type="dxa"/>
          <w:cantSplit/>
          <w:trHeight w:val="724"/>
        </w:trPr>
        <w:tc>
          <w:tcPr>
            <w:tcW w:w="2880" w:type="dxa"/>
          </w:tcPr>
          <w:p w:rsidR="004C79AF" w:rsidRDefault="00DB0F3B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1898738627"/>
                <w:placeholder>
                  <w:docPart w:val="401C177DF22D4E329D3B6230C560DE60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עוררים</w:t>
                </w:r>
              </w:sdtContent>
            </w:sdt>
          </w:p>
        </w:tc>
        <w:tc>
          <w:tcPr>
            <w:tcW w:w="5922" w:type="dxa"/>
            <w:gridSpan w:val="2"/>
          </w:tcPr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1318928174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535633296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סאלח קאסם זבידאת ת.ז. 059928267</w:t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1819449821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85431662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עאדל קאסם זבידאת ת.ז. 058955659</w:t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23759421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.3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-1362739889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סלאח קאסם זבידאת ת.ז. 023493695</w:t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1573692544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.4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771592286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אחמד (מוחמד) קאסם זבידאת ת.ז. 053753562</w:t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-1031957762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.5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2108623524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עזבון המנוח קאסם מוחמד זבידאת ז"ל ת.ז. 020288080</w:t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1908335196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.6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1239594565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מחמוד אחמד </w:t>
                </w:r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זבידאת ת.ז. 020685624</w:t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-717588918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.7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1113319720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חוסין אחמד זבידאת ת.ז. 020685665</w:t>
                </w:r>
              </w:sdtContent>
            </w:sdt>
          </w:p>
          <w:p w:rsidR="004C79AF" w:rsidP="00C52F28" w:rsidRDefault="00DB0F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8"/>
                <w:tag w:val="828"/>
                <w:id w:val="229043792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.8</w:t>
                </w:r>
              </w:sdtContent>
            </w:sdt>
            <w:r w:rsidRPr="001821D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-341787714"/>
                <w:text w:multiLine="1"/>
              </w:sdtPr>
              <w:sdtEndPr/>
              <w:sdtContent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עזבון המנוח אחמד מוחמד אעמר זבידאת ז"ל ת.ז. 020685608 </w:t>
                </w:r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  <w:t xml:space="preserve">ויורשיו עם שני המבקשים 6 ו-7 הנ"ל. </w:t>
                </w:r>
                <w:r w:rsidRPr="001821D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C79AF" w:rsidTr="00C52F28">
        <w:trPr>
          <w:gridBefore w:val="1"/>
          <w:wBefore w:w="80" w:type="dxa"/>
        </w:trPr>
        <w:tc>
          <w:tcPr>
            <w:tcW w:w="8802" w:type="dxa"/>
            <w:gridSpan w:val="3"/>
            <w:vAlign w:val="center"/>
          </w:tcPr>
          <w:p w:rsidR="004C79AF" w:rsidRDefault="00DB0F3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4C79AF" w:rsidRDefault="00DB0F3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4C79AF" w:rsidTr="00C52F28">
        <w:trPr>
          <w:gridBefore w:val="1"/>
          <w:wBefore w:w="80" w:type="dxa"/>
        </w:trPr>
        <w:tc>
          <w:tcPr>
            <w:tcW w:w="2880" w:type="dxa"/>
            <w:hideMark/>
          </w:tcPr>
          <w:p w:rsidR="004C79AF" w:rsidRDefault="00DB0F3B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747729356"/>
                <w:placeholder>
                  <w:docPart w:val="A1571610857D4D6BBAAED1D70DDA3DBE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922" w:type="dxa"/>
            <w:gridSpan w:val="2"/>
          </w:tcPr>
          <w:p w:rsidR="004C79AF" w:rsidRDefault="00DB0F3B">
            <w:pPr>
              <w:rPr>
                <w:b/>
                <w:bCs/>
                <w:sz w:val="26"/>
                <w:szCs w:val="26"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118080686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מנהל מס שבח מקרקעין מחוז נצרת והצפון</w:t>
                </w:r>
              </w:sdtContent>
            </w:sdt>
          </w:p>
          <w:p w:rsidR="004C79AF" w:rsidRDefault="00DB0F3B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94556" w:rsidTr="00C52F28">
        <w:tblPrEx>
          <w:jc w:val="center"/>
        </w:tblPrEx>
        <w:trPr>
          <w:gridAfter w:val="1"/>
          <w:wAfter w:w="62" w:type="dxa"/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52F2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 תוקף של פסק דין להסכם פשרה אליו הגיעו הצדדים.</w:t>
      </w:r>
    </w:p>
    <w:p w:rsidR="00C52F28" w:rsidRDefault="00C52F2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52F28" w:rsidRDefault="00C52F2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אין צו להוצאות.</w:t>
      </w:r>
    </w:p>
    <w:p w:rsidR="00C52F28" w:rsidRDefault="00C52F2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52F28" w:rsidR="00C52F28" w:rsidP="00C52F28" w:rsidRDefault="00C52F28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C52F28">
        <w:rPr>
          <w:rFonts w:hint="cs" w:ascii="Arial" w:hAnsi="Arial"/>
          <w:b/>
          <w:bCs/>
          <w:noProof w:val="0"/>
          <w:rtl/>
        </w:rPr>
        <w:t>הדיון הקבוע מבוטל. ניתן לסגור את התיק.</w:t>
      </w:r>
    </w:p>
    <w:p w:rsidR="00C52F28" w:rsidRDefault="00C52F2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52F28" w:rsidR="00C52F28" w:rsidRDefault="00C52F28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C52F28">
        <w:rPr>
          <w:rFonts w:hint="cs" w:ascii="Arial" w:hAnsi="Arial"/>
          <w:noProof w:val="0"/>
          <w:u w:val="single"/>
          <w:rtl/>
        </w:rPr>
        <w:t>המזכירות תמציא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B0F3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3a4eabe2b943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0F3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0F3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2F2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B0F3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39646-03-16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זבידאת ואח' נ' מנהל מס שבח מקרקעין מחוז נצרת והצפון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115076200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15C45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52F28"/>
    <w:rsid w:val="00C83E56"/>
    <w:rsid w:val="00D319B3"/>
    <w:rsid w:val="00D36A71"/>
    <w:rsid w:val="00D53924"/>
    <w:rsid w:val="00D60849"/>
    <w:rsid w:val="00D96D8C"/>
    <w:rsid w:val="00DA755B"/>
    <w:rsid w:val="00DB0F3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0203BC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53a4eabe2b943a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1C177DF22D4E329D3B6230C560DE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924DC7-BAE9-4A17-B27A-86C9325AA5A0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  <w:docPart>
      <w:docPartPr>
        <w:name w:val="A1571610857D4D6BBAAED1D70DDA3D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63BED7-D433-4942-BAE2-B257B0AB6FAB}"/>
      </w:docPartPr>
      <w:docPartBody>
        <w:p w:rsidR="00A70EDE" w:rsidRDefault="00B40AEB" w:rsidP="00B40AEB">
          <w:pPr>
            <w:pStyle w:val="5949AF95AEA74B59BE15EEF01C3D9584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A70EDE" w:rsidRDefault="00B40AEB" w:rsidP="00B40AEB">
          <w:pPr>
            <w:pStyle w:val="F543BD6017094ECA8A197FD31D42F9F0"/>
          </w:pPr>
          <w:r>
            <w:rPr>
              <w:b/>
              <w:bCs/>
              <w:sz w:val="26"/>
              <w:szCs w:val="26"/>
              <w:rtl/>
            </w:rPr>
            <w:t>מעמד/כינוי צד ג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70EDE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401C177DF22D4E329D3B6230C560DE60">
    <w:name w:val="401C177DF22D4E329D3B6230C560DE60"/>
    <w:pPr>
      <w:bidi/>
    </w:pPr>
  </w:style>
  <w:style w:type="paragraph" w:customStyle="1" w:styleId="A1571610857D4D6BBAAED1D70DDA3DBE">
    <w:name w:val="A1571610857D4D6BBAAED1D70DDA3DBE"/>
    <w:pPr>
      <w:bidi/>
    </w:pPr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עירית הוד</cp:lastModifiedBy>
  <cp:revision>38</cp:revision>
  <dcterms:created xsi:type="dcterms:W3CDTF">2012-08-05T21:29:00Z</dcterms:created>
  <dcterms:modified xsi:type="dcterms:W3CDTF">2018-04-11T07:40:00Z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