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5866B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אשרף סעירי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913992426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DB22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DB22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DB225D" w:rsidR="00DB22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DB22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מרואן סלימיה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DB225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רז גל הנדסה ובניה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514836766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DB225D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DB22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מוחמד חמוד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Pr="00DB225D" w:rsidR="00DB225D" w:rsidP="00DB225D" w:rsidRDefault="00DB225D">
      <w:pPr>
        <w:spacing w:line="360" w:lineRule="auto"/>
        <w:ind w:left="720" w:hanging="720"/>
        <w:jc w:val="both"/>
        <w:rPr>
          <w:rFonts w:hint="cs"/>
          <w:sz w:val="26"/>
          <w:szCs w:val="26"/>
          <w:rtl/>
        </w:rPr>
      </w:pPr>
      <w:bookmarkStart w:name="_GoBack" w:id="0"/>
      <w:bookmarkEnd w:id="0"/>
      <w:r w:rsidRPr="00DB225D">
        <w:rPr>
          <w:rFonts w:hint="cs"/>
          <w:sz w:val="26"/>
          <w:szCs w:val="26"/>
          <w:rtl/>
        </w:rPr>
        <w:t>1.</w:t>
      </w:r>
      <w:r w:rsidRPr="00DB225D">
        <w:rPr>
          <w:rFonts w:hint="cs"/>
          <w:sz w:val="26"/>
          <w:szCs w:val="26"/>
          <w:rtl/>
        </w:rPr>
        <w:tab/>
        <w:t xml:space="preserve">אני נותנת תוקף של פסק דין להסכם הפשרה שהגישו הצדדים לפיו </w:t>
      </w:r>
      <w:r>
        <w:rPr>
          <w:rFonts w:hint="cs"/>
          <w:sz w:val="26"/>
          <w:szCs w:val="26"/>
          <w:rtl/>
        </w:rPr>
        <w:t xml:space="preserve">בין היתר </w:t>
      </w:r>
      <w:r w:rsidRPr="00DB225D">
        <w:rPr>
          <w:rFonts w:hint="cs"/>
          <w:sz w:val="26"/>
          <w:szCs w:val="26"/>
          <w:rtl/>
        </w:rPr>
        <w:t>התביעה כנגד הנתבעת נדחית.</w:t>
      </w:r>
    </w:p>
    <w:p w:rsidRPr="00DB225D" w:rsidR="00DB225D" w:rsidP="00DB225D" w:rsidRDefault="00DB225D">
      <w:pPr>
        <w:spacing w:line="360" w:lineRule="auto"/>
        <w:jc w:val="both"/>
        <w:rPr>
          <w:sz w:val="26"/>
          <w:szCs w:val="26"/>
          <w:rtl/>
        </w:rPr>
      </w:pPr>
    </w:p>
    <w:p w:rsidRPr="00DB225D" w:rsidR="00DB225D" w:rsidP="00DB225D" w:rsidRDefault="00DB225D">
      <w:pPr>
        <w:spacing w:line="360" w:lineRule="auto"/>
        <w:jc w:val="both"/>
        <w:rPr>
          <w:rFonts w:hint="cs"/>
          <w:sz w:val="26"/>
          <w:szCs w:val="26"/>
          <w:rtl/>
        </w:rPr>
      </w:pPr>
      <w:r w:rsidRPr="00DB225D">
        <w:rPr>
          <w:rFonts w:hint="cs"/>
          <w:sz w:val="26"/>
          <w:szCs w:val="26"/>
          <w:rtl/>
        </w:rPr>
        <w:t>2.</w:t>
      </w:r>
      <w:r w:rsidRPr="00DB225D">
        <w:rPr>
          <w:rFonts w:hint="cs"/>
          <w:sz w:val="26"/>
          <w:szCs w:val="26"/>
          <w:rtl/>
        </w:rPr>
        <w:tab/>
        <w:t>האגרה ככל ששולמה תוחזר לתובע בהתאם לתקנות.</w:t>
      </w:r>
    </w:p>
    <w:p w:rsidRPr="00DB225D" w:rsidR="00DB225D" w:rsidP="00DB225D" w:rsidRDefault="00DB225D">
      <w:pPr>
        <w:spacing w:line="360" w:lineRule="auto"/>
        <w:jc w:val="both"/>
        <w:rPr>
          <w:sz w:val="26"/>
          <w:szCs w:val="26"/>
          <w:rtl/>
        </w:rPr>
      </w:pPr>
    </w:p>
    <w:p w:rsidRPr="00DB225D" w:rsidR="00DB225D" w:rsidP="00DB225D" w:rsidRDefault="00DB225D">
      <w:pPr>
        <w:spacing w:line="360" w:lineRule="auto"/>
        <w:jc w:val="both"/>
        <w:rPr>
          <w:sz w:val="26"/>
          <w:szCs w:val="26"/>
          <w:rtl/>
        </w:rPr>
      </w:pPr>
      <w:r w:rsidRPr="00DB225D">
        <w:rPr>
          <w:rFonts w:hint="cs"/>
          <w:sz w:val="26"/>
          <w:szCs w:val="26"/>
          <w:rtl/>
        </w:rPr>
        <w:t>3.</w:t>
      </w:r>
      <w:r w:rsidRPr="00DB225D">
        <w:rPr>
          <w:rFonts w:hint="cs"/>
          <w:sz w:val="26"/>
          <w:szCs w:val="26"/>
          <w:rtl/>
        </w:rPr>
        <w:tab/>
        <w:t>בנסיבות העניין אין צו להוצאות.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5866B7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3814c71b19640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25D" w:rsidRDefault="00DB22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866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866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25D" w:rsidRDefault="00DB22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25D" w:rsidRDefault="00DB225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225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5866B7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27731-12-17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25D" w:rsidRDefault="00DB22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65ADD"/>
    <w:rsid w:val="005866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B225D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58442020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3814c71b196405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445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86</cp:revision>
  <dcterms:created xsi:type="dcterms:W3CDTF">2012-08-05T16:56:00Z</dcterms:created>
  <dcterms:modified xsi:type="dcterms:W3CDTF">2018-04-11T07:31:00Z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