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1F639B" w:rsidTr="00B7693D">
        <w:trPr>
          <w:jc w:val="center"/>
        </w:trPr>
        <w:tc>
          <w:tcPr>
            <w:tcW w:w="8820" w:type="dxa"/>
            <w:hideMark/>
          </w:tcPr>
          <w:p w:rsidR="001F639B" w:rsidP="00B00415" w:rsidRDefault="00B00415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</w:p>
        </w:tc>
      </w:tr>
    </w:tbl>
    <w:p w:rsidR="00043EAE" w:rsidP="00043EAE" w:rsidRDefault="00043EAE">
      <w:pPr>
        <w:rPr>
          <w:rtl/>
        </w:rPr>
      </w:pPr>
      <w:r>
        <w:rPr>
          <w:rtl/>
        </w:rPr>
        <w:t xml:space="preserve"> </w:t>
      </w: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12"/>
        <w:gridCol w:w="5529"/>
      </w:tblGrid>
      <w:tr w:rsidR="00043EAE">
        <w:trPr>
          <w:trHeight w:val="295"/>
          <w:jc w:val="center"/>
        </w:trPr>
        <w:tc>
          <w:tcPr>
            <w:tcW w:w="8820" w:type="dxa"/>
            <w:gridSpan w:val="4"/>
          </w:tcPr>
          <w:p w:rsidR="00043EAE" w:rsidP="001F639B" w:rsidRDefault="001F639B">
            <w:pPr>
              <w:tabs>
                <w:tab w:val="left" w:pos="4899"/>
                <w:tab w:val="right" w:pos="8604"/>
              </w:tabs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</w:p>
        </w:tc>
      </w:tr>
      <w:tr w:rsidR="00043EAE" w:rsidTr="00043EAE">
        <w:trPr>
          <w:trHeight w:val="295"/>
          <w:jc w:val="center"/>
        </w:trPr>
        <w:tc>
          <w:tcPr>
            <w:tcW w:w="608" w:type="dxa"/>
          </w:tcPr>
          <w:p w:rsidR="00043EAE" w:rsidRDefault="00043E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12" w:type="dxa"/>
            <w:gridSpan w:val="3"/>
          </w:tcPr>
          <w:p w:rsidR="00043EAE" w:rsidRDefault="007C5F8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043EA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3725353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043EA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84396338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שרה שדיאור</w:t>
                </w:r>
              </w:sdtContent>
            </w:sdt>
          </w:p>
          <w:p w:rsidR="00043EAE" w:rsidRDefault="00043E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804436164"/>
              <w:text w:multiLine="1"/>
            </w:sdtPr>
            <w:sdtEndPr/>
            <w:sdtContent>
              <w:p w:rsidR="00802C3B" w:rsidRDefault="00FA5B0D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043EAE" w:rsidRDefault="00FA5B0D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799887372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דגו דמקה</w:t>
                </w:r>
              </w:sdtContent>
            </w:sdt>
          </w:p>
        </w:tc>
      </w:tr>
      <w:tr w:rsidR="00043EAE">
        <w:trPr>
          <w:jc w:val="center"/>
        </w:trPr>
        <w:tc>
          <w:tcPr>
            <w:tcW w:w="8820" w:type="dxa"/>
            <w:gridSpan w:val="4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043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FA5B0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87576687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FA5B0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080957256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המוסד לביטוח לאומי</w:t>
                </w:r>
              </w:sdtContent>
            </w:sdt>
          </w:p>
        </w:tc>
      </w:tr>
      <w:tr w:rsidR="00375235" w:rsidTr="001A6DFF">
        <w:trPr>
          <w:jc w:val="center"/>
        </w:trPr>
        <w:tc>
          <w:tcPr>
            <w:tcW w:w="8820" w:type="dxa"/>
            <w:gridSpan w:val="4"/>
          </w:tcPr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375235" w:rsidTr="00375235">
        <w:trPr>
          <w:jc w:val="center"/>
        </w:trPr>
        <w:tc>
          <w:tcPr>
            <w:tcW w:w="3291" w:type="dxa"/>
            <w:gridSpan w:val="3"/>
          </w:tcPr>
          <w:p w:rsidR="00802C3B" w:rsidRDefault="00802C3B">
            <w:pPr>
              <w:rPr>
                <w:rFonts w:cs="Times New Roman"/>
                <w:rtl/>
              </w:rPr>
            </w:pPr>
          </w:p>
          <w:p w:rsidR="00375235" w:rsidP="00375235" w:rsidRDefault="0037523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29" w:type="dxa"/>
          </w:tcPr>
          <w:p w:rsidR="00802C3B" w:rsidRDefault="00802C3B">
            <w:pPr>
              <w:rPr>
                <w:rFonts w:cs="Times New Roman"/>
              </w:rPr>
            </w:pPr>
          </w:p>
        </w:tc>
      </w:tr>
    </w:tbl>
    <w:p w:rsidR="00043EAE" w:rsidP="00043EAE" w:rsidRDefault="00043EAE">
      <w:pPr>
        <w:rPr>
          <w:rtl/>
        </w:rPr>
      </w:pPr>
    </w:p>
    <w:p w:rsidR="00043EAE" w:rsidRDefault="00043EAE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866C0C" w:rsidTr="00866C0C">
        <w:trPr>
          <w:jc w:val="center"/>
        </w:trPr>
        <w:tc>
          <w:tcPr>
            <w:tcW w:w="8820" w:type="dxa"/>
            <w:hideMark/>
          </w:tcPr>
          <w:p w:rsidR="00866C0C" w:rsidRDefault="00866C0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72A16" w:rsidRDefault="00672A16">
      <w:pPr>
        <w:spacing w:line="360" w:lineRule="auto"/>
        <w:rPr>
          <w:rtl/>
        </w:rPr>
      </w:pPr>
      <w:bookmarkStart w:name="NGCSBookmark" w:id="0"/>
      <w:bookmarkEnd w:id="0"/>
    </w:p>
    <w:p w:rsidR="00672A16" w:rsidP="00672A16" w:rsidRDefault="00672A16">
      <w:pPr>
        <w:spacing w:line="360" w:lineRule="auto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נתנה חוו"ד ד"ר  מורג</w:t>
      </w:r>
      <w:r w:rsidR="002A2E7F">
        <w:rPr>
          <w:rFonts w:hint="cs"/>
          <w:rtl/>
        </w:rPr>
        <w:t xml:space="preserve">  </w:t>
      </w:r>
      <w:r>
        <w:rPr>
          <w:rFonts w:hint="cs"/>
          <w:rtl/>
        </w:rPr>
        <w:t xml:space="preserve">  אשר מונה כמומחה מטעם בית הדין (להלן: </w:t>
      </w:r>
    </w:p>
    <w:p w:rsidR="00672A16" w:rsidRDefault="00672A16">
      <w:pPr>
        <w:spacing w:line="360" w:lineRule="auto"/>
        <w:jc w:val="both"/>
        <w:rPr>
          <w:rtl/>
        </w:rPr>
      </w:pPr>
      <w:r>
        <w:rPr>
          <w:rFonts w:hint="cs"/>
          <w:rtl/>
        </w:rPr>
        <w:tab/>
        <w:t>חוות הדעת).</w:t>
      </w:r>
    </w:p>
    <w:p w:rsidR="00672A16" w:rsidRDefault="00672A16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הצדדים העבירו את שאלות ההבהרה מטעמם</w:t>
      </w:r>
      <w:r w:rsidR="002A2E7F">
        <w:rPr>
          <w:rFonts w:hint="cs"/>
          <w:rtl/>
        </w:rPr>
        <w:t xml:space="preserve"> ומסמך המשקף הסכמתם</w:t>
      </w:r>
      <w:r>
        <w:rPr>
          <w:rFonts w:hint="cs"/>
          <w:rtl/>
        </w:rPr>
        <w:t>.</w:t>
      </w:r>
    </w:p>
    <w:p w:rsidR="00672A16" w:rsidRDefault="00672A16">
      <w:pPr>
        <w:spacing w:line="360" w:lineRule="auto"/>
        <w:jc w:val="both"/>
        <w:rPr>
          <w:rtl/>
        </w:rPr>
      </w:pPr>
      <w:r>
        <w:rPr>
          <w:rFonts w:hint="cs"/>
          <w:rtl/>
        </w:rPr>
        <w:tab/>
        <w:t>המומחה מתבקש להשיב לשאלות ההבהרה לחוות הדעת כדלקמן:</w:t>
      </w:r>
    </w:p>
    <w:p w:rsidR="00672A16" w:rsidRDefault="00672A16">
      <w:pPr>
        <w:spacing w:line="360" w:lineRule="auto"/>
        <w:jc w:val="both"/>
        <w:rPr>
          <w:rtl/>
        </w:rPr>
      </w:pPr>
      <w:r>
        <w:rPr>
          <w:rFonts w:hint="cs"/>
          <w:rtl/>
        </w:rPr>
        <w:tab/>
      </w:r>
      <w:r w:rsidRPr="00672A16">
        <w:rPr>
          <w:rFonts w:hint="cs"/>
          <w:rtl/>
        </w:rPr>
        <w:drawing>
          <wp:inline distT="0" distB="0" distL="0" distR="0">
            <wp:extent cx="4410075" cy="200787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09" cy="20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</w:t>
      </w:r>
    </w:p>
    <w:p w:rsidR="002A2E7F" w:rsidP="002A2E7F" w:rsidRDefault="002A2E7F">
      <w:pPr>
        <w:spacing w:line="360" w:lineRule="auto"/>
        <w:ind w:left="720" w:firstLine="330"/>
        <w:jc w:val="both"/>
        <w:rPr>
          <w:rtl/>
        </w:rPr>
      </w:pPr>
      <w:r>
        <w:rPr>
          <w:rFonts w:hint="cs"/>
          <w:rtl/>
        </w:rPr>
        <w:t xml:space="preserve">5. מובא לידיעתך פסק הדין עב"ל 338/96 המוסד לביטוח לאומי נ. עובדיה.  הנך מתבקש  </w:t>
      </w:r>
    </w:p>
    <w:p w:rsidR="00672A16" w:rsidP="002A2E7F" w:rsidRDefault="002A2E7F">
      <w:pPr>
        <w:spacing w:line="360" w:lineRule="auto"/>
        <w:ind w:left="720" w:firstLine="330"/>
        <w:jc w:val="both"/>
        <w:rPr>
          <w:rtl/>
        </w:rPr>
      </w:pPr>
      <w:r>
        <w:rPr>
          <w:rFonts w:hint="cs"/>
          <w:rtl/>
        </w:rPr>
        <w:t xml:space="preserve">    להתייחס רפואית לרלוונטיות שלו למקרה של התובע , או לאבחנו רפואית ממקרה זה.</w:t>
      </w:r>
    </w:p>
    <w:p w:rsidR="00672A16" w:rsidP="002A2E7F" w:rsidRDefault="00672A1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יש להעביר למומחה הרפואי את כל החומר הרפואי שבתיק לצורך מתן תשובותיו.כמו כן יש להעביר למומחה לנוכח הסכמת התובע את</w:t>
      </w:r>
      <w:r w:rsidRPr="002A2E7F" w:rsidR="002A2E7F">
        <w:rPr>
          <w:rFonts w:hint="cs"/>
          <w:rtl/>
        </w:rPr>
        <w:t xml:space="preserve"> </w:t>
      </w:r>
      <w:r w:rsidR="002A2E7F">
        <w:rPr>
          <w:rFonts w:hint="cs"/>
          <w:rtl/>
        </w:rPr>
        <w:t>פסק הדין עב"ל 338/96 המוסד לביטוח לאומי נ. עובדיה</w:t>
      </w:r>
      <w:r>
        <w:rPr>
          <w:rFonts w:hint="cs"/>
          <w:rtl/>
        </w:rPr>
        <w:t>.</w:t>
      </w:r>
    </w:p>
    <w:p w:rsidR="00672A16" w:rsidRDefault="00672A16">
      <w:pPr>
        <w:spacing w:line="360" w:lineRule="auto"/>
        <w:jc w:val="both"/>
        <w:rPr>
          <w:rtl/>
        </w:rPr>
      </w:pPr>
      <w:bookmarkStart w:name="_GoBack" w:id="1"/>
      <w:bookmarkEnd w:id="1"/>
    </w:p>
    <w:p w:rsidR="00672A16" w:rsidRDefault="00672A16">
      <w:p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>4.</w:t>
      </w:r>
      <w:r>
        <w:rPr>
          <w:rFonts w:hint="cs"/>
          <w:rtl/>
        </w:rPr>
        <w:tab/>
        <w:t>המומחה מתבקש ליתן מענה לשאלות ההבהרה תוך 30 יום מיום קבלת ההחלטה</w:t>
      </w:r>
    </w:p>
    <w:p w:rsidRPr="002A2E7F" w:rsidR="003A1911" w:rsidP="002A2E7F" w:rsidRDefault="00672A16">
      <w:pPr>
        <w:spacing w:line="360" w:lineRule="auto"/>
        <w:jc w:val="both"/>
        <w:rPr>
          <w:rtl/>
        </w:rPr>
      </w:pPr>
      <w:r>
        <w:rPr>
          <w:rFonts w:hint="cs"/>
          <w:rtl/>
        </w:rPr>
        <w:tab/>
        <w:t xml:space="preserve">והחומר הרפואי. </w:t>
      </w:r>
    </w:p>
    <w:p w:rsidR="003A1911" w:rsidP="00CB1707" w:rsidRDefault="009F2145">
      <w:pPr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3A1911" w:rsidP="00CB1707" w:rsidRDefault="003A1911">
      <w:pPr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="003A1911" w:rsidP="00FE6B15" w:rsidRDefault="00FE6B15">
          <w:pPr>
            <w:tabs>
              <w:tab w:val="left" w:pos="2553"/>
            </w:tabs>
            <w:ind w:left="5040"/>
            <w:rPr>
              <w:rtl/>
            </w:rPr>
          </w:pPr>
          <w:r>
            <w:rPr>
              <w:rtl/>
            </w:rPr>
            <w:t xml:space="preserve">     </w:t>
          </w:r>
        </w:p>
      </w:sdtContent>
    </w:sdt>
    <w:p w:rsidR="003A1911" w:rsidP="00FE6B15" w:rsidRDefault="00FA5B0D">
      <w:pPr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742950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237.jpg"/>
                          <pic:cNvPicPr/>
                        </pic:nvPicPr>
                        <pic:blipFill>
                          <a:blip r:embed="R35aee360f1bc43e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3A1911" w:rsidP="00CB1707" w:rsidRDefault="003A1911">
      <w:pPr>
        <w:jc w:val="both"/>
        <w:rPr>
          <w:rFonts w:ascii="Arial" w:hAnsi="Arial"/>
          <w:rtl/>
        </w:rPr>
      </w:pPr>
    </w:p>
    <w:p w:rsidR="003A1911" w:rsidP="00CB1707" w:rsidRDefault="003A1911">
      <w:pPr>
        <w:jc w:val="both"/>
        <w:rPr>
          <w:rtl/>
        </w:rPr>
      </w:pPr>
    </w:p>
    <w:sectPr w:rsidR="003A1911" w:rsidSect="003F0C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44" w:right="1701" w:bottom="1134" w:left="1701" w:header="187" w:footer="56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A16" w:rsidRDefault="00672A1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FA5B0D">
      <w:rPr>
        <w:rtl/>
      </w:rPr>
      <w:t>2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FA5B0D">
      <w:rPr>
        <w:rtl/>
      </w:rPr>
      <w:t>2</w:t>
    </w:r>
    <w:r w:rsidR="00C05A6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A16" w:rsidRDefault="00672A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A16" w:rsidRDefault="00672A1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672A16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616468">
      <w:rPr>
        <w:rFonts w:cs="FrankRuehl"/>
        <w:sz w:val="28"/>
        <w:szCs w:val="28"/>
      </w:rPr>
      <w:drawing>
        <wp:inline distT="0" distB="0" distL="0" distR="0" wp14:anchorId="0D2CA90E" wp14:editId="055E47AB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79"/>
      <w:gridCol w:w="1049"/>
      <w:gridCol w:w="3577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="003A1911" w:rsidP="00B76678" w:rsidRDefault="009F2145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דין אזורי לעבודה בירושלים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FA5B0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ב"ל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39440-01-16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463022510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דמקה נ' המוסד לביטוח לאומי</w:t>
              </w:r>
            </w:sdtContent>
          </w:sdt>
        </w:p>
        <w:p w:rsidRPr="00970F0E" w:rsidR="003A1911" w:rsidRDefault="003A1911">
          <w:pPr>
            <w:rPr>
              <w:sz w:val="2"/>
              <w:szCs w:val="2"/>
              <w:rtl/>
            </w:rPr>
          </w:pPr>
        </w:p>
        <w:p w:rsidR="00970F0E" w:rsidP="00970F0E" w:rsidRDefault="00970F0E">
          <w:pPr>
            <w:rPr>
              <w:sz w:val="20"/>
              <w:szCs w:val="20"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4A3248" w:rsidR="004A3248" w:rsidP="00005572" w:rsidRDefault="00970F0E">
          <w:pPr>
            <w:rPr>
              <w:sz w:val="20"/>
              <w:szCs w:val="20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r w:rsidR="00005572">
            <w:rPr>
              <w:rFonts w:hint="cs"/>
              <w:sz w:val="20"/>
              <w:szCs w:val="20"/>
              <w:rtl/>
            </w:rPr>
            <w:t xml:space="preserve"> </w:t>
          </w:r>
          <w:r w:rsidR="00005572">
            <w:rPr>
              <w:sz w:val="20"/>
              <w:szCs w:val="20"/>
              <w:rtl/>
            </w:rPr>
            <w:t xml:space="preserve"> </w:t>
          </w:r>
          <w:sdt>
            <w:sdtPr>
              <w:rPr>
                <w:sz w:val="20"/>
                <w:szCs w:val="20"/>
                <w:rtl/>
              </w:rPr>
              <w:alias w:val="1198"/>
              <w:tag w:val="1198"/>
              <w:id w:val="-1333606154"/>
              <w:placeholder>
                <w:docPart w:val="B0B6E72C50AB41EF904B48D87CB16E0C"/>
              </w:placeholder>
              <w:showingPlcHdr/>
              <w:text w:multiLine="1"/>
            </w:sdtPr>
            <w:sdtEndPr/>
            <w:sdtContent>
              <w:r w:rsidR="00005572">
                <w:rPr>
                  <w:sz w:val="20"/>
                  <w:szCs w:val="20"/>
                  <w:highlight w:val="yellow"/>
                  <w:rtl/>
                </w:rPr>
                <w:t>מספר תיק חיצוני</w:t>
              </w:r>
            </w:sdtContent>
          </w:sdt>
          <w:r w:rsidR="00005572">
            <w:rPr>
              <w:rFonts w:hint="cs"/>
              <w:sz w:val="20"/>
              <w:szCs w:val="20"/>
              <w:rtl/>
            </w:rPr>
            <w:t xml:space="preserve">  </w:t>
          </w:r>
        </w:p>
      </w:tc>
    </w:tr>
  </w:tbl>
  <w:p w:rsidR="003A1911" w:rsidRDefault="009F2145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A16" w:rsidRDefault="00672A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572"/>
    <w:rsid w:val="00043EAE"/>
    <w:rsid w:val="0006217E"/>
    <w:rsid w:val="00092D45"/>
    <w:rsid w:val="000E28A5"/>
    <w:rsid w:val="000E33CF"/>
    <w:rsid w:val="00102136"/>
    <w:rsid w:val="001046DE"/>
    <w:rsid w:val="00167840"/>
    <w:rsid w:val="001F639B"/>
    <w:rsid w:val="00222585"/>
    <w:rsid w:val="0025767C"/>
    <w:rsid w:val="002A2E7F"/>
    <w:rsid w:val="002B2641"/>
    <w:rsid w:val="002B2CFE"/>
    <w:rsid w:val="00371133"/>
    <w:rsid w:val="00375235"/>
    <w:rsid w:val="00386811"/>
    <w:rsid w:val="00390A38"/>
    <w:rsid w:val="003A1911"/>
    <w:rsid w:val="003E3C58"/>
    <w:rsid w:val="003F0CF4"/>
    <w:rsid w:val="004238F7"/>
    <w:rsid w:val="004A3248"/>
    <w:rsid w:val="004C4C98"/>
    <w:rsid w:val="004F5549"/>
    <w:rsid w:val="004F7063"/>
    <w:rsid w:val="004F77B2"/>
    <w:rsid w:val="005624C8"/>
    <w:rsid w:val="005C6270"/>
    <w:rsid w:val="005F5210"/>
    <w:rsid w:val="00616468"/>
    <w:rsid w:val="00672A16"/>
    <w:rsid w:val="00681B45"/>
    <w:rsid w:val="00696790"/>
    <w:rsid w:val="006F6E66"/>
    <w:rsid w:val="00752FC5"/>
    <w:rsid w:val="007B3911"/>
    <w:rsid w:val="007C5F81"/>
    <w:rsid w:val="00802C3B"/>
    <w:rsid w:val="008239A3"/>
    <w:rsid w:val="00866C0C"/>
    <w:rsid w:val="00875098"/>
    <w:rsid w:val="008B49FF"/>
    <w:rsid w:val="009051BC"/>
    <w:rsid w:val="0092072C"/>
    <w:rsid w:val="0092779C"/>
    <w:rsid w:val="00954BCB"/>
    <w:rsid w:val="00957535"/>
    <w:rsid w:val="00970F0E"/>
    <w:rsid w:val="0097214E"/>
    <w:rsid w:val="00984789"/>
    <w:rsid w:val="009E586C"/>
    <w:rsid w:val="009F2145"/>
    <w:rsid w:val="00A6245C"/>
    <w:rsid w:val="00A72B43"/>
    <w:rsid w:val="00A81306"/>
    <w:rsid w:val="00AD797D"/>
    <w:rsid w:val="00AE0AA3"/>
    <w:rsid w:val="00AE3B96"/>
    <w:rsid w:val="00B00415"/>
    <w:rsid w:val="00B71FCB"/>
    <w:rsid w:val="00B76678"/>
    <w:rsid w:val="00BA3040"/>
    <w:rsid w:val="00BD03E3"/>
    <w:rsid w:val="00C00BFE"/>
    <w:rsid w:val="00C05A6E"/>
    <w:rsid w:val="00C30866"/>
    <w:rsid w:val="00C77094"/>
    <w:rsid w:val="00CB1707"/>
    <w:rsid w:val="00CC0863"/>
    <w:rsid w:val="00CE45CA"/>
    <w:rsid w:val="00D34C8D"/>
    <w:rsid w:val="00D56ED0"/>
    <w:rsid w:val="00D62B66"/>
    <w:rsid w:val="00DD1940"/>
    <w:rsid w:val="00E60AEB"/>
    <w:rsid w:val="00EC73E8"/>
    <w:rsid w:val="00F1350B"/>
    <w:rsid w:val="00FA5B0D"/>
    <w:rsid w:val="00FA6B68"/>
    <w:rsid w:val="00FB0257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5A83236C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5aee360f1bc43e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4118B6" w:rsidP="004118B6">
          <w:pPr>
            <w:pStyle w:val="BDF71C4125C143FE8E81ED2464F89CD59"/>
          </w:pPr>
          <w:r>
            <w:rPr>
              <w:rtl/>
            </w:rPr>
            <w:t xml:space="preserve">     </w:t>
          </w:r>
        </w:p>
      </w:docPartBody>
    </w:docPart>
    <w:docPart>
      <w:docPartPr>
        <w:name w:val="B0B6E72C50AB41EF904B48D87CB16E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D99C30-C7C6-460B-967F-26E3176B41DD}"/>
      </w:docPartPr>
      <w:docPartBody>
        <w:p w:rsidR="00FA593E" w:rsidRDefault="004118B6" w:rsidP="004118B6">
          <w:pPr>
            <w:pStyle w:val="B0B6E72C50AB41EF904B48D87CB16E0C5"/>
          </w:pPr>
          <w:r>
            <w:rPr>
              <w:sz w:val="20"/>
              <w:szCs w:val="20"/>
              <w:highlight w:val="yellow"/>
              <w:rtl/>
            </w:rPr>
            <w:t>מספר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27509A"/>
    <w:rsid w:val="0035638D"/>
    <w:rsid w:val="004118B6"/>
    <w:rsid w:val="004A3913"/>
    <w:rsid w:val="004F2E86"/>
    <w:rsid w:val="00536E09"/>
    <w:rsid w:val="00621DCD"/>
    <w:rsid w:val="0077714D"/>
    <w:rsid w:val="00942611"/>
    <w:rsid w:val="009C78EA"/>
    <w:rsid w:val="00B112AB"/>
    <w:rsid w:val="00EF281C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18B6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461361EA8D4FCBA0DD7539EA82D2BB">
    <w:name w:val="77461361EA8D4FCBA0DD7539EA82D2BB"/>
    <w:rsid w:val="00B112AB"/>
    <w:pPr>
      <w:bidi/>
      <w:spacing w:after="160" w:line="259" w:lineRule="auto"/>
    </w:pPr>
  </w:style>
  <w:style w:type="paragraph" w:customStyle="1" w:styleId="F53234C24ACA4BBB8BAAF33161D10666">
    <w:name w:val="F53234C24ACA4BBB8BAAF33161D10666"/>
    <w:rsid w:val="00B112AB"/>
    <w:pPr>
      <w:bidi/>
      <w:spacing w:after="160" w:line="259" w:lineRule="auto"/>
    </w:pPr>
  </w:style>
  <w:style w:type="paragraph" w:customStyle="1" w:styleId="6CE7F657283F4BB383A42E4616F2A453">
    <w:name w:val="6CE7F657283F4BB383A42E4616F2A453"/>
    <w:rsid w:val="00B112AB"/>
    <w:pPr>
      <w:bidi/>
      <w:spacing w:after="160" w:line="259" w:lineRule="auto"/>
    </w:pPr>
  </w:style>
  <w:style w:type="paragraph" w:customStyle="1" w:styleId="56F95FD18C6444CA8ED66C804FFD2383">
    <w:name w:val="56F95FD18C6444CA8ED66C804FFD2383"/>
    <w:rsid w:val="00B112AB"/>
    <w:pPr>
      <w:bidi/>
      <w:spacing w:after="160" w:line="259" w:lineRule="auto"/>
    </w:pPr>
  </w:style>
  <w:style w:type="paragraph" w:customStyle="1" w:styleId="4AAAC6F99CF745068370737C14373C31">
    <w:name w:val="4AAAC6F99CF745068370737C14373C31"/>
    <w:rsid w:val="00B112AB"/>
    <w:pPr>
      <w:bidi/>
      <w:spacing w:after="160" w:line="259" w:lineRule="auto"/>
    </w:pPr>
  </w:style>
  <w:style w:type="paragraph" w:customStyle="1" w:styleId="773304693C5B4D9393F705652ABBFA75">
    <w:name w:val="773304693C5B4D9393F705652ABBFA75"/>
    <w:rsid w:val="00B112AB"/>
    <w:pPr>
      <w:bidi/>
      <w:spacing w:after="160" w:line="259" w:lineRule="auto"/>
    </w:pPr>
  </w:style>
  <w:style w:type="paragraph" w:customStyle="1" w:styleId="9AA994EA385047FB95AD92FF62DDF38C">
    <w:name w:val="9AA994EA385047FB95AD92FF62DDF38C"/>
    <w:rsid w:val="00B112AB"/>
    <w:pPr>
      <w:bidi/>
      <w:spacing w:after="160" w:line="259" w:lineRule="auto"/>
    </w:pPr>
  </w:style>
  <w:style w:type="paragraph" w:customStyle="1" w:styleId="0853D7E321334087B406F14923822829">
    <w:name w:val="0853D7E321334087B406F14923822829"/>
    <w:rsid w:val="00B112AB"/>
    <w:pPr>
      <w:bidi/>
      <w:spacing w:after="160" w:line="259" w:lineRule="auto"/>
    </w:pPr>
  </w:style>
  <w:style w:type="paragraph" w:customStyle="1" w:styleId="BDF71C4125C143FE8E81ED2464F89CD59">
    <w:name w:val="BDF71C4125C143FE8E81ED2464F89CD59"/>
    <w:rsid w:val="004118B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5">
    <w:name w:val="B0B6E72C50AB41EF904B48D87CB16E0C5"/>
    <w:rsid w:val="004118B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137</Words>
  <Characters>685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שרה שדיאור</cp:lastModifiedBy>
  <cp:revision>41</cp:revision>
  <dcterms:created xsi:type="dcterms:W3CDTF">2012-08-06T05:07:00Z</dcterms:created>
  <dcterms:modified xsi:type="dcterms:W3CDTF">2018-04-10T14:27:00Z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