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בן-ארי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16B76" w:rsidP="00B23635" w:rsidRDefault="00B23635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התובע: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B23635" w:rsidRDefault="00571B8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23635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הנתבעים: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571B8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עמיר כהן</w:t>
                </w:r>
              </w:sdtContent>
            </w:sdt>
          </w:p>
          <w:p w:rsidRPr="00785242" w:rsidR="0094424E" w:rsidP="00785242" w:rsidRDefault="00571B8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9608989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4712530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שלמה כהן</w:t>
                </w:r>
              </w:sdtContent>
            </w:sdt>
          </w:p>
          <w:p w:rsidRPr="00785242" w:rsidR="0094424E" w:rsidP="00785242" w:rsidRDefault="00571B8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28896729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57180309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694556" w:rsidRDefault="00B2363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בהמשך לדיון מהיום, בהיעדר פשרה אני מורה על הגשת ראיות כדלקמן:</w:t>
      </w:r>
    </w:p>
    <w:p w:rsidR="00B23635" w:rsidRDefault="00B23635">
      <w:pPr>
        <w:spacing w:line="360" w:lineRule="auto"/>
        <w:jc w:val="both"/>
        <w:rPr>
          <w:rFonts w:ascii="Arial" w:hAnsi="Arial"/>
          <w:rtl/>
        </w:rPr>
      </w:pPr>
    </w:p>
    <w:p w:rsidR="00B23635" w:rsidP="00B23635" w:rsidRDefault="00B2363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עדויות התביעה יוגשו בתצהירים לא יאוחר מיום 13.9.18. </w:t>
      </w:r>
    </w:p>
    <w:p w:rsidR="00B23635" w:rsidP="001B27A4" w:rsidRDefault="00B23635">
      <w:pPr>
        <w:spacing w:line="360" w:lineRule="auto"/>
        <w:jc w:val="both"/>
        <w:rPr>
          <w:rtl/>
        </w:rPr>
      </w:pPr>
    </w:p>
    <w:p w:rsidR="00B23635" w:rsidP="00B23635" w:rsidRDefault="00B23635">
      <w:pPr>
        <w:spacing w:line="360" w:lineRule="auto"/>
        <w:jc w:val="both"/>
        <w:rPr>
          <w:rtl/>
        </w:rPr>
      </w:pPr>
      <w:r>
        <w:rPr>
          <w:rFonts w:hint="cs"/>
          <w:rtl/>
        </w:rPr>
        <w:t>עדויות ההגנה יוגשו בתצהירים לא יאוחר מיום 19.11.18.</w:t>
      </w:r>
    </w:p>
    <w:p w:rsidR="00B23635" w:rsidP="001B27A4" w:rsidRDefault="00B23635">
      <w:pPr>
        <w:spacing w:line="360" w:lineRule="auto"/>
        <w:jc w:val="both"/>
        <w:rPr>
          <w:rtl/>
        </w:rPr>
      </w:pPr>
    </w:p>
    <w:p w:rsidR="00B23635" w:rsidP="001B27A4" w:rsidRDefault="00B2363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לתצהירים יצורפו מלוא המסמכים הרלוונטיים. </w:t>
      </w:r>
    </w:p>
    <w:p w:rsidR="00B23635" w:rsidP="001B27A4" w:rsidRDefault="00B23635">
      <w:pPr>
        <w:spacing w:line="360" w:lineRule="auto"/>
        <w:jc w:val="both"/>
        <w:rPr>
          <w:rtl/>
        </w:rPr>
      </w:pPr>
    </w:p>
    <w:p w:rsidR="00B23635" w:rsidP="001B27A4" w:rsidRDefault="00B2363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אי הגשת תצהירים איננה פוטרת מהגשת תיק מוצגים מסודר, אם יבחר צד שלא להגיש תצהירים, אך יש בדעתו להגיש מסמכים. </w:t>
      </w:r>
      <w:r>
        <w:rPr>
          <w:rFonts w:hint="cs"/>
          <w:b/>
          <w:bCs/>
          <w:u w:val="single"/>
          <w:rtl/>
        </w:rPr>
        <w:t xml:space="preserve">כל מסמך שיצורף ימוספר במספר סידורי רץ (כל עמוד ועמוד). </w:t>
      </w:r>
      <w:r>
        <w:rPr>
          <w:rFonts w:hint="cs"/>
          <w:rtl/>
        </w:rPr>
        <w:t xml:space="preserve"> לא תותר הגשת מסמך שלא צורף במסגרת התצהירים או תיק המוצגים. </w:t>
      </w:r>
    </w:p>
    <w:p w:rsidR="00B23635" w:rsidP="001B27A4" w:rsidRDefault="00B23635">
      <w:pPr>
        <w:spacing w:line="360" w:lineRule="auto"/>
        <w:jc w:val="both"/>
        <w:rPr>
          <w:rtl/>
        </w:rPr>
      </w:pPr>
    </w:p>
    <w:p w:rsidR="00B23635" w:rsidP="001B27A4" w:rsidRDefault="00B2363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תצהירי חוקרים וחומר חקירה חסוי יומצא, בשלב זה, לעיון ביהמ"ש בלבד, ואלו יוצגו במלואם ויוגשו לאחר תום ראיות התביעה. </w:t>
      </w:r>
    </w:p>
    <w:p w:rsidR="00B23635" w:rsidP="001B27A4" w:rsidRDefault="00B23635">
      <w:pPr>
        <w:spacing w:line="360" w:lineRule="auto"/>
        <w:jc w:val="both"/>
        <w:rPr>
          <w:rtl/>
        </w:rPr>
      </w:pPr>
    </w:p>
    <w:p w:rsidR="00B23635" w:rsidP="001B27A4" w:rsidRDefault="00B2363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היה ויסרב עד ליתן תצהיר, יגיש הצד הרלוונטי בקשה כדין במועדים הנקובים לעיל, ובה יבקש להעידו ללא הגשת תצהיר עדות ראשית, וכן יצרף תמצית העדות. </w:t>
      </w:r>
    </w:p>
    <w:p w:rsidR="00B23635" w:rsidP="001B27A4" w:rsidRDefault="00B23635">
      <w:pPr>
        <w:spacing w:line="360" w:lineRule="auto"/>
        <w:jc w:val="both"/>
        <w:rPr>
          <w:rtl/>
        </w:rPr>
      </w:pPr>
    </w:p>
    <w:p w:rsidR="00B23635" w:rsidP="001B27A4" w:rsidRDefault="00B2363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היה ויתנגד צד להגשת מסמך ללא חקירת עורכו, יודיע על כך לצד שכנגד תוך 7 ימים מיום קבלת התצהירים ו/או המוצגים, שאם לא כן, יראוהו כמסכים להגשת המסמך (גם אם אינו מסכים לתוכנו). </w:t>
      </w:r>
    </w:p>
    <w:p w:rsidR="00B23635" w:rsidP="001B27A4" w:rsidRDefault="00B23635">
      <w:pPr>
        <w:spacing w:line="360" w:lineRule="auto"/>
        <w:jc w:val="both"/>
      </w:pPr>
      <w:r>
        <w:rPr>
          <w:rFonts w:hint="cs"/>
          <w:rtl/>
        </w:rPr>
        <w:lastRenderedPageBreak/>
        <w:t xml:space="preserve">כל מסמך יועבר במישרין לצד שכנגד. </w:t>
      </w:r>
    </w:p>
    <w:p w:rsidR="00B23635" w:rsidP="001B27A4" w:rsidRDefault="00B23635">
      <w:pPr>
        <w:spacing w:line="360" w:lineRule="auto"/>
        <w:jc w:val="both"/>
        <w:rPr>
          <w:rtl/>
        </w:rPr>
      </w:pPr>
    </w:p>
    <w:p w:rsidRPr="00B23635" w:rsidR="00B23635" w:rsidRDefault="00B23635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rtl/>
        </w:rPr>
        <w:t xml:space="preserve">נקבע לקדם משפט נוסף </w:t>
      </w:r>
      <w:r>
        <w:rPr>
          <w:rFonts w:hint="cs" w:ascii="Arial" w:hAnsi="Arial"/>
          <w:b/>
          <w:bCs/>
          <w:u w:val="single"/>
          <w:rtl/>
        </w:rPr>
        <w:t>ליום 3.12.18 שעה 8:30.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571B8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bookmarkStart w:name="_GoBack"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583825570cd452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635" w:rsidRDefault="00B2363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71B8E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71B8E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635" w:rsidRDefault="00B236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635" w:rsidRDefault="00B2363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2363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571B8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15111-11-16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עזרוני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635" w:rsidRDefault="00B236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CC6781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6005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0860D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DAE2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722BD4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D4C18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D201F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4A428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0E78E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9A74C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16B76"/>
    <w:rsid w:val="00520898"/>
    <w:rsid w:val="00523621"/>
    <w:rsid w:val="00524986"/>
    <w:rsid w:val="005268F6"/>
    <w:rsid w:val="00534284"/>
    <w:rsid w:val="00547DB7"/>
    <w:rsid w:val="00563203"/>
    <w:rsid w:val="00571B8E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23635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0D8A07B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236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236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236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236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2363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2363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2363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2363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2363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23635"/>
    <w:rPr>
      <w:i/>
      <w:iCs/>
      <w:noProof w:val="0"/>
    </w:rPr>
  </w:style>
  <w:style w:type="character" w:styleId="HTMLCode">
    <w:name w:val="HTML Code"/>
    <w:basedOn w:val="a2"/>
    <w:semiHidden/>
    <w:unhideWhenUsed/>
    <w:rsid w:val="00B2363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2363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2363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2363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2363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2363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2363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2363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2363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2363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2363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2363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2363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2363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23635"/>
    <w:pPr>
      <w:ind w:left="2160" w:hanging="240"/>
    </w:pPr>
  </w:style>
  <w:style w:type="paragraph" w:styleId="NormalWeb">
    <w:name w:val="Normal (Web)"/>
    <w:basedOn w:val="a1"/>
    <w:semiHidden/>
    <w:unhideWhenUsed/>
    <w:rsid w:val="00B2363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2363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2363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2363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2363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2363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2363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2363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2363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2363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2363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2363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2363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23635"/>
  </w:style>
  <w:style w:type="paragraph" w:styleId="af1">
    <w:name w:val="Salutation"/>
    <w:basedOn w:val="a1"/>
    <w:next w:val="a1"/>
    <w:link w:val="af2"/>
    <w:rsid w:val="00B23635"/>
  </w:style>
  <w:style w:type="character" w:customStyle="1" w:styleId="af2">
    <w:name w:val="ברכה תו"/>
    <w:basedOn w:val="a2"/>
    <w:link w:val="af1"/>
    <w:rsid w:val="00B2363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23635"/>
    <w:pPr>
      <w:spacing w:after="120"/>
    </w:pPr>
  </w:style>
  <w:style w:type="character" w:customStyle="1" w:styleId="af4">
    <w:name w:val="גוף טקסט תו"/>
    <w:basedOn w:val="a2"/>
    <w:link w:val="af3"/>
    <w:semiHidden/>
    <w:rsid w:val="00B2363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2363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2363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2363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2363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23635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2363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2363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2363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2363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2363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2363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2363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2363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2363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2363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2363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2363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236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236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236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236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236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236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2363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236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2363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2363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2363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2363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2363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2363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2363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236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236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236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236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236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2363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2363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23635"/>
    <w:pPr>
      <w:ind w:left="4252"/>
    </w:pPr>
  </w:style>
  <w:style w:type="character" w:customStyle="1" w:styleId="aff1">
    <w:name w:val="חתימה תו"/>
    <w:basedOn w:val="a2"/>
    <w:link w:val="aff0"/>
    <w:semiHidden/>
    <w:rsid w:val="00B2363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23635"/>
  </w:style>
  <w:style w:type="character" w:customStyle="1" w:styleId="aff3">
    <w:name w:val="חתימת דואר אלקטרוני תו"/>
    <w:basedOn w:val="a2"/>
    <w:link w:val="aff2"/>
    <w:semiHidden/>
    <w:rsid w:val="00B2363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2363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2363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2363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2363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2363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2363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2363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2363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2363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2363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2363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2363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2363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2363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2363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2363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2363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2363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2363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2363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2363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2363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2363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236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236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236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236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236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236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2363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2363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2363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2363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2363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2363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2363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2363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2363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2363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2363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2363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2363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2363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2363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2363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2363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2363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2363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2363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2363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2363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2363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2363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2363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2363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2363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2363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2363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2363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2363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2363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2363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2363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2363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2363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2363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2363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2363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2363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2363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2363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2363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2363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2363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2363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2363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2363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2363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2363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2363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2363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2363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2363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2363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2363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2363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2363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2363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2363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2363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2363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2363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2363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2363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2363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2363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2363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2363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2363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2363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236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236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236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236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236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236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2363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2363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2363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2363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2363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2363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2363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2363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2363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2363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2363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2363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2363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2363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2363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2363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2363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2363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2363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23635"/>
    <w:rPr>
      <w:rFonts w:cs="David"/>
      <w:noProof w:val="0"/>
    </w:rPr>
  </w:style>
  <w:style w:type="paragraph" w:styleId="affc">
    <w:name w:val="macro"/>
    <w:link w:val="affd"/>
    <w:semiHidden/>
    <w:unhideWhenUsed/>
    <w:rsid w:val="00B236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23635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2363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2363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2363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2363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2363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2363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2363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2363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2363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2363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2363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2363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23635"/>
  </w:style>
  <w:style w:type="character" w:customStyle="1" w:styleId="afff3">
    <w:name w:val="כותרת הערות תו"/>
    <w:basedOn w:val="a2"/>
    <w:link w:val="afff2"/>
    <w:semiHidden/>
    <w:rsid w:val="00B2363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236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2363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236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2363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236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2363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2363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2363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2363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2363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2363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2363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2363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2363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2363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23635"/>
    <w:pPr>
      <w:ind w:left="720"/>
    </w:pPr>
  </w:style>
  <w:style w:type="paragraph" w:styleId="affff0">
    <w:name w:val="Body Text First Indent"/>
    <w:basedOn w:val="af3"/>
    <w:link w:val="affff1"/>
    <w:rsid w:val="00B2363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2363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2363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2363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23635"/>
    <w:rPr>
      <w:i/>
      <w:iCs/>
    </w:rPr>
  </w:style>
  <w:style w:type="character" w:customStyle="1" w:styleId="HTML3">
    <w:name w:val="כתובת HTML תו"/>
    <w:basedOn w:val="a2"/>
    <w:link w:val="HTML2"/>
    <w:semiHidden/>
    <w:rsid w:val="00B2363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236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2363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2363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2363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2363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2363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2363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2363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2363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2363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2363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23635"/>
    <w:pPr>
      <w:ind w:left="4252"/>
    </w:pPr>
  </w:style>
  <w:style w:type="character" w:customStyle="1" w:styleId="affffb">
    <w:name w:val="סיום תו"/>
    <w:basedOn w:val="a2"/>
    <w:link w:val="affffa"/>
    <w:semiHidden/>
    <w:rsid w:val="00B2363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2363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2363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2363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2363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2363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2363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236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2363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236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2363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23635"/>
    <w:rPr>
      <w:noProof w:val="0"/>
    </w:rPr>
  </w:style>
  <w:style w:type="paragraph" w:styleId="afffff1">
    <w:name w:val="List"/>
    <w:basedOn w:val="a1"/>
    <w:semiHidden/>
    <w:unhideWhenUsed/>
    <w:rsid w:val="00B2363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2363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23635"/>
    <w:pPr>
      <w:ind w:left="849" w:hanging="283"/>
      <w:contextualSpacing/>
    </w:pPr>
  </w:style>
  <w:style w:type="paragraph" w:styleId="48">
    <w:name w:val="List 4"/>
    <w:basedOn w:val="a1"/>
    <w:rsid w:val="00B23635"/>
    <w:pPr>
      <w:ind w:left="1132" w:hanging="283"/>
      <w:contextualSpacing/>
    </w:pPr>
  </w:style>
  <w:style w:type="paragraph" w:styleId="58">
    <w:name w:val="List 5"/>
    <w:basedOn w:val="a1"/>
    <w:rsid w:val="00B2363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2363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2363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2363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2363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2363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2363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2363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2363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2363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2363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2363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2363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2363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2363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2363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236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236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236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236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236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236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236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2363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2363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2363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2363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2363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2363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2363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2363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2363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2363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2363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2363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2363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2363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2363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2363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2363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2363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2363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2363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2363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2363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2363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2363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23635"/>
  </w:style>
  <w:style w:type="paragraph" w:styleId="afffff6">
    <w:name w:val="table of authorities"/>
    <w:basedOn w:val="a1"/>
    <w:next w:val="a1"/>
    <w:semiHidden/>
    <w:unhideWhenUsed/>
    <w:rsid w:val="00B2363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2363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2363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2363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2363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2363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2363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2363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2363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2363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2363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2363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2363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2363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2363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236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236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236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236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236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236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2363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236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236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236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236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236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236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2363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2363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2363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2363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2363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2363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2363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2363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2363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236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2363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23635"/>
  </w:style>
  <w:style w:type="character" w:customStyle="1" w:styleId="afffffb">
    <w:name w:val="תאריך תו"/>
    <w:basedOn w:val="a2"/>
    <w:link w:val="afffffa"/>
    <w:rsid w:val="00B2363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d583825570cd452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20C94" w:rsidP="00020C94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2041E8" w:rsidP="002041E8">
          <w:pPr>
            <w:pStyle w:val="D290653DA13E4E738B7E725F79D733297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20C94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C9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020C9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197</Words>
  <Characters>985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בן-ארי</cp:lastModifiedBy>
  <cp:revision>102</cp:revision>
  <dcterms:created xsi:type="dcterms:W3CDTF">2012-08-06T05:16:00Z</dcterms:created>
  <dcterms:modified xsi:type="dcterms:W3CDTF">2018-04-09T07:41:00Z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