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F9127E" w:rsidR="002C1C43" w:rsidP="002C1C43" w:rsidRDefault="002C1C43">
      <w:pPr>
        <w:spacing w:line="360" w:lineRule="auto"/>
        <w:rPr>
          <w:b/>
          <w:bCs/>
          <w:sz w:val="26"/>
          <w:szCs w:val="26"/>
          <w:rtl/>
        </w:rPr>
      </w:pPr>
      <w:r w:rsidRPr="00F9127E">
        <w:rPr>
          <w:rFonts w:hint="cs"/>
          <w:b/>
          <w:bCs/>
          <w:sz w:val="26"/>
          <w:szCs w:val="26"/>
          <w:rtl/>
        </w:rPr>
        <w:t xml:space="preserve">לפני: </w:t>
      </w:r>
    </w:p>
    <w:p w:rsidRPr="00F9127E" w:rsidR="00E8170A" w:rsidP="00583655" w:rsidRDefault="00672578">
      <w:pPr>
        <w:spacing w:line="360" w:lineRule="auto"/>
        <w:rPr>
          <w:b/>
          <w:bCs/>
          <w:sz w:val="26"/>
          <w:szCs w:val="26"/>
          <w:rtl/>
        </w:rPr>
      </w:pPr>
      <w:r w:rsidRPr="00F9127E">
        <w:rPr>
          <w:b/>
          <w:bCs/>
          <w:sz w:val="26"/>
          <w:szCs w:val="26"/>
          <w:rtl/>
        </w:rPr>
        <w:t>סגנית הנשיאה</w:t>
      </w:r>
      <w:r w:rsidRPr="00F9127E">
        <w:rPr>
          <w:rFonts w:hint="cs"/>
          <w:b/>
          <w:bCs/>
          <w:sz w:val="26"/>
          <w:szCs w:val="26"/>
          <w:rtl/>
        </w:rPr>
        <w:t>,</w:t>
      </w:r>
      <w:r w:rsidRPr="00F9127E">
        <w:rPr>
          <w:b/>
          <w:bCs/>
          <w:sz w:val="26"/>
          <w:szCs w:val="26"/>
          <w:rtl/>
        </w:rPr>
        <w:t xml:space="preserve"> השופטת ד"ר אריאלה גילצר – כץ</w:t>
      </w:r>
      <w:r w:rsidRPr="00F9127E" w:rsidR="00E8170A">
        <w:rPr>
          <w:b/>
          <w:bCs/>
          <w:sz w:val="26"/>
          <w:szCs w:val="26"/>
          <w:rtl/>
        </w:rPr>
        <w:t xml:space="preserve"> </w:t>
      </w:r>
    </w:p>
    <w:p w:rsidRPr="00F9127E" w:rsidR="002C1C43" w:rsidP="00634784" w:rsidRDefault="002C1C43">
      <w:pPr>
        <w:spacing w:line="360" w:lineRule="auto"/>
        <w:rPr>
          <w:b/>
          <w:bCs/>
          <w:sz w:val="26"/>
          <w:szCs w:val="26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F9127E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9127E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 w:rsidRPr="00F9127E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6"/>
                  <w:szCs w:val="26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 w:rsidRPr="00F9127E">
                  <w:rPr>
                    <w:rStyle w:val="af"/>
                    <w:b/>
                    <w:bCs/>
                    <w:color w:val="auto"/>
                    <w:sz w:val="26"/>
                    <w:szCs w:val="26"/>
                    <w:u w:val="single"/>
                    <w:rtl/>
                  </w:rPr>
                  <w:t>תובע</w:t>
                </w:r>
                <w:r w:rsidR="00F9127E">
                  <w:rPr>
                    <w:rStyle w:val="af"/>
                    <w:rFonts w:hint="cs"/>
                    <w:b/>
                    <w:bCs/>
                    <w:color w:val="auto"/>
                    <w:sz w:val="26"/>
                    <w:szCs w:val="26"/>
                    <w:u w:val="single"/>
                    <w:rtl/>
                  </w:rPr>
                  <w:t>ת</w:t>
                </w:r>
              </w:sdtContent>
            </w:sdt>
            <w:r w:rsidRP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: </w:t>
            </w:r>
            <w:r w:rsidRPr="00F9127E" w:rsidR="00C71F5D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9127E" w:rsidR="002C1C43" w:rsidP="00C71F5D" w:rsidRDefault="00C71F5D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r w:rsidRPr="00F9127E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  <w:r w:rsidRP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Pr="00F9127E">
                  <w:rPr>
                    <w:rStyle w:val="af"/>
                    <w:b/>
                    <w:bCs/>
                    <w:color w:val="auto"/>
                    <w:sz w:val="26"/>
                    <w:szCs w:val="26"/>
                    <w:rtl/>
                  </w:rPr>
                  <w:t>ריקי כהן</w:t>
                </w:r>
              </w:sdtContent>
            </w:sdt>
          </w:p>
          <w:p w:rsidRPr="00F9127E" w:rsidR="00C71F5D" w:rsidP="00C71F5D" w:rsidRDefault="00C71F5D">
            <w:pPr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 w:rsidRP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ע"י ב"כ: עו"ד</w:t>
            </w:r>
            <w:r w:rsidRPr="00F9127E" w:rsid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יעקב כהן</w:t>
            </w:r>
          </w:p>
        </w:tc>
      </w:tr>
      <w:tr w:rsidRPr="00F9127E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F9127E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4"/>
                <w:szCs w:val="4"/>
                <w:rtl/>
              </w:rPr>
            </w:pPr>
          </w:p>
          <w:p w:rsidRPr="00F9127E" w:rsidR="002C1C43" w:rsidP="00F9127E" w:rsidRDefault="002C1C43">
            <w:pPr>
              <w:jc w:val="center"/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 w:rsidRPr="00F9127E"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</w:p>
        </w:tc>
      </w:tr>
      <w:tr w:rsidRPr="00F9127E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9127E" w:rsidR="002C1C43" w:rsidP="00C71F5D" w:rsidRDefault="00C71F5D">
            <w:pPr>
              <w:rPr>
                <w:rFonts w:ascii="David" w:hAnsi="David" w:eastAsia="David"/>
                <w:sz w:val="26"/>
                <w:szCs w:val="26"/>
              </w:rPr>
            </w:pPr>
            <w:r w:rsidRPr="00F9127E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 w:rsidRPr="00F9127E">
                  <w:rPr>
                    <w:rStyle w:val="af"/>
                    <w:b/>
                    <w:bCs/>
                    <w:color w:val="auto"/>
                    <w:sz w:val="26"/>
                    <w:szCs w:val="26"/>
                    <w:u w:val="single"/>
                    <w:rtl/>
                  </w:rPr>
                  <w:t>נתבע</w:t>
                </w:r>
              </w:sdtContent>
            </w:sdt>
            <w:r w:rsidRPr="00F9127E" w:rsidR="002C1C43">
              <w:rPr>
                <w:rFonts w:hint="cs"/>
                <w:b/>
                <w:bCs/>
                <w:sz w:val="26"/>
                <w:szCs w:val="26"/>
                <w:rtl/>
              </w:rPr>
              <w:t xml:space="preserve">: </w:t>
            </w:r>
            <w:r w:rsidRPr="00F9127E"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9127E" w:rsidR="002C1C43" w:rsidP="00C71F5D" w:rsidRDefault="00C71F5D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r w:rsidRPr="00F9127E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  <w:r w:rsidRP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982540255"/>
                <w:placeholder>
                  <w:docPart w:val="E21EC777780F43F78A4F0AA42F8804CE"/>
                </w:placeholder>
                <w:text w:multiLine="1"/>
              </w:sdtPr>
              <w:sdtEndPr/>
              <w:sdtContent>
                <w:r w:rsidRPr="00F9127E" w:rsidR="00672578">
                  <w:rPr>
                    <w:rStyle w:val="af"/>
                    <w:b/>
                    <w:bCs/>
                    <w:color w:val="auto"/>
                    <w:sz w:val="26"/>
                    <w:szCs w:val="26"/>
                    <w:rtl/>
                  </w:rPr>
                  <w:t>המוסד לביטוח לאומי</w:t>
                </w:r>
              </w:sdtContent>
            </w:sdt>
            <w:r w:rsidRPr="00F9127E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 </w:t>
            </w:r>
          </w:p>
          <w:p w:rsidRPr="00F9127E" w:rsidR="00C71F5D" w:rsidP="00C71F5D" w:rsidRDefault="00C71F5D">
            <w:pPr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 w:rsidRP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ע"י ב"כ: עו"ד</w:t>
            </w:r>
            <w:r w:rsidRPr="00F9127E" w:rsid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יוחאי אלרון</w:t>
            </w:r>
            <w:r w:rsidR="00F9127E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/ המחלקה המשפטית</w:t>
            </w:r>
          </w:p>
        </w:tc>
      </w:tr>
    </w:tbl>
    <w:p w:rsidRPr="00F9127E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221FF9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החלטה</w:t>
      </w:r>
    </w:p>
    <w:p w:rsidR="00F9127E" w:rsidP="009707E5" w:rsidRDefault="00F9127E">
      <w:pPr>
        <w:spacing w:line="360" w:lineRule="auto"/>
        <w:jc w:val="both"/>
        <w:rPr>
          <w:rtl/>
        </w:rPr>
      </w:pPr>
    </w:p>
    <w:p w:rsidR="00F9127E" w:rsidP="009707E5" w:rsidRDefault="00F9127E">
      <w:pPr>
        <w:spacing w:line="360" w:lineRule="auto"/>
        <w:jc w:val="both"/>
        <w:rPr>
          <w:rtl/>
        </w:rPr>
      </w:pPr>
      <w:r>
        <w:rPr>
          <w:rFonts w:hint="cs"/>
          <w:rtl/>
        </w:rPr>
        <w:t>הצדדים יסכמו טענותיהם בכתב כדלקמן:</w:t>
      </w:r>
    </w:p>
    <w:p w:rsidR="00F9127E" w:rsidP="009707E5" w:rsidRDefault="00F9127E">
      <w:pPr>
        <w:overflowPunct w:val="0"/>
        <w:autoSpaceDE w:val="0"/>
        <w:autoSpaceDN w:val="0"/>
        <w:adjustRightInd w:val="0"/>
        <w:ind w:left="720" w:hanging="720"/>
        <w:jc w:val="both"/>
        <w:rPr>
          <w:rtl/>
        </w:rPr>
      </w:pPr>
    </w:p>
    <w:p w:rsidR="00F9127E" w:rsidP="00F9127E" w:rsidRDefault="00F9127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 w:rsidRPr="00F9127E">
        <w:rPr>
          <w:rFonts w:hint="cs"/>
          <w:rtl/>
        </w:rPr>
        <w:t xml:space="preserve">1. </w:t>
      </w:r>
      <w:r w:rsidRPr="00F9127E">
        <w:rPr>
          <w:rFonts w:hint="cs"/>
          <w:rtl/>
        </w:rPr>
        <w:tab/>
        <w:t>סיכומי ה</w:t>
      </w:r>
      <w:r>
        <w:rPr>
          <w:rFonts w:hint="cs"/>
          <w:rtl/>
        </w:rPr>
        <w:t>תובעת</w:t>
      </w:r>
      <w:r w:rsidRPr="00F9127E">
        <w:rPr>
          <w:rFonts w:hint="cs"/>
          <w:rtl/>
        </w:rPr>
        <w:t xml:space="preserve"> בתוך 30 יום מיום קבלת החלטה זו </w:t>
      </w:r>
      <w:r>
        <w:rPr>
          <w:rFonts w:hint="cs"/>
          <w:rtl/>
        </w:rPr>
        <w:t xml:space="preserve">(עד 3 עמודים, רווח וחצי לפחות, גופן בגודל 14, תוך השארת שוליים מספיקים) עם העתק במישרין לב"כ הנתבע.  </w:t>
      </w:r>
    </w:p>
    <w:p w:rsidR="00F9127E" w:rsidP="009707E5" w:rsidRDefault="00F9127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  <w:t xml:space="preserve">סיכומי הנתבע  בתוך 30 יום מקבלת סיכומי התובעת, (עד 3 עמודים, רווח וחצי לפחות, גופן בגודל 14, תוך השארת שוליים מספיקים) עם העתק במישרין לב"כ התובעת. </w:t>
      </w:r>
    </w:p>
    <w:p w:rsidR="00F9127E" w:rsidP="009707E5" w:rsidRDefault="00F9127E">
      <w:pPr>
        <w:overflowPunct w:val="0"/>
        <w:autoSpaceDE w:val="0"/>
        <w:autoSpaceDN w:val="0"/>
        <w:adjustRightInd w:val="0"/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3. </w:t>
      </w:r>
      <w:r>
        <w:rPr>
          <w:rFonts w:hint="cs"/>
          <w:rtl/>
        </w:rPr>
        <w:tab/>
        <w:t xml:space="preserve">זכות תשובה לתובעת בתוך 7 ימים מקבלת סיכומי הנתבע (עד 1 עמ', רווח וחצי לפחות, גופן בגודל 14, תוך השארת שוליים מספיקים) עם העתק במישרין לב"כ הנתבע. </w:t>
      </w:r>
    </w:p>
    <w:p w:rsidR="00F9127E" w:rsidP="009707E5" w:rsidRDefault="00F9127E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5. </w:t>
      </w:r>
      <w:r>
        <w:rPr>
          <w:rFonts w:hint="cs"/>
          <w:rtl/>
        </w:rPr>
        <w:tab/>
        <w:t xml:space="preserve">האסמכתאות יצורפו בנפרד וימוּרקרו. </w:t>
      </w:r>
    </w:p>
    <w:p w:rsidR="00F9127E" w:rsidP="009707E5" w:rsidRDefault="00F9127E">
      <w:pPr>
        <w:overflowPunct w:val="0"/>
        <w:autoSpaceDE w:val="0"/>
        <w:autoSpaceDN w:val="0"/>
        <w:adjustRightInd w:val="0"/>
        <w:jc w:val="both"/>
      </w:pPr>
    </w:p>
    <w:p w:rsidR="00F9127E" w:rsidP="00F9127E" w:rsidRDefault="00F9127E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התיק יובא לעיוני ביום 1/7/18. </w:t>
      </w:r>
    </w:p>
    <w:p w:rsidRPr="009707E5" w:rsidR="00F9127E" w:rsidP="009707E5" w:rsidRDefault="00F9127E"/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Pr="00592DD1" w:rsidR="002C1C43" w:rsidP="00F9127E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592DD1">
        <w:rPr>
          <w:rFonts w:hint="cs" w:ascii="Arial" w:hAnsi="Arial"/>
          <w:b/>
          <w:bCs/>
          <w:sz w:val="28"/>
          <w:szCs w:val="28"/>
          <w:rtl/>
        </w:rPr>
        <w:t>נית</w:t>
      </w:r>
      <w:r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592DD1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592DD1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</w:rPr>
      </w:pPr>
    </w:p>
    <w:p w:rsidR="002605D5" w:rsidP="002605D5" w:rsidRDefault="00453470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40864" cy="4434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7701e19d984b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4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5347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5347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347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BE5A52">
      <w:rPr>
        <w:rFonts w:cs="FrankRuehl"/>
        <w:noProof/>
        <w:sz w:val="28"/>
        <w:szCs w:val="28"/>
      </w:rPr>
      <w:drawing>
        <wp:inline distT="0" distB="0" distL="0" distR="0" wp14:anchorId="311F10E2" wp14:editId="0FD76B7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794543" w:rsidR="008F32AB" w:rsidP="00794543" w:rsidRDefault="00453470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672578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672578">
                <w:rPr>
                  <w:b/>
                  <w:bCs/>
                  <w:sz w:val="28"/>
                  <w:szCs w:val="28"/>
                  <w:rtl/>
                </w:rPr>
                <w:t>18129-08-16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C227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8AE82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B82CB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2C84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AE7EC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1AD40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96557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84EC8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74CA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EED7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4690"/>
    <o:shapelayout v:ext="edit">
      <o:idmap v:ext="edit" data="1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A574D"/>
    <w:rsid w:val="000A7553"/>
    <w:rsid w:val="001117B9"/>
    <w:rsid w:val="0014234E"/>
    <w:rsid w:val="00191B85"/>
    <w:rsid w:val="001C4003"/>
    <w:rsid w:val="00221FF9"/>
    <w:rsid w:val="002605D5"/>
    <w:rsid w:val="002B1499"/>
    <w:rsid w:val="002B6C85"/>
    <w:rsid w:val="002B76AD"/>
    <w:rsid w:val="002C1C43"/>
    <w:rsid w:val="002D0DA3"/>
    <w:rsid w:val="00352325"/>
    <w:rsid w:val="003D2AFE"/>
    <w:rsid w:val="00453470"/>
    <w:rsid w:val="004642C0"/>
    <w:rsid w:val="004B6079"/>
    <w:rsid w:val="004E6E3C"/>
    <w:rsid w:val="00511543"/>
    <w:rsid w:val="00515C3A"/>
    <w:rsid w:val="00547DB7"/>
    <w:rsid w:val="00583655"/>
    <w:rsid w:val="00592DD1"/>
    <w:rsid w:val="005C0FDD"/>
    <w:rsid w:val="005D0A1E"/>
    <w:rsid w:val="00604392"/>
    <w:rsid w:val="00622BAA"/>
    <w:rsid w:val="00625C89"/>
    <w:rsid w:val="00634784"/>
    <w:rsid w:val="00671BD5"/>
    <w:rsid w:val="00672578"/>
    <w:rsid w:val="006805C1"/>
    <w:rsid w:val="00694556"/>
    <w:rsid w:val="006E1A53"/>
    <w:rsid w:val="007054D3"/>
    <w:rsid w:val="007056AA"/>
    <w:rsid w:val="00775F83"/>
    <w:rsid w:val="00794543"/>
    <w:rsid w:val="007A24FE"/>
    <w:rsid w:val="00820005"/>
    <w:rsid w:val="00826670"/>
    <w:rsid w:val="00846D27"/>
    <w:rsid w:val="008541AE"/>
    <w:rsid w:val="00882CAB"/>
    <w:rsid w:val="008A7F5D"/>
    <w:rsid w:val="008F2B32"/>
    <w:rsid w:val="008F32AB"/>
    <w:rsid w:val="00903896"/>
    <w:rsid w:val="00913E52"/>
    <w:rsid w:val="009A7666"/>
    <w:rsid w:val="009E0263"/>
    <w:rsid w:val="00A11C09"/>
    <w:rsid w:val="00A41ADC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53924"/>
    <w:rsid w:val="00D75326"/>
    <w:rsid w:val="00D901AC"/>
    <w:rsid w:val="00D96D8C"/>
    <w:rsid w:val="00DA783C"/>
    <w:rsid w:val="00DE3B9C"/>
    <w:rsid w:val="00E54642"/>
    <w:rsid w:val="00E8170A"/>
    <w:rsid w:val="00E97908"/>
    <w:rsid w:val="00EF62A3"/>
    <w:rsid w:val="00F9127E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  <w15:docId w15:val="{047074BB-C04F-4B84-A816-3D0730AF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912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912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912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912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912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912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912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912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9127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9127E"/>
    <w:rPr>
      <w:i/>
      <w:iCs/>
      <w:noProof w:val="0"/>
    </w:rPr>
  </w:style>
  <w:style w:type="character" w:styleId="HTMLCode">
    <w:name w:val="HTML Code"/>
    <w:basedOn w:val="a2"/>
    <w:semiHidden/>
    <w:unhideWhenUsed/>
    <w:rsid w:val="00F9127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9127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9127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9127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9127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9127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9127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9127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9127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9127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9127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9127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9127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9127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9127E"/>
    <w:pPr>
      <w:ind w:left="2160" w:hanging="240"/>
    </w:pPr>
  </w:style>
  <w:style w:type="paragraph" w:styleId="NormalWeb">
    <w:name w:val="Normal (Web)"/>
    <w:basedOn w:val="a1"/>
    <w:semiHidden/>
    <w:unhideWhenUsed/>
    <w:rsid w:val="00F9127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9127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9127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9127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9127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9127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9127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9127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9127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9127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9127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9127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9127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9127E"/>
  </w:style>
  <w:style w:type="paragraph" w:styleId="af1">
    <w:name w:val="Salutation"/>
    <w:basedOn w:val="a1"/>
    <w:next w:val="a1"/>
    <w:link w:val="af2"/>
    <w:rsid w:val="00F9127E"/>
  </w:style>
  <w:style w:type="character" w:customStyle="1" w:styleId="af2">
    <w:name w:val="ברכה תו"/>
    <w:basedOn w:val="a2"/>
    <w:link w:val="af1"/>
    <w:rsid w:val="00F9127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9127E"/>
    <w:pPr>
      <w:spacing w:after="120"/>
    </w:pPr>
  </w:style>
  <w:style w:type="character" w:customStyle="1" w:styleId="af4">
    <w:name w:val="גוף טקסט תו"/>
    <w:basedOn w:val="a2"/>
    <w:link w:val="af3"/>
    <w:semiHidden/>
    <w:rsid w:val="00F9127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9127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9127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9127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9127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9127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9127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9127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9127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9127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9127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9127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9127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9127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9127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9127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9127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9127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912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9127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9127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9127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9127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9127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9127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912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F9127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912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9127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9127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9127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9127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9127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912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912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912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912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912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912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9127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9127E"/>
    <w:pPr>
      <w:ind w:left="4252"/>
    </w:pPr>
  </w:style>
  <w:style w:type="character" w:customStyle="1" w:styleId="aff1">
    <w:name w:val="חתימה תו"/>
    <w:basedOn w:val="a2"/>
    <w:link w:val="aff0"/>
    <w:semiHidden/>
    <w:rsid w:val="00F9127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9127E"/>
  </w:style>
  <w:style w:type="character" w:customStyle="1" w:styleId="aff3">
    <w:name w:val="חתימת דואר אלקטרוני תו"/>
    <w:basedOn w:val="a2"/>
    <w:link w:val="aff2"/>
    <w:semiHidden/>
    <w:rsid w:val="00F9127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9127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9127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F9127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9127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9127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F9127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9127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9127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F9127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9127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9127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F9127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9127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9127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9127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F912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912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912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9127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9127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F9127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9127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9127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F912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912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912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912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912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912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912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9127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9127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9127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9127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9127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9127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9127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9127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9127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9127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9127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9127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9127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9127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912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912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9127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9127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9127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9127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9127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9127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9127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9127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9127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9127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9127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9127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9127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9127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9127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9127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9127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9127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9127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9127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9127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9127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9127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9127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9127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9127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F912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9127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9127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9127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9127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9127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9127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912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9127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9127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9127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9127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9127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9127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912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912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9127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9127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9127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9127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9127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912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912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9127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9127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9127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9127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9127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91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91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91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91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91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91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91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912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9127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9127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9127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9127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9127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9127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912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9127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9127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9127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9127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9127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9127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9127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9127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9127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9127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9127E"/>
    <w:rPr>
      <w:rFonts w:cs="David"/>
      <w:noProof w:val="0"/>
    </w:rPr>
  </w:style>
  <w:style w:type="paragraph" w:styleId="affc">
    <w:name w:val="macro"/>
    <w:link w:val="affd"/>
    <w:semiHidden/>
    <w:unhideWhenUsed/>
    <w:rsid w:val="00F912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9127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9127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9127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9127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9127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9127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9127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9127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9127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9127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9127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9127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9127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9127E"/>
  </w:style>
  <w:style w:type="character" w:customStyle="1" w:styleId="afff3">
    <w:name w:val="כותרת הערות תו"/>
    <w:basedOn w:val="a2"/>
    <w:link w:val="afff2"/>
    <w:semiHidden/>
    <w:rsid w:val="00F9127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91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9127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91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9127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912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9127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9127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9127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9127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9127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9127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9127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9127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9127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9127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9127E"/>
    <w:pPr>
      <w:ind w:left="720"/>
    </w:pPr>
  </w:style>
  <w:style w:type="paragraph" w:styleId="affff0">
    <w:name w:val="Body Text First Indent"/>
    <w:basedOn w:val="af3"/>
    <w:link w:val="affff1"/>
    <w:rsid w:val="00F9127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9127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9127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9127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9127E"/>
    <w:rPr>
      <w:i/>
      <w:iCs/>
    </w:rPr>
  </w:style>
  <w:style w:type="character" w:customStyle="1" w:styleId="HTML3">
    <w:name w:val="כתובת HTML תו"/>
    <w:basedOn w:val="a2"/>
    <w:link w:val="HTML2"/>
    <w:semiHidden/>
    <w:rsid w:val="00F9127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9127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9127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9127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9127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9127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9127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9127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9127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9127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9127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9127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9127E"/>
    <w:pPr>
      <w:ind w:left="4252"/>
    </w:pPr>
  </w:style>
  <w:style w:type="character" w:customStyle="1" w:styleId="affffb">
    <w:name w:val="סיום תו"/>
    <w:basedOn w:val="a2"/>
    <w:link w:val="affffa"/>
    <w:semiHidden/>
    <w:rsid w:val="00F9127E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F9127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9127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9127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9127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9127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9127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912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9127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9127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9127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9127E"/>
    <w:rPr>
      <w:noProof w:val="0"/>
    </w:rPr>
  </w:style>
  <w:style w:type="paragraph" w:styleId="afffff1">
    <w:name w:val="List"/>
    <w:basedOn w:val="a1"/>
    <w:semiHidden/>
    <w:unhideWhenUsed/>
    <w:rsid w:val="00F9127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9127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9127E"/>
    <w:pPr>
      <w:ind w:left="849" w:hanging="283"/>
      <w:contextualSpacing/>
    </w:pPr>
  </w:style>
  <w:style w:type="paragraph" w:styleId="48">
    <w:name w:val="List 4"/>
    <w:basedOn w:val="a1"/>
    <w:rsid w:val="00F9127E"/>
    <w:pPr>
      <w:ind w:left="1132" w:hanging="283"/>
      <w:contextualSpacing/>
    </w:pPr>
  </w:style>
  <w:style w:type="paragraph" w:styleId="58">
    <w:name w:val="List 5"/>
    <w:basedOn w:val="a1"/>
    <w:rsid w:val="00F9127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912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9127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9127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9127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9127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912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9127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F9127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9127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9127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9127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9127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9127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9127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9127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9127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9127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9127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9127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9127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9127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9127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9127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9127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9127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9127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9127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9127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9127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9127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9127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9127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912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9127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9127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9127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9127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9127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9127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9127E"/>
  </w:style>
  <w:style w:type="paragraph" w:styleId="afffff6">
    <w:name w:val="table of authorities"/>
    <w:basedOn w:val="a1"/>
    <w:next w:val="a1"/>
    <w:semiHidden/>
    <w:unhideWhenUsed/>
    <w:rsid w:val="00F9127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912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9127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9127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9127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9127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912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9127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912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F9127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9127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9127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9127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9127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9127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912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912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912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912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912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912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912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912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F9127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9127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9127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9127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9127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9127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9127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9127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912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912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9127E"/>
  </w:style>
  <w:style w:type="character" w:customStyle="1" w:styleId="afffffb">
    <w:name w:val="תאריך תו"/>
    <w:basedOn w:val="a2"/>
    <w:link w:val="afffffa"/>
    <w:rsid w:val="00F9127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5c7701e19d984b0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AA1E34" w:rsidP="00AA1E34">
          <w:pPr>
            <w:pStyle w:val="2CFF24023F394676A6A1350FD0C92320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AA1E34" w:rsidP="00AA1E34">
          <w:pPr>
            <w:pStyle w:val="CD28D077A80B447C9485B3026659CE8D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AA1E34" w:rsidP="00AA1E34">
          <w:pPr>
            <w:pStyle w:val="80F31EDA0C674178A5DB0046F5ADD3E13"/>
          </w:pPr>
          <w:r w:rsidRPr="00C71F5D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E21EC777780F43F78A4F0AA42F8804C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D0EE31-7B65-4421-A4F9-8F195EEE2ACD}"/>
      </w:docPartPr>
      <w:docPartBody>
        <w:p w:rsidR="006F59D6" w:rsidRDefault="00AA1E34" w:rsidP="00AA1E34">
          <w:pPr>
            <w:pStyle w:val="E21EC777780F43F78A4F0AA42F8804CE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1F75B9"/>
    <w:rsid w:val="002138C9"/>
    <w:rsid w:val="00263B88"/>
    <w:rsid w:val="003A4D73"/>
    <w:rsid w:val="00460004"/>
    <w:rsid w:val="006F59D6"/>
    <w:rsid w:val="00AA1E34"/>
    <w:rsid w:val="00B7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1E34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B718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499A243A1C49EBB7FFD87CD2708547">
    <w:name w:val="A3499A243A1C49EBB7FFD87CD2708547"/>
    <w:rsid w:val="00B7184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1EC777780F43F78A4F0AA42F8804CE">
    <w:name w:val="E21EC777780F43F78A4F0AA42F8804CE"/>
    <w:rsid w:val="00AA1E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9B890B979044010B7F53C4CC491159E">
    <w:name w:val="89B890B979044010B7F53C4CC491159E"/>
    <w:rsid w:val="00AA1E3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717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Court</cp:lastModifiedBy>
  <cp:revision>35</cp:revision>
  <dcterms:created xsi:type="dcterms:W3CDTF">2012-08-05T16:56:00Z</dcterms:created>
  <dcterms:modified xsi:type="dcterms:W3CDTF">2018-04-10T06:02:00Z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