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סימי פלג קימלוב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E1107" w:rsidRDefault="00E32CB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32CB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נעמי חדד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32CB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32CB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גלית חנונה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E1107" w:rsidRDefault="00BE110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E1107" w:rsidRDefault="00BE110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E1107" w:rsidRDefault="00BE110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587DC2" w:rsidR="006B0681" w:rsidP="00587DC2" w:rsidRDefault="006B0681">
      <w:pPr>
        <w:spacing w:line="360" w:lineRule="auto"/>
        <w:jc w:val="both"/>
        <w:rPr>
          <w:rtl/>
        </w:rPr>
      </w:pPr>
      <w:bookmarkStart w:name="NGCSBookmark" w:id="0"/>
      <w:bookmarkEnd w:id="0"/>
      <w:r w:rsidRPr="00587DC2">
        <w:rPr>
          <w:rFonts w:hint="cs"/>
          <w:rtl/>
        </w:rPr>
        <w:t>לאחר עיון בבקשה ושמיעת המבקשת ומשנוכחתי שהמשיב</w:t>
      </w:r>
      <w:r>
        <w:rPr>
          <w:rFonts w:hint="cs"/>
          <w:rtl/>
        </w:rPr>
        <w:t>ה</w:t>
      </w:r>
      <w:r w:rsidRPr="00587DC2">
        <w:rPr>
          <w:rFonts w:hint="cs"/>
          <w:rtl/>
        </w:rPr>
        <w:t xml:space="preserve"> נקט</w:t>
      </w:r>
      <w:r>
        <w:rPr>
          <w:rFonts w:hint="cs"/>
          <w:rtl/>
        </w:rPr>
        <w:t>ה</w:t>
      </w:r>
      <w:r w:rsidRPr="00587DC2">
        <w:rPr>
          <w:rFonts w:hint="cs"/>
          <w:rtl/>
        </w:rPr>
        <w:t xml:space="preserve"> כלפיה הטרדה מאיימת, ניתן בזאת צו האוסר על המשיב כדלקמן:</w:t>
      </w:r>
    </w:p>
    <w:p w:rsidRPr="00587DC2" w:rsidR="006B0681" w:rsidP="00D20956" w:rsidRDefault="006B0681">
      <w:pPr>
        <w:spacing w:line="360" w:lineRule="auto"/>
        <w:jc w:val="both"/>
        <w:rPr>
          <w:rtl/>
        </w:rPr>
      </w:pPr>
    </w:p>
    <w:p w:rsidRPr="00587DC2" w:rsidR="006B0681" w:rsidP="00D20956" w:rsidRDefault="006B0681">
      <w:pPr>
        <w:numPr>
          <w:ilvl w:val="0"/>
          <w:numId w:val="1"/>
        </w:numPr>
        <w:spacing w:line="360" w:lineRule="auto"/>
        <w:ind w:right="0"/>
        <w:jc w:val="both"/>
        <w:rPr>
          <w:rtl/>
        </w:rPr>
      </w:pPr>
      <w:r w:rsidRPr="00587DC2">
        <w:rPr>
          <w:rFonts w:hint="cs"/>
          <w:rtl/>
        </w:rPr>
        <w:t xml:space="preserve">להטריד את המבקשת בכל צורה שהיא ובכל דרך שהיא, ובכלל זה להימנע מלעקוב אחרי המבקשת ולהתקרב אליה ומלאיים עליה. </w:t>
      </w:r>
    </w:p>
    <w:p w:rsidRPr="00587DC2" w:rsidR="006B0681" w:rsidP="00D20956" w:rsidRDefault="006B0681">
      <w:pPr>
        <w:numPr>
          <w:ilvl w:val="0"/>
          <w:numId w:val="1"/>
        </w:numPr>
        <w:spacing w:line="360" w:lineRule="auto"/>
        <w:ind w:right="0"/>
        <w:jc w:val="both"/>
      </w:pPr>
      <w:r w:rsidRPr="00587DC2">
        <w:rPr>
          <w:rFonts w:hint="cs"/>
          <w:rtl/>
        </w:rPr>
        <w:t xml:space="preserve">לאיים בכל צורה שהיא על שלוות חייה, פרטיותה וגופה של המבקשת לרבות התחקות, עיקוב או בילוש אחריה ולרבות פגיעה ברכושה. </w:t>
      </w:r>
    </w:p>
    <w:p w:rsidRPr="00587DC2" w:rsidR="006B0681" w:rsidP="00D20956" w:rsidRDefault="006B0681">
      <w:pPr>
        <w:numPr>
          <w:ilvl w:val="0"/>
          <w:numId w:val="1"/>
        </w:numPr>
        <w:spacing w:line="360" w:lineRule="auto"/>
        <w:ind w:right="0"/>
        <w:jc w:val="both"/>
        <w:rPr>
          <w:rtl/>
        </w:rPr>
      </w:pPr>
      <w:r w:rsidRPr="00587DC2">
        <w:rPr>
          <w:rFonts w:hint="cs"/>
          <w:rtl/>
        </w:rPr>
        <w:t>ליצור כל קשר, בין ישיר ובין עקיף עם המבקשת.</w:t>
      </w:r>
    </w:p>
    <w:p w:rsidRPr="00587DC2" w:rsidR="006B0681" w:rsidP="006B0681" w:rsidRDefault="006B0681">
      <w:pPr>
        <w:numPr>
          <w:ilvl w:val="0"/>
          <w:numId w:val="1"/>
        </w:numPr>
        <w:spacing w:line="360" w:lineRule="auto"/>
        <w:ind w:right="0"/>
        <w:jc w:val="both"/>
      </w:pPr>
      <w:r w:rsidRPr="00587DC2">
        <w:rPr>
          <w:rFonts w:hint="cs"/>
          <w:rtl/>
        </w:rPr>
        <w:t>להימצא במרחק של 100 מ' מ</w:t>
      </w:r>
      <w:r>
        <w:rPr>
          <w:rFonts w:hint="cs"/>
          <w:rtl/>
        </w:rPr>
        <w:t>המבקשת</w:t>
      </w:r>
      <w:r w:rsidRPr="00587DC2">
        <w:rPr>
          <w:rFonts w:hint="cs"/>
          <w:rtl/>
        </w:rPr>
        <w:t>.</w:t>
      </w:r>
    </w:p>
    <w:p w:rsidRPr="00587DC2" w:rsidR="006B0681" w:rsidP="00D20956" w:rsidRDefault="006B0681">
      <w:pPr>
        <w:spacing w:line="360" w:lineRule="auto"/>
        <w:ind w:left="360"/>
        <w:jc w:val="both"/>
        <w:rPr>
          <w:rtl/>
        </w:rPr>
      </w:pPr>
    </w:p>
    <w:p w:rsidRPr="00474CDB" w:rsidR="006B0681" w:rsidP="00587DC2" w:rsidRDefault="006B0681">
      <w:pPr>
        <w:spacing w:line="360" w:lineRule="auto"/>
        <w:rPr>
          <w:b/>
          <w:bCs/>
          <w:rtl/>
        </w:rPr>
      </w:pPr>
      <w:r w:rsidRPr="00474CDB">
        <w:rPr>
          <w:rFonts w:hint="cs"/>
          <w:b/>
          <w:bCs/>
          <w:rtl/>
        </w:rPr>
        <w:t xml:space="preserve">תוקפו של הצו עד החלטה אחרת. </w:t>
      </w:r>
    </w:p>
    <w:p w:rsidRPr="00474CDB" w:rsidR="006B0681" w:rsidP="006B0681" w:rsidRDefault="006B0681">
      <w:pPr>
        <w:spacing w:line="360" w:lineRule="auto"/>
        <w:rPr>
          <w:b/>
          <w:bCs/>
          <w:rtl/>
        </w:rPr>
      </w:pPr>
      <w:r w:rsidRPr="00474CDB">
        <w:rPr>
          <w:rFonts w:hint="cs"/>
          <w:b/>
          <w:bCs/>
          <w:rtl/>
        </w:rPr>
        <w:t xml:space="preserve">אני קובעת </w:t>
      </w:r>
      <w:r>
        <w:rPr>
          <w:rFonts w:hint="cs"/>
          <w:b/>
          <w:bCs/>
          <w:rtl/>
        </w:rPr>
        <w:t>ל</w:t>
      </w:r>
      <w:r w:rsidRPr="00474CDB">
        <w:rPr>
          <w:rFonts w:hint="cs"/>
          <w:b/>
          <w:bCs/>
          <w:rtl/>
        </w:rPr>
        <w:t>דיון במעמד הצדדים ליום</w:t>
      </w:r>
      <w:r>
        <w:rPr>
          <w:rFonts w:hint="cs"/>
          <w:b/>
          <w:bCs/>
          <w:rtl/>
        </w:rPr>
        <w:t xml:space="preserve">    23.4.18 שעה 13:00 </w:t>
      </w:r>
      <w:r w:rsidRPr="00474CDB">
        <w:rPr>
          <w:rFonts w:hint="cs"/>
          <w:b/>
          <w:bCs/>
          <w:rtl/>
        </w:rPr>
        <w:t xml:space="preserve"> </w:t>
      </w:r>
    </w:p>
    <w:p w:rsidRPr="00474CDB" w:rsidR="006B0681" w:rsidP="00587DC2" w:rsidRDefault="00E32858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ה</w:t>
      </w:r>
      <w:r w:rsidRPr="00474CDB" w:rsidR="006B0681">
        <w:rPr>
          <w:rFonts w:hint="cs"/>
          <w:b/>
          <w:bCs/>
          <w:rtl/>
        </w:rPr>
        <w:t>משיב</w:t>
      </w:r>
      <w:r>
        <w:rPr>
          <w:rFonts w:hint="cs"/>
          <w:b/>
          <w:bCs/>
          <w:rtl/>
        </w:rPr>
        <w:t>ה</w:t>
      </w:r>
      <w:r w:rsidRPr="00474CDB" w:rsidR="006B0681">
        <w:rPr>
          <w:rFonts w:hint="cs"/>
          <w:b/>
          <w:bCs/>
          <w:rtl/>
        </w:rPr>
        <w:t xml:space="preserve"> רשאי</w:t>
      </w:r>
      <w:r>
        <w:rPr>
          <w:rFonts w:hint="cs"/>
          <w:b/>
          <w:bCs/>
          <w:rtl/>
        </w:rPr>
        <w:t>ת</w:t>
      </w:r>
      <w:r w:rsidRPr="00474CDB" w:rsidR="006B0681">
        <w:rPr>
          <w:rFonts w:hint="cs"/>
          <w:b/>
          <w:bCs/>
          <w:rtl/>
        </w:rPr>
        <w:t xml:space="preserve"> להגיש תגובה, נתמכת בתצהיר, עד מועד הדיון. </w:t>
      </w:r>
    </w:p>
    <w:p w:rsidRPr="00587DC2" w:rsidR="006B0681" w:rsidP="00474CDB" w:rsidRDefault="006B0681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המשטרה ת</w:t>
      </w:r>
      <w:r w:rsidRPr="00587DC2">
        <w:rPr>
          <w:rFonts w:hint="cs"/>
          <w:b/>
          <w:bCs/>
          <w:u w:val="single"/>
          <w:rtl/>
        </w:rPr>
        <w:t xml:space="preserve">מציא עותק מהבקשה והחלטה זו למשיב וזאת בתוך 48 שעות לכל היותר.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32CB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6375" cy="1038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fcb3f7f3e0a48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681" w:rsidRDefault="006B068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32CB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32CB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681" w:rsidRDefault="006B06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681" w:rsidRDefault="006B068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06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32CB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20438-04-18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חדד נ' חנונה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681" w:rsidRDefault="006B06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F2F79"/>
    <w:multiLevelType w:val="hybridMultilevel"/>
    <w:tmpl w:val="5AB4213E"/>
    <w:lvl w:ilvl="0" w:tplc="7FB4B8F6">
      <w:start w:val="1"/>
      <w:numFmt w:val="hebrew1"/>
      <w:lvlText w:val="%1."/>
      <w:lvlJc w:val="left"/>
      <w:pPr>
        <w:tabs>
          <w:tab w:val="num" w:pos="1080"/>
        </w:tabs>
        <w:spacing w:beforeLines="0" w:beforeAutospacing="0" w:afterLines="0" w:afterAutospacing="0"/>
        <w:ind w:left="1080" w:right="1080" w:hanging="72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0681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1107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32858"/>
    <w:rsid w:val="00E32CB0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A579C7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fcb3f7f3e0a484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C1C19" w:rsidP="005C1C1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C1C19" w:rsidP="005C1C1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C1C19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C1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C1C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C1C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138</Words>
  <Characters>693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סימי פלג קימלוב</cp:lastModifiedBy>
  <cp:revision>118</cp:revision>
  <dcterms:created xsi:type="dcterms:W3CDTF">2012-08-06T05:16:00Z</dcterms:created>
  <dcterms:modified xsi:type="dcterms:W3CDTF">2018-04-12T13:03:00Z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