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נאסר ג'השאן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55D20" w:rsidRDefault="00A10A5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8740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גנאם</w:t>
                </w:r>
              </w:sdtContent>
            </w:sdt>
          </w:p>
          <w:p w:rsidR="0094424E" w:rsidRDefault="0078740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618592758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6485075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סובחייה גנאם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8740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10A5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10A5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A10A5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8740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מ. מ. פוריידיס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55D20" w:rsidRDefault="00355D2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A10A53" w:rsidRDefault="00A10A5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10A53" w:rsidP="00A10A53" w:rsidRDefault="00A10A53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 xml:space="preserve">הנני קובע דיון מקדמי בעתירה </w:t>
      </w:r>
      <w:r w:rsidRPr="00A10A53">
        <w:rPr>
          <w:rFonts w:hint="cs" w:ascii="Arial" w:hAnsi="Arial"/>
          <w:b/>
          <w:bCs/>
          <w:rtl/>
        </w:rPr>
        <w:t>ליום 25.06.2018 בשעה 09:00.</w:t>
      </w:r>
      <w:r>
        <w:rPr>
          <w:rFonts w:hint="cs" w:ascii="Arial" w:hAnsi="Arial"/>
          <w:rtl/>
        </w:rPr>
        <w:t xml:space="preserve"> </w:t>
      </w:r>
    </w:p>
    <w:p w:rsidR="00A10A53" w:rsidP="00131C7C" w:rsidRDefault="00A10A53">
      <w:pPr>
        <w:spacing w:line="360" w:lineRule="auto"/>
        <w:jc w:val="both"/>
        <w:rPr>
          <w:rFonts w:ascii="Arial" w:hAnsi="Arial"/>
          <w:rtl/>
        </w:rPr>
      </w:pPr>
    </w:p>
    <w:p w:rsidR="00A10A53" w:rsidP="00131C7C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>ב"כ העותרים ימציא עותק מהעתירה על נספחיה, בצירוף החלטה זו</w:t>
      </w:r>
      <w:r w:rsidR="00D1138A">
        <w:rPr>
          <w:rFonts w:hint="cs" w:ascii="Arial" w:hAnsi="Arial"/>
          <w:rtl/>
        </w:rPr>
        <w:t xml:space="preserve">, לידי המשיבה, תוך 3 ימים מהיום וימציא אישורי המסירה לתיק בית המשפט תוך 7 ימים, שאם לא כן אורה על מחיקת העתירה. </w:t>
      </w:r>
    </w:p>
    <w:p w:rsidR="00A10A53" w:rsidP="00131C7C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A10A53" w:rsidP="00A10A53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 xml:space="preserve">המשיבה תגיש תשובתה לעתירה לא יאוחר מיום 10.06.2018, עם עותק במישרין לצד שכנגד. </w:t>
      </w:r>
    </w:p>
    <w:p w:rsidR="00A10A53" w:rsidP="00131C7C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A10A53" w:rsidP="00131C7C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הצדדים יערכו לאפשרות שבית המשפט יורה להם לטעון לגוף העתירה במועד הדיון המקדמי. </w:t>
      </w:r>
    </w:p>
    <w:p w:rsidR="00A10A53" w:rsidP="00131C7C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A10A53" w:rsidR="00694556" w:rsidP="00A10A53" w:rsidRDefault="00A10A5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המזכירות תמציא העתק ההחלטה לצדדים.</w:t>
      </w:r>
      <w:r>
        <w:rPr>
          <w:rFonts w:hint="cs" w:ascii="Arial" w:hAnsi="Arial"/>
          <w:rtl/>
        </w:rPr>
        <w:t xml:space="preserve">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74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f93cc5f70745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74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740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74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74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11182-04-18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גנאם ואח' נ' מ. מ. פוריידיס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5D20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53019"/>
    <w:rsid w:val="00754801"/>
    <w:rsid w:val="00787406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10A53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1138A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035169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4f93cc5f70745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406" w:rsidP="006D0406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111</Words>
  <Characters>559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נאסר ג'השאן</cp:lastModifiedBy>
  <cp:revision>107</cp:revision>
  <dcterms:created xsi:type="dcterms:W3CDTF">2012-08-06T05:16:00Z</dcterms:created>
  <dcterms:modified xsi:type="dcterms:W3CDTF">2018-04-11T12:27:00Z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