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A3" w:rsidRDefault="00D31BA3">
      <w:pPr>
        <w:rPr>
          <w:rFonts w:ascii="Arial" w:hAnsi="Arial" w:cs="Arial"/>
          <w:rtl/>
        </w:rPr>
      </w:pPr>
      <w:bookmarkStart w:name="_GoBack" w:id="0"/>
      <w:bookmarkEnd w:id="0"/>
    </w:p>
    <w:p w:rsidR="00D31BA3" w:rsidRDefault="0032614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02"/>
        <w:gridCol w:w="676"/>
        <w:gridCol w:w="5060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אילן סלע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3"/>
              <w:tag w:val="1753"/>
              <w:id w:val="-1403747807"/>
              <w:text w:multiLine="1"/>
            </w:sdtPr>
            <w:sdtEndPr/>
            <w:sdtContent>
              <w:p w:rsidR="00472EA2" w:rsidRDefault="0032614A">
                <w:pPr>
                  <w:pStyle w:val="a3"/>
                  <w:jc w:val="right"/>
                  <w:rPr>
                    <w:rFonts w:cs="FrankRuehl"/>
                    <w:sz w:val="24"/>
                    <w:szCs w:val="24"/>
                    <w:rtl/>
                  </w:rPr>
                </w:pPr>
                <w:r>
                  <w:rPr>
                    <w:rFonts w:cs="FrankRuehl"/>
                    <w:sz w:val="24"/>
                    <w:szCs w:val="24"/>
                  </w:rPr>
                  <w:t>569477/2017</w:t>
                </w:r>
              </w:p>
            </w:sdtContent>
          </w:sdt>
          <w:p w:rsidR="00D31BA3" w:rsidRDefault="00D31BA3">
            <w:pPr>
              <w:pStyle w:val="a3"/>
              <w:jc w:val="right"/>
              <w:rPr>
                <w:rFonts w:cs="FrankRuehl"/>
                <w:sz w:val="24"/>
                <w:szCs w:val="28"/>
                <w:rtl/>
              </w:rPr>
            </w:pPr>
          </w:p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32614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 w:rsidR="00BE4E8A"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פאדי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כטיב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305397655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עימאד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text w:multiLine="1"/>
              </w:sdtPr>
              <w:sdtEndPr/>
              <w:sdtContent/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text w:multiLine="1"/>
              </w:sdtPr>
              <w:sdtEndPr/>
              <w:sdtContent/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text w:multiLine="1"/>
              </w:sdtPr>
              <w:sdtEndPr/>
              <w:sdtContent/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text w:multiLine="1"/>
              </w:sdtPr>
              <w:sdtEndPr/>
              <w:sdtContent>
                <w:r w:rsidR="00BE4E8A"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26 מאי 1991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32614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text w:multiLine="1"/>
              </w:sdtPr>
              <w:sdtEndPr/>
              <w:sdtContent>
                <w:r w:rsidR="00BE4E8A"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ראס אל עמוד ירושלים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p w:rsidR="00D31BA3" w:rsidRDefault="00B129B0">
      <w:pPr>
        <w:rPr>
          <w:rFonts w:cs="FrankRuehl"/>
          <w:b/>
          <w:bCs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פרטי האשמה במילים:</w:t>
      </w:r>
      <w:r>
        <w:rPr>
          <w:rFonts w:hint="cs" w:cs="FrankRuehl"/>
          <w:b/>
          <w:bCs/>
          <w:sz w:val="24"/>
          <w:szCs w:val="24"/>
          <w:rtl/>
        </w:rPr>
        <w:t xml:space="preserve"> </w:t>
      </w:r>
      <w:sdt>
        <w:sdtPr>
          <w:rPr>
            <w:rtl/>
          </w:rPr>
          <w:alias w:val="1113"/>
          <w:tag w:val="1113"/>
          <w:id w:val="-937819867"/>
          <w:text w:multiLine="1"/>
        </w:sdtPr>
        <w:sdtEndPr/>
        <w:sdtContent/>
      </w:sdt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تفاصيل التهمه بالكلمات</w:t>
      </w:r>
      <w:r>
        <w:rPr>
          <w:rFonts w:cs="Times New Roman"/>
          <w:sz w:val="22"/>
          <w:szCs w:val="22"/>
          <w:rtl/>
        </w:rPr>
        <w:t xml:space="preserve"> </w:t>
      </w:r>
    </w:p>
    <w:p w:rsidR="00D31BA3" w:rsidRDefault="00D31BA3">
      <w:pPr>
        <w:rPr>
          <w:rFonts w:cs="FrankRuehl"/>
          <w:sz w:val="28"/>
          <w:szCs w:val="28"/>
          <w:rtl/>
        </w:rPr>
      </w:pPr>
    </w:p>
    <w:p w:rsidR="006D68F1" w:rsidP="006D68F1" w:rsidRDefault="006D68F1">
      <w:pPr>
        <w:rPr>
          <w:rFonts w:cs="FrankRuehl"/>
          <w:sz w:val="28"/>
          <w:szCs w:val="28"/>
          <w:rtl/>
        </w:rPr>
      </w:pPr>
      <w:r>
        <w:rPr>
          <w:rFonts w:cs="FrankRuehl"/>
          <w:sz w:val="28"/>
          <w:szCs w:val="28"/>
          <w:rtl/>
        </w:rPr>
        <w:t xml:space="preserve"> </w:t>
      </w:r>
    </w:p>
    <w:p w:rsidR="006D68F1" w:rsidP="006D68F1" w:rsidRDefault="006D68F1">
      <w:pPr>
        <w:jc w:val="both"/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צו זה יבוצע על ידי משטרת ישראל  ומותר לבצעו בכל מקום ובכל עת.</w:t>
      </w:r>
    </w:p>
    <w:p w:rsidR="006D68F1" w:rsidP="006D68F1" w:rsidRDefault="006D68F1">
      <w:pPr>
        <w:rPr>
          <w:rFonts w:cs="FrankRuehl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هذا الامر ينفذ بواسطه كما ويسمح بتنفيذه في اي مكان وزمان</w:t>
      </w:r>
      <w:r>
        <w:rPr>
          <w:rFonts w:hint="cs" w:cs="FrankRuehl"/>
          <w:sz w:val="22"/>
          <w:szCs w:val="22"/>
          <w:rtl/>
        </w:rPr>
        <w:t>.</w:t>
      </w:r>
    </w:p>
    <w:p w:rsidR="006D68F1" w:rsidP="006D68F1" w:rsidRDefault="006D68F1">
      <w:pPr>
        <w:rPr>
          <w:rFonts w:cs="FrankRuehl"/>
          <w:sz w:val="28"/>
          <w:szCs w:val="28"/>
          <w:rtl/>
        </w:rPr>
      </w:pPr>
    </w:p>
    <w:p w:rsidR="006D68F1" w:rsidP="006D68F1" w:rsidRDefault="006D68F1">
      <w:pPr>
        <w:jc w:val="both"/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 xml:space="preserve">העצור ייעצר עד </w:t>
      </w:r>
      <w:sdt>
        <w:sdtPr>
          <w:rPr>
            <w:rtl/>
          </w:rPr>
          <w:alias w:val="1115"/>
          <w:tag w:val="1115"/>
          <w:id w:val="-1899270846"/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  <w:rtl/>
            </w:rPr>
            <w:t>15 אפריל 2018</w:t>
          </w:r>
        </w:sdtContent>
      </w:sdt>
      <w:r>
        <w:rPr>
          <w:rFonts w:hint="cs"/>
          <w:rtl/>
        </w:rPr>
        <w:t xml:space="preserve"> </w:t>
      </w:r>
      <w:r w:rsidRPr="00E14687">
        <w:rPr>
          <w:rFonts w:hint="cs" w:cs="FrankRuehl"/>
          <w:sz w:val="24"/>
          <w:szCs w:val="24"/>
          <w:rtl/>
        </w:rPr>
        <w:t xml:space="preserve">בשעה: </w:t>
      </w:r>
      <w:sdt>
        <w:sdtPr>
          <w:rPr>
            <w:rFonts w:hint="cs" w:cs="FrankRuehl"/>
            <w:sz w:val="24"/>
            <w:szCs w:val="24"/>
            <w:rtl/>
          </w:rPr>
          <w:alias w:val="2347"/>
          <w:tag w:val="2347"/>
          <w:id w:val="2141143600"/>
          <w:placeholder>
            <w:docPart w:val="D63CE93526A846F39892766A3FE7147D"/>
          </w:placeholder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</w:rPr>
            <w:t>12:00</w:t>
          </w:r>
        </w:sdtContent>
      </w:sdt>
      <w:r>
        <w:rPr>
          <w:rFonts w:hint="cs" w:cs="FrankRuehl"/>
          <w:sz w:val="24"/>
          <w:szCs w:val="24"/>
          <w:rtl/>
        </w:rPr>
        <w:t xml:space="preserve">. אני מתיר לקצין </w:t>
      </w:r>
      <w:r>
        <w:rPr>
          <w:rFonts w:cs="FrankRuehl"/>
          <w:sz w:val="24"/>
          <w:szCs w:val="24"/>
          <w:rtl/>
        </w:rPr>
        <w:t xml:space="preserve"> </w:t>
      </w:r>
      <w:r>
        <w:rPr>
          <w:rFonts w:hint="cs" w:cs="FrankRuehl"/>
          <w:sz w:val="24"/>
          <w:szCs w:val="24"/>
          <w:rtl/>
        </w:rPr>
        <w:t xml:space="preserve">משטרה, ממונה בתחנה, לשחרר את העצור במועד מוקדם יותר, באם הסתיימה חקירתו. ובהתאם לתנאי שחרור בערובה כדלקמן:  </w:t>
      </w:r>
      <w:sdt>
        <w:sdtPr>
          <w:rPr>
            <w:rtl/>
          </w:rPr>
          <w:alias w:val="1116"/>
          <w:tag w:val="1116"/>
          <w:id w:val="1706357481"/>
          <w:text w:multiLine="1"/>
        </w:sdtPr>
        <w:sdtEndPr/>
        <w:sdtContent/>
      </w:sdt>
      <w:r>
        <w:rPr>
          <w:rFonts w:hint="cs" w:cs="FrankRuehl"/>
          <w:sz w:val="24"/>
          <w:szCs w:val="24"/>
          <w:rtl/>
        </w:rPr>
        <w:t xml:space="preserve">. </w:t>
      </w:r>
    </w:p>
    <w:p w:rsidR="006D68F1" w:rsidP="006D68F1" w:rsidRDefault="006D68F1">
      <w:pPr>
        <w:jc w:val="both"/>
        <w:rPr>
          <w:rFonts w:cs="FrankRuehl"/>
          <w:sz w:val="24"/>
          <w:szCs w:val="24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الموقوف يبقى حتى يوم</w:t>
      </w:r>
      <w:r>
        <w:rPr>
          <w:rFonts w:hint="cs" w:cs="FrankRuehl"/>
          <w:sz w:val="24"/>
          <w:szCs w:val="24"/>
          <w:rtl/>
        </w:rPr>
        <w:t xml:space="preserve"> </w:t>
      </w:r>
      <w:sdt>
        <w:sdtPr>
          <w:rPr>
            <w:rtl/>
          </w:rPr>
          <w:alias w:val="1115"/>
          <w:tag w:val="1115"/>
          <w:id w:val="975117103"/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  <w:rtl/>
            </w:rPr>
            <w:t>15 אפריל 2018</w:t>
          </w:r>
        </w:sdtContent>
      </w:sdt>
      <w:r>
        <w:rPr>
          <w:rFonts w:hint="cs" w:cs="FrankRuehl"/>
          <w:sz w:val="24"/>
          <w:szCs w:val="24"/>
          <w:rtl/>
        </w:rPr>
        <w:t xml:space="preserve"> </w:t>
      </w:r>
      <w:r w:rsidRPr="00E14687">
        <w:rPr>
          <w:rFonts w:hint="cs" w:cs="FrankRuehl"/>
          <w:sz w:val="24"/>
          <w:szCs w:val="24"/>
          <w:rtl/>
        </w:rPr>
        <w:t xml:space="preserve">בשעה: </w:t>
      </w:r>
      <w:sdt>
        <w:sdtPr>
          <w:rPr>
            <w:rFonts w:hint="cs" w:cs="FrankRuehl"/>
            <w:sz w:val="24"/>
            <w:szCs w:val="24"/>
            <w:rtl/>
          </w:rPr>
          <w:alias w:val="2347"/>
          <w:tag w:val="2347"/>
          <w:id w:val="1645929291"/>
          <w:placeholder>
            <w:docPart w:val="C4DF28174DDC4A8982B6AD56F596F12E"/>
          </w:placeholder>
          <w:text w:multiLine="1"/>
        </w:sdtPr>
        <w:sdtEndPr/>
        <w:sdtContent>
          <w:r w:rsidR="00BE4E8A">
            <w:rPr>
              <w:rFonts w:cs="FrankRuehl"/>
              <w:color w:val="0000FF"/>
              <w:sz w:val="24"/>
              <w:szCs w:val="24"/>
            </w:rPr>
            <w:t>12:00</w:t>
          </w:r>
        </w:sdtContent>
      </w:sdt>
      <w:r>
        <w:rPr>
          <w:rFonts w:hint="cs" w:cs="FrankRuehl"/>
          <w:sz w:val="24"/>
          <w:szCs w:val="24"/>
          <w:rtl/>
        </w:rPr>
        <w:t xml:space="preserve">. </w:t>
      </w:r>
      <w:r>
        <w:rPr>
          <w:rFonts w:hint="cs" w:cs="FrankRuehl"/>
          <w:color w:val="0000FF"/>
          <w:sz w:val="24"/>
          <w:szCs w:val="24"/>
          <w:rtl/>
        </w:rPr>
        <w:t xml:space="preserve"> </w:t>
      </w:r>
      <w:r>
        <w:rPr>
          <w:rFonts w:hint="cs" w:cs="Times New Roman"/>
          <w:sz w:val="22"/>
          <w:szCs w:val="22"/>
          <w:rtl/>
          <w:lang w:bidi="ar-SA"/>
        </w:rPr>
        <w:t>ويخلى سبيله بالشرطه حتى هذا الموعد حسب متطلبات التحقيق وشروط اخلاء سبيله بالكفاله</w:t>
      </w:r>
      <w:r>
        <w:rPr>
          <w:rFonts w:hint="cs" w:cs="FrankRuehl"/>
          <w:sz w:val="22"/>
          <w:szCs w:val="22"/>
          <w:rtl/>
        </w:rPr>
        <w:t xml:space="preserve"> </w:t>
      </w:r>
      <w:r>
        <w:rPr>
          <w:rFonts w:hint="cs" w:cs="Times New Roman"/>
          <w:sz w:val="22"/>
          <w:szCs w:val="22"/>
          <w:rtl/>
          <w:lang w:bidi="ar-SA"/>
        </w:rPr>
        <w:t>وحسب شروط اخلاء سبيله بالكفاله</w:t>
      </w:r>
      <w:r>
        <w:rPr>
          <w:rFonts w:hint="cs" w:cs="FrankRuehl"/>
          <w:sz w:val="22"/>
          <w:szCs w:val="22"/>
          <w:rtl/>
        </w:rPr>
        <w:t xml:space="preserve"> </w:t>
      </w:r>
      <w:r>
        <w:rPr>
          <w:rFonts w:hint="cs" w:cs="Times New Roman"/>
          <w:sz w:val="22"/>
          <w:szCs w:val="22"/>
          <w:rtl/>
          <w:lang w:bidi="ar-SA"/>
        </w:rPr>
        <w:t>على النحو التالي</w:t>
      </w:r>
      <w:r>
        <w:rPr>
          <w:rFonts w:hint="cs" w:cs="FrankRuehl"/>
          <w:sz w:val="22"/>
          <w:szCs w:val="22"/>
          <w:rtl/>
        </w:rPr>
        <w:t>:</w:t>
      </w:r>
      <w:sdt>
        <w:sdtPr>
          <w:rPr>
            <w:rtl/>
          </w:rPr>
          <w:alias w:val="1116"/>
          <w:tag w:val="1116"/>
          <w:id w:val="-757364118"/>
          <w:text w:multiLine="1"/>
        </w:sdtPr>
        <w:sdtEndPr/>
        <w:sdtContent/>
      </w:sdt>
      <w:r>
        <w:rPr>
          <w:rFonts w:hint="cs" w:cs="FrankRuehl"/>
          <w:sz w:val="24"/>
          <w:szCs w:val="24"/>
          <w:rtl/>
        </w:rPr>
        <w:t xml:space="preserve">. </w:t>
      </w:r>
    </w:p>
    <w:p w:rsidR="006D68F1" w:rsidP="006D68F1" w:rsidRDefault="006D68F1">
      <w:pPr>
        <w:rPr>
          <w:rFonts w:cs="FrankRuehl"/>
          <w:sz w:val="28"/>
          <w:szCs w:val="28"/>
        </w:rPr>
      </w:pPr>
    </w:p>
    <w:p w:rsidR="006D68F1" w:rsidP="006D68F1" w:rsidRDefault="006D68F1">
      <w:pPr>
        <w:rPr>
          <w:rFonts w:cs="FrankRuehl"/>
          <w:sz w:val="24"/>
          <w:szCs w:val="24"/>
          <w:rtl/>
        </w:rPr>
      </w:pPr>
    </w:p>
    <w:p w:rsidR="006D68F1" w:rsidP="006D68F1" w:rsidRDefault="006D68F1">
      <w:pPr>
        <w:rPr>
          <w:rFonts w:cs="FrankRuehl"/>
          <w:sz w:val="24"/>
          <w:szCs w:val="24"/>
          <w:rtl/>
        </w:rPr>
      </w:pPr>
    </w:p>
    <w:p w:rsidR="00D31BA3" w:rsidP="006D68F1" w:rsidRDefault="00D31BA3">
      <w:pPr>
        <w:rPr>
          <w:rFonts w:cs="FrankRuehl"/>
          <w:sz w:val="28"/>
          <w:szCs w:val="28"/>
          <w:rtl/>
        </w:rPr>
      </w:pPr>
    </w:p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32614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25"/>
      <w:gridCol w:w="975"/>
      <w:gridCol w:w="3338"/>
    </w:tblGrid>
    <w:tr w:rsidR="00D31BA3">
      <w:trPr>
        <w:trHeight w:hRule="exact" w:val="418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ascii="Tahoma" w:hAnsi="Tahoma" w:cs="Tahoma" w:hint="cs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32614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cs="FrankRuehl" w:hint="cs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19673-04-18</w:t>
              </w:r>
            </w:sdtContent>
          </w:sdt>
          <w:r w:rsidR="00B129B0">
            <w:rPr>
              <w:rFonts w:cs="FrankRuehl" w:hint="cs"/>
              <w:sz w:val="24"/>
              <w:szCs w:val="24"/>
              <w:rtl/>
            </w:rPr>
            <w:t xml:space="preserve"> </w:t>
          </w:r>
        </w:p>
        <w:p w:rsidR="00D31BA3" w:rsidRDefault="0032614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מדינת ישראל נ' כטיב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32614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 w:rsidR="00BE4E8A"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cs="Times New Roman" w:hint="cs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ityType" w:val="1"/>
    <w:docVar w:name="CaseID" w:val="75387244"/>
    <w:docVar w:name="DocumentID" w:val="265872654"/>
    <w:docVar w:name="DocumentUrl" w:val="\\CTLNFSV02\doc_repository\42\907\e0198bb962010000090037f694112958.docx"/>
    <w:docVar w:name="IsOrderSignable" w:val="True"/>
    <w:docVar w:name="OrderID" w:val="1963447"/>
    <w:docVar w:name="Role_ID" w:val="1"/>
    <w:docVar w:name="WordClientAssemblyName" w:val="NGCS.CourtOrders.ClientWordBL"/>
    <w:docVar w:name="WordClientClassName" w:val="NGCS.CourtOrders.ClientWordBL.CourtOrderWordClient"/>
  </w:docVars>
  <w:rsids>
    <w:rsidRoot w:val="00D31BA3"/>
    <w:rsid w:val="000032A4"/>
    <w:rsid w:val="000D5679"/>
    <w:rsid w:val="001C21C3"/>
    <w:rsid w:val="002F2048"/>
    <w:rsid w:val="0032614A"/>
    <w:rsid w:val="00472EA2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5"/>
    <o:shapelayout v:ext="edit">
      <o:idmap v:ext="edit" data="1"/>
    </o:shapelayout>
  </w:shapeDefaults>
  <w:decimalSymbol w:val="."/>
  <w:listSeparator w:val=","/>
  <w15:docId w15:val="{DECBFD4A-8E2A-4CC1-AA82-8FC36A74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1.xml" Id="rId2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urtOrderDS>
  <dt_OrderCaseParty>
    <OrderID>0</OrderID>
    <CasePartyID>180531896</CasePartyID>
    <CaseID>75387244</CaseID>
    <CourtOrderTemplateDS>
      <dt_CaseParties>
        <FullName>פאדי כטיב</FullName>
        <PartyID>2</PartyID>
        <CasePartyID>180531896</CasePartyID>
        <PartyTypeID>1</PartyTypeID>
      </dt_CaseParties>
      <dt_CaseJudicialPerson>
        <CaseJudicialPersonID>0</CaseJudicialPersonID>
        <JudicialTypeName>שופט</JudicialTypeName>
        <LastName>אילן סלע</LastName>
        <IsChairman>false</IsChairman>
      </dt_CaseJudicialPerson>
      <dt_OrderData>
        <CaseOpenDate>2018-04-12T08:59:00+03:00</CaseOpenDate>
        <ProceedingID>18</ProceedingID>
        <CourtID>30</CourtID>
        <CaseName>מדינת ישראל נ' כטיב</CaseName>
        <CaseTypeDesc/>
        <CaseTypeID>10059</CaseTypeID>
        <CaseTypeShortName>מ"י</CaseTypeShortName>
        <CaseDisplayIdentifier>19673-04-18</CaseDisplayIdentifier>
      </dt_OrderData>
      <dt_OrderManagment>
        <FatherName>עימאד</FatherName>
        <FirstName>פאדי</FirstName>
        <LastName>כטיב</LastName>
        <LegalEntityNumber>305397655</LegalEntityNumber>
        <AuthenticationTypeID>1</AuthenticationTypeID>
        <LegalEntityAddress>ראס אל עמוד ירושלים </LegalEntityAddress>
        <CourtDisplayName>בית משפט השלום בירושלים</CourtDisplayName>
        <DecisionUserTitle>שופט אילן סלע</DecisionUserTitle>
        <CourtAddress>רח' חשין 6, ירושלים 9515601</CourtAddress>
        <LegalEntityCasePartyAddress>ראס אל עמוד ירושלים </LegalEntityCasePartyAddress>
      </dt_OrderManagment>
      <dt_ExternalLinkCaseNumber>
        <ExternalLinkCaseNumber>569477/2017</ExternalLinkCaseNumber>
        <ExternalCaseType>-1</ExternalCaseType>
      </dt_ExternalLinkCaseNumber>
      <dt_CaseData>
        <FirstCriminalCase/>
      </dt_CaseData>
    </CourtOrderTemplateDS>
    <RoleName>חשוד 1</RoleName>
    <CaseDisplayIdentifier>19673-04-18</CaseDisplayIdentifier>
    <FullName>פאדי כטיב</FullName>
    <AuthenticationTypeAndNumber>ת.ז. 305397655</AuthenticationTypeAndNumber>
    <FullAddress>ראס אל עמוד ירושלים </FullAddress>
    <BirthDate>26/05/1991 00:00:00</BirthDate>
    <FatherName>עימאד</FatherName>
    <AuthenticationTypeID>1</AuthenticationTypeID>
    <LegalEntityNumber>305397655</LegalEntityNumber>
    <LegalEntityID>46373346</LegalEntityID>
    <FirstName>פאדי</FirstName>
    <LastName>כטיב</LastName>
    <PartyPropertyID>99</PartyPropertyID>
  </dt_OrderCaseParty>
  <dt_Document>
    <RowID>0</RowID>
    <DocumentTypeID>184</DocumentTypeID>
    <DocumentName/>
    <DocumentID>265872654</DocumentID>
    <DocumentURL/>
  </dt_Document>
  <dt_Order>
    <OrderID>0</OrderID>
    <DecisionID>111924581</DecisionID>
    <OrderStatusID>1</OrderStatusID>
    <IsCancelled>false</IsCancelled>
    <CreationDate>2018-04-12T14:08:13.2156957+03:00</CreationDate>
    <ProcedureID>2</ProcedureID>
    <OrderTypeID>120</OrderTypeID>
    <ActivationDate>2018-04-12T00:00:00+03:00</ActivationDate>
    <OrderDesc/>
    <CreationUserID>028149722@GOV.IL</CreationUserID>
    <DocumentID>265872654</DocumentID>
    <SignatureUserID>028149722@GOV.IL</SignatureUserID>
    <DraftUpdateDesc/>
    <DecisionDocumentID>-1</DecisionDocumentID>
    <MotionDocumentID>-1</MotionDocumentID>
    <DecisionName/>
    <DaysForAnswer/>
    <SignatureUserDisplayName>אילן סלע</SignatureUserDisplayName>
    <DecisionSignatureUserID>028149722@GOV.IL</DecisionSignatureUserID>
    <DecisionSignatureUserDisplayName>אילן סלע</DecisionSignatureUserDisplayName>
    <CreationUserDisplayName>אילן סלע</CreationUserDisplayName>
    <OrderNumber>2002068</OrderNumber>
    <OrderNumerator>02002068מע</OrderNumerator>
    <IsPaperCase>false</IsPaperCase>
  </dt_Order>
  <dt_OrderCase>
    <OrderID>0</OrderID>
    <CaseID>75387244</CaseID>
    <CourtOrderTemplateDS>
      <dt_CaseParties>
        <FullName>פאדי כטיב</FullName>
        <PartyID>2</PartyID>
        <CasePartyID>180531896</CasePartyID>
        <PartyTypeID>1</PartyTypeID>
      </dt_CaseParties>
      <dt_CaseJudicialPerson>
        <CaseJudicialPersonID>0</CaseJudicialPersonID>
        <JudicialTypeName>שופט</JudicialTypeName>
        <LastName>אילן סלע</LastName>
        <IsChairman>false</IsChairman>
      </dt_CaseJudicialPerson>
      <dt_OrderData>
        <CaseOpenDate>2018-04-12T08:59:00+03:00</CaseOpenDate>
        <ProceedingID>18</ProceedingID>
        <CourtID>30</CourtID>
        <CaseName>מדינת ישראל נ' כטיב</CaseName>
        <CaseTypeDesc/>
        <CaseTypeID>10059</CaseTypeID>
        <CaseTypeShortName>מ"י</CaseTypeShortName>
        <CaseDisplayIdentifier>19673-04-18</CaseDisplayIdentifier>
      </dt_OrderData>
      <dt_OrderManagment>
        <FatherName>עימאד</FatherName>
        <FirstName>פאדי</FirstName>
        <LastName>כטיב</LastName>
        <LegalEntityNumber>305397655</LegalEntityNumber>
        <AuthenticationTypeID>1</AuthenticationTypeID>
        <LegalEntityAddress>ראס אל עמוד ירושלים </LegalEntityAddress>
        <CourtDisplayName>בית משפט השלום בירושלים</CourtDisplayName>
        <DecisionUserTitle>שופט אילן סלע</DecisionUserTitle>
        <CourtAddress>רח' חשין 6, ירושלים 9515601</CourtAddress>
        <LegalEntityCasePartyAddress>ראס אל עמוד ירושלים </LegalEntityCasePartyAddress>
      </dt_OrderManagment>
      <dt_ExternalLinkCaseNumber>
        <ExternalLinkCaseNumber>569477/2017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פאדי</FirstName>
    <LastName>כטיב</LastName>
    <AuthenticationTypeID>1</AuthenticationTypeID>
    <LegalEntityNumber>305397655</LegalEntityNumber>
    <FatherName>עימאד</FatherName>
    <BirthDate>1991-05-26T00:00:00+03:00</BirthDate>
    <LegalEntityAddress>ראס אל עמוד ירושלים </LegalEntityAddress>
    <PoliceStationID>37</PoliceStationID>
    <DetentionPeriodTypeID>2</DetentionPeriodTypeID>
    <DetentionFinishDate>2018-04-15T12:00:00+03:00</DetentionFinishDate>
    <ExecutionDate>2018-04-12T14:08:16.3664349+03:00</ExecutionDate>
    <CuffElectronic>false</CuffElectronic>
  </dt_OrderDetention>
</CourtOrderDS>
</file>

<file path=customXml/itemProps1.xml><?xml version="1.0" encoding="utf-8"?>
<ds:datastoreItem xmlns:ds="http://schemas.openxmlformats.org/officeDocument/2006/customXml" ds:itemID="{A9E56B88-C366-4A72-9A66-9DF4BB2E3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765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אילן סלע</cp:lastModifiedBy>
  <cp:revision>13</cp:revision>
  <cp:lastPrinted>2007-12-31T11:59:00Z</cp:lastPrinted>
  <dcterms:created xsi:type="dcterms:W3CDTF">2012-08-05T16:04:00Z</dcterms:created>
  <dcterms:modified xsi:type="dcterms:W3CDTF">2018-04-12T11:08:00Z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