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Pr="00766B04" w:rsidR="00DC0B57" w:rsidP="00026BD1" w:rsidRDefault="00DC0B57">
      <w:pPr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766B04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אסף הראל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</w:p>
    <w:p w:rsidR="00DC0B57" w:rsidP="00026BD1" w:rsidRDefault="00DC0B57">
      <w:pPr>
        <w:rPr>
          <w:b/>
          <w:bCs/>
          <w:sz w:val="28"/>
          <w:szCs w:val="28"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766B04" w:rsidR="00DC0B57" w:rsidTr="00B72523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  <w:r w:rsidR="00026BD1">
                  <w:rPr>
                    <w:rFonts w:hint="cs" w:ascii="David" w:hAnsi="David" w:eastAsia="David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הדיל מחאג'נה</w:t>
                </w:r>
              </w:sdtContent>
            </w:sdt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766B04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766B04" w:rsidR="00DC0B57" w:rsidP="00B72523" w:rsidRDefault="00DC0B57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B7252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766B04" w:rsidR="002C1C43" w:rsidP="00026BD1" w:rsidRDefault="00DC0B57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="00AF52EF" w:rsidP="00026BD1" w:rsidRDefault="00AF52EF">
      <w:pPr>
        <w:jc w:val="both"/>
        <w:rPr>
          <w:sz w:val="28"/>
          <w:szCs w:val="28"/>
          <w:rtl/>
        </w:rPr>
      </w:pPr>
    </w:p>
    <w:p w:rsidRPr="005D4860" w:rsidR="00026BD1" w:rsidP="00026BD1" w:rsidRDefault="00026BD1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5D4860">
        <w:rPr>
          <w:rFonts w:hint="cs"/>
          <w:sz w:val="28"/>
          <w:szCs w:val="28"/>
          <w:rtl/>
        </w:rPr>
        <w:t>1.</w:t>
      </w:r>
      <w:r w:rsidRPr="005D4860">
        <w:rPr>
          <w:rFonts w:hint="cs"/>
          <w:sz w:val="28"/>
          <w:szCs w:val="28"/>
          <w:rtl/>
        </w:rPr>
        <w:tab/>
        <w:t xml:space="preserve">עפ"י החלטתי מיום </w:t>
      </w:r>
      <w:r>
        <w:rPr>
          <w:rFonts w:hint="cs"/>
          <w:sz w:val="28"/>
          <w:szCs w:val="28"/>
          <w:rtl/>
        </w:rPr>
        <w:t>1/2/18</w:t>
      </w:r>
      <w:r w:rsidRPr="005D4860">
        <w:rPr>
          <w:rFonts w:hint="cs"/>
          <w:sz w:val="28"/>
          <w:szCs w:val="28"/>
          <w:rtl/>
        </w:rPr>
        <w:t>, היה על התובע</w:t>
      </w:r>
      <w:r>
        <w:rPr>
          <w:rFonts w:hint="cs"/>
          <w:sz w:val="28"/>
          <w:szCs w:val="28"/>
          <w:rtl/>
        </w:rPr>
        <w:t>ת להגיש תצהירי עדות ראשית מטעמה</w:t>
      </w:r>
      <w:r w:rsidRPr="005D4860">
        <w:rPr>
          <w:rFonts w:hint="cs"/>
          <w:sz w:val="28"/>
          <w:szCs w:val="28"/>
          <w:rtl/>
        </w:rPr>
        <w:t xml:space="preserve"> עד ליום  </w:t>
      </w:r>
      <w:r>
        <w:rPr>
          <w:rFonts w:hint="cs"/>
          <w:sz w:val="28"/>
          <w:szCs w:val="28"/>
          <w:rtl/>
        </w:rPr>
        <w:t>1/3/18</w:t>
      </w:r>
      <w:r w:rsidRPr="005D4860">
        <w:rPr>
          <w:rFonts w:hint="cs"/>
          <w:sz w:val="28"/>
          <w:szCs w:val="28"/>
          <w:rtl/>
        </w:rPr>
        <w:t>.  עיון בתיק מעלה כי לא הוגשו תצהירים מטעמ</w:t>
      </w:r>
      <w:r>
        <w:rPr>
          <w:rFonts w:hint="cs"/>
          <w:sz w:val="28"/>
          <w:szCs w:val="28"/>
          <w:rtl/>
        </w:rPr>
        <w:t>ה</w:t>
      </w:r>
      <w:r w:rsidRPr="005D4860">
        <w:rPr>
          <w:rFonts w:hint="cs"/>
          <w:sz w:val="28"/>
          <w:szCs w:val="28"/>
          <w:rtl/>
        </w:rPr>
        <w:t>.</w:t>
      </w:r>
    </w:p>
    <w:p w:rsidRPr="005D4860" w:rsidR="00026BD1" w:rsidRDefault="00026BD1">
      <w:pPr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="00026BD1" w:rsidP="00026BD1" w:rsidRDefault="00026BD1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5D4860">
        <w:rPr>
          <w:rFonts w:hint="cs"/>
          <w:sz w:val="28"/>
          <w:szCs w:val="28"/>
          <w:rtl/>
        </w:rPr>
        <w:t>2.</w:t>
      </w:r>
      <w:r w:rsidRPr="005D4860">
        <w:rPr>
          <w:rFonts w:hint="cs"/>
          <w:sz w:val="28"/>
          <w:szCs w:val="28"/>
          <w:rtl/>
        </w:rPr>
        <w:tab/>
        <w:t>עפ"י החלטתי הנ"ל, אי הגשה במועד של תצהירי עדות ראשית מטעם התובע</w:t>
      </w:r>
      <w:r>
        <w:rPr>
          <w:rFonts w:hint="cs"/>
          <w:sz w:val="28"/>
          <w:szCs w:val="28"/>
          <w:rtl/>
        </w:rPr>
        <w:t>ת</w:t>
      </w:r>
      <w:r w:rsidRPr="005D4860">
        <w:rPr>
          <w:rFonts w:hint="cs"/>
          <w:sz w:val="28"/>
          <w:szCs w:val="28"/>
          <w:rtl/>
        </w:rPr>
        <w:t xml:space="preserve"> תוצאתה מחיקת התובענה.</w:t>
      </w:r>
    </w:p>
    <w:p w:rsidR="00A8164C" w:rsidP="00026BD1" w:rsidRDefault="00A8164C">
      <w:pPr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5D4860" w:rsidR="00A8164C" w:rsidP="00A8164C" w:rsidRDefault="00A8164C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5D4860">
        <w:rPr>
          <w:rFonts w:hint="cs"/>
          <w:sz w:val="28"/>
          <w:szCs w:val="28"/>
          <w:rtl/>
        </w:rPr>
        <w:t>3.</w:t>
      </w:r>
      <w:r w:rsidRPr="005D4860">
        <w:rPr>
          <w:rFonts w:hint="cs"/>
          <w:sz w:val="28"/>
          <w:szCs w:val="28"/>
          <w:rtl/>
        </w:rPr>
        <w:tab/>
        <w:t>על התובע</w:t>
      </w:r>
      <w:r>
        <w:rPr>
          <w:rFonts w:hint="cs"/>
          <w:sz w:val="28"/>
          <w:szCs w:val="28"/>
          <w:rtl/>
        </w:rPr>
        <w:t>ת</w:t>
      </w:r>
      <w:r w:rsidRPr="005D4860">
        <w:rPr>
          <w:rFonts w:hint="cs"/>
          <w:sz w:val="28"/>
          <w:szCs w:val="28"/>
          <w:rtl/>
        </w:rPr>
        <w:t xml:space="preserve"> ליתן הודעה בכתב, עד ליום </w:t>
      </w:r>
      <w:r w:rsidRPr="00A8164C">
        <w:rPr>
          <w:rFonts w:hint="cs"/>
          <w:b/>
          <w:bCs/>
          <w:sz w:val="28"/>
          <w:szCs w:val="28"/>
          <w:rtl/>
        </w:rPr>
        <w:t>13/5/18</w:t>
      </w:r>
      <w:r>
        <w:rPr>
          <w:rFonts w:hint="cs"/>
          <w:sz w:val="28"/>
          <w:szCs w:val="28"/>
          <w:rtl/>
        </w:rPr>
        <w:t>, בה ת</w:t>
      </w:r>
      <w:r w:rsidRPr="005D4860">
        <w:rPr>
          <w:rFonts w:hint="cs"/>
          <w:sz w:val="28"/>
          <w:szCs w:val="28"/>
          <w:rtl/>
        </w:rPr>
        <w:t>תן טעם מדוע לא תימחק כאמור תביעת</w:t>
      </w:r>
      <w:r>
        <w:rPr>
          <w:rFonts w:hint="cs"/>
          <w:sz w:val="28"/>
          <w:szCs w:val="28"/>
          <w:rtl/>
        </w:rPr>
        <w:t>ה. לחילופין, ת</w:t>
      </w:r>
      <w:r w:rsidRPr="005D4860">
        <w:rPr>
          <w:rFonts w:hint="cs"/>
          <w:sz w:val="28"/>
          <w:szCs w:val="28"/>
          <w:rtl/>
        </w:rPr>
        <w:t>גיש עד למועד זה את התצהירים מטעמ</w:t>
      </w:r>
      <w:r>
        <w:rPr>
          <w:rFonts w:hint="cs"/>
          <w:sz w:val="28"/>
          <w:szCs w:val="28"/>
          <w:rtl/>
        </w:rPr>
        <w:t>ה</w:t>
      </w:r>
      <w:r w:rsidRPr="005D4860">
        <w:rPr>
          <w:rFonts w:hint="cs"/>
          <w:sz w:val="28"/>
          <w:szCs w:val="28"/>
          <w:rtl/>
        </w:rPr>
        <w:t>.</w:t>
      </w:r>
    </w:p>
    <w:p w:rsidRPr="005D4860" w:rsidR="00A8164C" w:rsidP="00A8164C" w:rsidRDefault="00A8164C">
      <w:pPr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5D4860" w:rsidR="00A8164C" w:rsidP="00A8164C" w:rsidRDefault="00A8164C">
      <w:pPr>
        <w:spacing w:line="360" w:lineRule="auto"/>
        <w:ind w:left="720" w:hanging="720"/>
        <w:jc w:val="both"/>
        <w:rPr>
          <w:sz w:val="28"/>
          <w:szCs w:val="28"/>
        </w:rPr>
      </w:pPr>
      <w:r w:rsidRPr="005D4860">
        <w:rPr>
          <w:rFonts w:hint="cs"/>
          <w:sz w:val="28"/>
          <w:szCs w:val="28"/>
          <w:rtl/>
        </w:rPr>
        <w:t>4.</w:t>
      </w:r>
      <w:r w:rsidRPr="005D4860">
        <w:rPr>
          <w:rFonts w:hint="cs"/>
          <w:sz w:val="28"/>
          <w:szCs w:val="28"/>
          <w:rtl/>
        </w:rPr>
        <w:tab/>
      </w:r>
      <w:bookmarkStart w:name="_GoBack" w:id="0"/>
      <w:r w:rsidRPr="00EE3337">
        <w:rPr>
          <w:rFonts w:hint="cs"/>
          <w:b/>
          <w:bCs/>
          <w:sz w:val="28"/>
          <w:szCs w:val="28"/>
          <w:u w:val="single"/>
          <w:rtl/>
        </w:rPr>
        <w:t>התיק יובא לעיוני ביום 16/5/18, לשם מעקב אחר הגשת תצהירי התובעת או הודעה מטעמה.</w:t>
      </w:r>
      <w:r w:rsidRPr="005D4860">
        <w:rPr>
          <w:rFonts w:hint="cs"/>
          <w:sz w:val="28"/>
          <w:szCs w:val="28"/>
          <w:rtl/>
        </w:rPr>
        <w:t xml:space="preserve"> </w:t>
      </w:r>
      <w:bookmarkEnd w:id="0"/>
    </w:p>
    <w:p w:rsidRPr="00A8164C" w:rsidR="002C1C43" w:rsidP="002C1C43" w:rsidRDefault="002C1C43">
      <w:pPr>
        <w:spacing w:line="360" w:lineRule="auto"/>
        <w:rPr>
          <w:sz w:val="28"/>
          <w:szCs w:val="28"/>
          <w:rtl/>
        </w:rPr>
      </w:pPr>
    </w:p>
    <w:p w:rsidRPr="00766B04" w:rsidR="002C1C43" w:rsidP="00026BD1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766B04">
        <w:rPr>
          <w:rFonts w:hint="cs" w:ascii="Arial" w:hAnsi="Arial"/>
          <w:b/>
          <w:bCs/>
          <w:sz w:val="28"/>
          <w:szCs w:val="28"/>
          <w:rtl/>
        </w:rPr>
        <w:t>נית</w:t>
      </w:r>
      <w:r w:rsidRPr="00766B04"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766B04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כ"ז ניסן תשע"ח</w:t>
          </w:r>
        </w:sdtContent>
      </w:sdt>
      <w:r w:rsidRPr="00766B04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12 אפריל 2018</w:t>
          </w:r>
        </w:sdtContent>
      </w:sdt>
      <w:r w:rsidRPr="00766B04"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766B04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p w:rsidRPr="00766B04" w:rsidR="002605D5" w:rsidP="002605D5" w:rsidRDefault="00B678E2">
      <w:pPr>
        <w:spacing w:line="360" w:lineRule="auto"/>
        <w:ind w:left="3600" w:firstLine="720"/>
        <w:jc w:val="center"/>
        <w:rPr>
          <w:rFonts w:ascii="Arial" w:hAnsi="Arial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b3c3de58517460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66B04" w:rsidR="00A8164C" w:rsidP="00026BD1" w:rsidRDefault="00A8164C">
      <w:pPr>
        <w:spacing w:line="360" w:lineRule="auto"/>
        <w:rPr>
          <w:sz w:val="28"/>
          <w:szCs w:val="28"/>
          <w:rtl/>
        </w:rPr>
      </w:pPr>
    </w:p>
    <w:sectPr w:rsidRPr="00766B04" w:rsidR="00A8164C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678E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678E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678E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BE5A52">
      <w:rPr>
        <w:rFonts w:cs="FrankRuehl"/>
        <w:noProof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B678E2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sz w:val="28"/>
                  <w:szCs w:val="28"/>
                  <w:rtl/>
                </w:rPr>
                <w:t>37345-03-17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6F0586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84A41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F896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20121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9A1B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7C3F9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742EB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060E5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E6F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22C2E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6BD1"/>
    <w:rsid w:val="000564AB"/>
    <w:rsid w:val="00095454"/>
    <w:rsid w:val="000A574D"/>
    <w:rsid w:val="000A7553"/>
    <w:rsid w:val="0014234E"/>
    <w:rsid w:val="00191B85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E2345"/>
    <w:rsid w:val="004642C0"/>
    <w:rsid w:val="004B6079"/>
    <w:rsid w:val="004E6E3C"/>
    <w:rsid w:val="00505C5E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8164C"/>
    <w:rsid w:val="00A91413"/>
    <w:rsid w:val="00AE598D"/>
    <w:rsid w:val="00AF1ED6"/>
    <w:rsid w:val="00AF52EF"/>
    <w:rsid w:val="00B041D1"/>
    <w:rsid w:val="00B678E2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D4719"/>
    <w:rsid w:val="00EE3337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26B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26B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26B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26BD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26B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26BD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26BD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26B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26BD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26BD1"/>
    <w:rPr>
      <w:i/>
      <w:iCs/>
      <w:noProof w:val="0"/>
    </w:rPr>
  </w:style>
  <w:style w:type="character" w:styleId="HTMLCode">
    <w:name w:val="HTML Code"/>
    <w:basedOn w:val="a2"/>
    <w:semiHidden/>
    <w:unhideWhenUsed/>
    <w:rsid w:val="00026BD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26BD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26BD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26BD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26BD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26BD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26BD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26BD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26BD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26BD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26BD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26BD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26BD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26BD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26BD1"/>
    <w:pPr>
      <w:ind w:left="2160" w:hanging="240"/>
    </w:pPr>
  </w:style>
  <w:style w:type="paragraph" w:styleId="NormalWeb">
    <w:name w:val="Normal (Web)"/>
    <w:basedOn w:val="a1"/>
    <w:semiHidden/>
    <w:unhideWhenUsed/>
    <w:rsid w:val="00026BD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26BD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26BD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26BD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26BD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26BD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26BD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26BD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26BD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26BD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26BD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26BD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26BD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26BD1"/>
  </w:style>
  <w:style w:type="paragraph" w:styleId="af1">
    <w:name w:val="Salutation"/>
    <w:basedOn w:val="a1"/>
    <w:next w:val="a1"/>
    <w:link w:val="af2"/>
    <w:rsid w:val="00026BD1"/>
  </w:style>
  <w:style w:type="character" w:customStyle="1" w:styleId="af2">
    <w:name w:val="ברכה תו"/>
    <w:basedOn w:val="a2"/>
    <w:link w:val="af1"/>
    <w:rsid w:val="00026BD1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26BD1"/>
    <w:pPr>
      <w:spacing w:after="120"/>
    </w:pPr>
  </w:style>
  <w:style w:type="character" w:customStyle="1" w:styleId="af4">
    <w:name w:val="גוף טקסט תו"/>
    <w:basedOn w:val="a2"/>
    <w:link w:val="af3"/>
    <w:semiHidden/>
    <w:rsid w:val="00026BD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26BD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26BD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26BD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26BD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26BD1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26BD1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26BD1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26BD1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26BD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26BD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26BD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26BD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26BD1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26BD1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26BD1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26BD1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26BD1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26BD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26BD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26BD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26BD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26BD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26BD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26BD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26BD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026BD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26BD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26BD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26BD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26BD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26BD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26BD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26BD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26BD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26BD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26BD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26BD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26BD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26BD1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26BD1"/>
    <w:pPr>
      <w:ind w:left="4252"/>
    </w:pPr>
  </w:style>
  <w:style w:type="character" w:customStyle="1" w:styleId="aff1">
    <w:name w:val="חתימה תו"/>
    <w:basedOn w:val="a2"/>
    <w:link w:val="aff0"/>
    <w:semiHidden/>
    <w:rsid w:val="00026BD1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26BD1"/>
  </w:style>
  <w:style w:type="character" w:customStyle="1" w:styleId="aff3">
    <w:name w:val="חתימת דואר אלקטרוני תו"/>
    <w:basedOn w:val="a2"/>
    <w:link w:val="aff2"/>
    <w:semiHidden/>
    <w:rsid w:val="00026BD1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26BD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26BD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026BD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26BD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26BD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026BD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26BD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26BD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026BD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26BD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26BD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026BD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26BD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26BD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26BD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026BD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26BD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26BD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26BD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26B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026BD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26BD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26BD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026BD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26BD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26BD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26BD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26BD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26BD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26BD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26BD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26BD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26BD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26BD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26BD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26BD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26BD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26BD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26BD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26BD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26BD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26BD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26BD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26BD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26BD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26BD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26BD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26BD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26BD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26BD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26BD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26BD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26BD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26BD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26BD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26BD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26BD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26BD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26BD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26BD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26BD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26B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26BD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26BD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26BD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26BD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26BD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26BD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26BD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26BD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26BD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26BD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026BD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26BD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26BD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26BD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26BD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26BD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26BD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26BD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26BD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26BD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26BD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26BD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26BD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26BD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26BD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26BD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26BD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26BD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26BD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26BD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26BD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26BD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26BD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26BD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26BD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26BD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26BD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26BD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26B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26B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26B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26B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26B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26B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26B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26BD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26BD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26BD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26B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26BD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26BD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26BD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26BD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26BD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26BD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26B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26BD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26BD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26BD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26BD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26BD1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26BD1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26BD1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26BD1"/>
    <w:rPr>
      <w:rFonts w:cs="David"/>
      <w:noProof w:val="0"/>
    </w:rPr>
  </w:style>
  <w:style w:type="paragraph" w:styleId="affc">
    <w:name w:val="macro"/>
    <w:link w:val="affd"/>
    <w:semiHidden/>
    <w:unhideWhenUsed/>
    <w:rsid w:val="00026B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26BD1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26BD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26BD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26BD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26BD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26BD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26BD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26BD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26BD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26BD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26BD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26BD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26BD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26BD1"/>
  </w:style>
  <w:style w:type="character" w:customStyle="1" w:styleId="afff3">
    <w:name w:val="כותרת הערות תו"/>
    <w:basedOn w:val="a2"/>
    <w:link w:val="afff2"/>
    <w:semiHidden/>
    <w:rsid w:val="00026BD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26B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26BD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26BD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26BD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26B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26BD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26BD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26BD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26BD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26BD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26BD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26BD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26BD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26BD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26BD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26BD1"/>
    <w:pPr>
      <w:ind w:left="720"/>
    </w:pPr>
  </w:style>
  <w:style w:type="paragraph" w:styleId="affff0">
    <w:name w:val="Body Text First Indent"/>
    <w:basedOn w:val="af3"/>
    <w:link w:val="affff1"/>
    <w:rsid w:val="00026BD1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26BD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26BD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26BD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26BD1"/>
    <w:rPr>
      <w:i/>
      <w:iCs/>
    </w:rPr>
  </w:style>
  <w:style w:type="character" w:customStyle="1" w:styleId="HTML3">
    <w:name w:val="כתובת HTML תו"/>
    <w:basedOn w:val="a2"/>
    <w:link w:val="HTML2"/>
    <w:semiHidden/>
    <w:rsid w:val="00026BD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26BD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26BD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26BD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26BD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26BD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26BD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26BD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26BD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26BD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26BD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26BD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26BD1"/>
    <w:pPr>
      <w:ind w:left="4252"/>
    </w:pPr>
  </w:style>
  <w:style w:type="character" w:customStyle="1" w:styleId="affffb">
    <w:name w:val="סיום תו"/>
    <w:basedOn w:val="a2"/>
    <w:link w:val="affffa"/>
    <w:semiHidden/>
    <w:rsid w:val="00026BD1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026BD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26BD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26BD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26BD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26BD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26BD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26BD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26BD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26B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26BD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26BD1"/>
    <w:rPr>
      <w:noProof w:val="0"/>
    </w:rPr>
  </w:style>
  <w:style w:type="paragraph" w:styleId="afffff1">
    <w:name w:val="List"/>
    <w:basedOn w:val="a1"/>
    <w:semiHidden/>
    <w:unhideWhenUsed/>
    <w:rsid w:val="00026BD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26BD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26BD1"/>
    <w:pPr>
      <w:ind w:left="849" w:hanging="283"/>
      <w:contextualSpacing/>
    </w:pPr>
  </w:style>
  <w:style w:type="paragraph" w:styleId="48">
    <w:name w:val="List 4"/>
    <w:basedOn w:val="a1"/>
    <w:rsid w:val="00026BD1"/>
    <w:pPr>
      <w:ind w:left="1132" w:hanging="283"/>
      <w:contextualSpacing/>
    </w:pPr>
  </w:style>
  <w:style w:type="paragraph" w:styleId="58">
    <w:name w:val="List 5"/>
    <w:basedOn w:val="a1"/>
    <w:rsid w:val="00026BD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26BD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26BD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26BD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26BD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26BD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26BD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26BD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026BD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26BD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26BD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26BD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26BD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26BD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26BD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26BD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26BD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26BD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26BD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26BD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26BD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26BD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26BD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26BD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26BD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26BD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26BD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26BD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26BD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26BD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26BD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26BD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26BD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26BD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26BD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26BD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26BD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26BD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26BD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26BD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26BD1"/>
  </w:style>
  <w:style w:type="paragraph" w:styleId="afffff6">
    <w:name w:val="table of authorities"/>
    <w:basedOn w:val="a1"/>
    <w:next w:val="a1"/>
    <w:semiHidden/>
    <w:unhideWhenUsed/>
    <w:rsid w:val="00026BD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26BD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26BD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26BD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26BD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26BD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26BD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26BD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26BD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026BD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26BD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26BD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26BD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26BD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26BD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26B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26BD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26BD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26BD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26BD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26BD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26BD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26BD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026BD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26BD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26BD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26BD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26BD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26BD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26BD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26BD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26BD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26BD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26BD1"/>
  </w:style>
  <w:style w:type="character" w:customStyle="1" w:styleId="afffffb">
    <w:name w:val="תאריך תו"/>
    <w:basedOn w:val="a2"/>
    <w:link w:val="afffffa"/>
    <w:rsid w:val="00026BD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eb3c3de58517460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D36F68" w:rsidP="00D36F68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D36F68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D36F68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D36F68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D36F68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D36F68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460004"/>
    <w:rsid w:val="00651BFF"/>
    <w:rsid w:val="00962C32"/>
    <w:rsid w:val="00985654"/>
    <w:rsid w:val="00BD7048"/>
    <w:rsid w:val="00D16DF9"/>
    <w:rsid w:val="00D3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6F68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D36F6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אסף הראל</cp:lastModifiedBy>
  <cp:revision>61</cp:revision>
  <dcterms:created xsi:type="dcterms:W3CDTF">2012-08-05T16:56:00Z</dcterms:created>
  <dcterms:modified xsi:type="dcterms:W3CDTF">2018-04-12T08:57:00Z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