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9D7E8E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 </w:t>
            </w:r>
            <w:r w:rsidR="009D7E8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חגי ברנר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, סגן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  <w:p w:rsidRPr="002E5258" w:rsidR="00E90BA2" w:rsidP="009D7E8E" w:rsidRDefault="00E90BA2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36556" w:rsidRDefault="00A71EC1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A2637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E90BA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עומרי עציון</w:t>
                </w:r>
              </w:sdtContent>
            </w:sdt>
          </w:p>
          <w:p w:rsidRPr="002E5258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2E5258" w:rsidR="0094424E" w:rsidP="00A71EC1" w:rsidRDefault="00A2637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71EC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המשיבה</w:t>
                </w:r>
              </w:sdtContent>
            </w:sdt>
          </w:p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740A8F" w:rsidRDefault="00A26373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90BA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Pr="002E5258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F7626" w:rsidR="003F7626" w:rsidP="003F7626" w:rsidRDefault="003F7626">
      <w:pPr>
        <w:autoSpaceDE w:val="0"/>
        <w:autoSpaceDN w:val="0"/>
        <w:adjustRightInd w:val="0"/>
        <w:spacing w:line="480" w:lineRule="auto"/>
        <w:jc w:val="both"/>
        <w:rPr>
          <w:rFonts w:ascii="Tahoma" w:hAnsi="Tahoma" w:cs="Tahoma"/>
          <w:noProof w:val="0"/>
          <w:sz w:val="20"/>
          <w:szCs w:val="20"/>
          <w:rtl/>
        </w:rPr>
      </w:pPr>
      <w:r w:rsidRPr="003F7626">
        <w:rPr>
          <w:rFonts w:ascii="Tahoma" w:hAnsi="Tahoma" w:cs="Tahoma"/>
          <w:noProof w:val="0"/>
          <w:sz w:val="20"/>
          <w:szCs w:val="20"/>
          <w:rtl/>
        </w:rPr>
        <w:t xml:space="preserve">נקבע לדיון מוקדם ליום </w:t>
      </w:r>
      <w:r>
        <w:rPr>
          <w:rFonts w:hint="cs" w:ascii="Tahoma" w:hAnsi="Tahoma" w:cs="Tahoma"/>
          <w:noProof w:val="0"/>
          <w:sz w:val="20"/>
          <w:szCs w:val="20"/>
          <w:rtl/>
        </w:rPr>
        <w:t>12.12.2018</w:t>
      </w:r>
      <w:r w:rsidRPr="003F7626">
        <w:rPr>
          <w:rFonts w:ascii="Tahoma" w:hAnsi="Tahoma" w:cs="Tahoma"/>
          <w:noProof w:val="0"/>
          <w:sz w:val="20"/>
          <w:szCs w:val="20"/>
          <w:rtl/>
        </w:rPr>
        <w:t xml:space="preserve">, בשעה </w:t>
      </w:r>
      <w:r>
        <w:rPr>
          <w:rFonts w:hint="cs" w:ascii="Tahoma" w:hAnsi="Tahoma" w:cs="Tahoma"/>
          <w:noProof w:val="0"/>
          <w:sz w:val="20"/>
          <w:szCs w:val="20"/>
          <w:rtl/>
        </w:rPr>
        <w:t>09:00</w:t>
      </w:r>
      <w:r w:rsidRPr="003F7626">
        <w:rPr>
          <w:rFonts w:ascii="Tahoma" w:hAnsi="Tahoma" w:cs="Tahoma"/>
          <w:noProof w:val="0"/>
          <w:sz w:val="20"/>
          <w:szCs w:val="20"/>
          <w:rtl/>
        </w:rPr>
        <w:t xml:space="preserve">. </w:t>
      </w:r>
    </w:p>
    <w:p w:rsidRPr="003F7626" w:rsidR="003F7626" w:rsidP="008E0FCB" w:rsidRDefault="003F7626">
      <w:pPr>
        <w:autoSpaceDE w:val="0"/>
        <w:autoSpaceDN w:val="0"/>
        <w:adjustRightInd w:val="0"/>
        <w:spacing w:line="480" w:lineRule="auto"/>
        <w:jc w:val="both"/>
        <w:rPr>
          <w:rFonts w:ascii="Tahoma" w:hAnsi="Tahoma" w:cs="Tahoma"/>
          <w:noProof w:val="0"/>
          <w:sz w:val="20"/>
          <w:szCs w:val="20"/>
          <w:rtl/>
        </w:rPr>
      </w:pPr>
      <w:r w:rsidRPr="003F7626">
        <w:rPr>
          <w:rFonts w:ascii="Tahoma" w:hAnsi="Tahoma" w:cs="Tahoma"/>
          <w:noProof w:val="0"/>
          <w:sz w:val="20"/>
          <w:szCs w:val="20"/>
          <w:rtl/>
        </w:rPr>
        <w:t xml:space="preserve">כתב תגובה יוגש תוך </w:t>
      </w:r>
      <w:r w:rsidR="008E0FCB">
        <w:rPr>
          <w:rFonts w:hint="cs" w:ascii="Tahoma" w:hAnsi="Tahoma" w:cs="Tahoma"/>
          <w:noProof w:val="0"/>
          <w:sz w:val="20"/>
          <w:szCs w:val="20"/>
          <w:rtl/>
        </w:rPr>
        <w:t>60</w:t>
      </w:r>
      <w:bookmarkStart w:name="_GoBack" w:id="0"/>
      <w:bookmarkEnd w:id="0"/>
      <w:r w:rsidRPr="003F7626">
        <w:rPr>
          <w:rFonts w:ascii="Tahoma" w:hAnsi="Tahoma" w:cs="Tahoma"/>
          <w:noProof w:val="0"/>
          <w:sz w:val="20"/>
          <w:szCs w:val="20"/>
          <w:rtl/>
        </w:rPr>
        <w:t xml:space="preserve"> יום.</w:t>
      </w:r>
    </w:p>
    <w:p w:rsidRPr="003F7626" w:rsidR="003F7626" w:rsidP="003F7626" w:rsidRDefault="003F7626">
      <w:pPr>
        <w:spacing w:line="480" w:lineRule="auto"/>
        <w:jc w:val="both"/>
        <w:rPr>
          <w:rFonts w:asciiTheme="minorHAnsi" w:hAnsiTheme="minorHAnsi"/>
          <w:noProof w:val="0"/>
          <w:sz w:val="22"/>
          <w:szCs w:val="22"/>
        </w:rPr>
      </w:pPr>
      <w:r w:rsidRPr="003F7626">
        <w:rPr>
          <w:rFonts w:ascii="Tahoma" w:hAnsi="Tahoma" w:cs="Tahoma"/>
          <w:noProof w:val="0"/>
          <w:sz w:val="20"/>
          <w:szCs w:val="20"/>
          <w:rtl/>
        </w:rPr>
        <w:t>כל צד יגיש עותק כרוך ומדוגלן של כתבי טענותיו.</w:t>
      </w:r>
    </w:p>
    <w:p w:rsidRPr="003F7626" w:rsidR="00694556" w:rsidP="003F7626" w:rsidRDefault="00694556">
      <w:pPr>
        <w:spacing w:line="48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C43648" w:rsidRDefault="00A263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A26373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9616" cy="5897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f5091fd8986459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58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8"/>
      <w:footerReference w:type="default" r:id="rId9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63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63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2637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A263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17308-04-18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E90BA2">
                <w:rPr>
                  <w:b/>
                  <w:bCs/>
                  <w:noProof w:val="0"/>
                  <w:sz w:val="26"/>
                  <w:szCs w:val="26"/>
                  <w:rtl/>
                </w:rPr>
                <w:t>עציון נ' מדינת ישראל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0530"/>
    <o:shapelayout v:ext="edit">
      <o:idmap v:ext="edit" data="14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50EA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3F7626"/>
    <w:rsid w:val="0040096C"/>
    <w:rsid w:val="00414F1F"/>
    <w:rsid w:val="0043125D"/>
    <w:rsid w:val="0043502B"/>
    <w:rsid w:val="004443AC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3655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1A53"/>
    <w:rsid w:val="006F678A"/>
    <w:rsid w:val="00704EDA"/>
    <w:rsid w:val="00721122"/>
    <w:rsid w:val="00740A8F"/>
    <w:rsid w:val="00753019"/>
    <w:rsid w:val="00795365"/>
    <w:rsid w:val="007E6115"/>
    <w:rsid w:val="007F4609"/>
    <w:rsid w:val="008026ED"/>
    <w:rsid w:val="008176A1"/>
    <w:rsid w:val="00820005"/>
    <w:rsid w:val="00844318"/>
    <w:rsid w:val="00870890"/>
    <w:rsid w:val="00873602"/>
    <w:rsid w:val="00875D12"/>
    <w:rsid w:val="00896889"/>
    <w:rsid w:val="008C5714"/>
    <w:rsid w:val="008D10B2"/>
    <w:rsid w:val="008E0FCB"/>
    <w:rsid w:val="00903896"/>
    <w:rsid w:val="00906F3D"/>
    <w:rsid w:val="0094424E"/>
    <w:rsid w:val="009605B3"/>
    <w:rsid w:val="009622DF"/>
    <w:rsid w:val="00967DFF"/>
    <w:rsid w:val="00994341"/>
    <w:rsid w:val="009A376F"/>
    <w:rsid w:val="009D7E8E"/>
    <w:rsid w:val="009F323C"/>
    <w:rsid w:val="00A125FF"/>
    <w:rsid w:val="00A26373"/>
    <w:rsid w:val="00A3392B"/>
    <w:rsid w:val="00A40B04"/>
    <w:rsid w:val="00A71EC1"/>
    <w:rsid w:val="00A94B64"/>
    <w:rsid w:val="00AA3229"/>
    <w:rsid w:val="00AA7596"/>
    <w:rsid w:val="00AB5E52"/>
    <w:rsid w:val="00AC3B02"/>
    <w:rsid w:val="00AC3B7B"/>
    <w:rsid w:val="00AC5209"/>
    <w:rsid w:val="00AD3AD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3000"/>
    <w:rsid w:val="00CC7622"/>
    <w:rsid w:val="00D27982"/>
    <w:rsid w:val="00D33B86"/>
    <w:rsid w:val="00D53924"/>
    <w:rsid w:val="00D55D0C"/>
    <w:rsid w:val="00D96D8C"/>
    <w:rsid w:val="00DA4E55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90BA2"/>
    <w:rsid w:val="00EC37E9"/>
    <w:rsid w:val="00EE32E3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  <w14:docId w14:val="7349F0C5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f5091fd8986459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D161B0" w:rsidP="00D161B0">
          <w:pPr>
            <w:pStyle w:val="31A2FECC5BD94B898A0F6A0393D81C94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410E40"/>
    <w:rsid w:val="005C53BE"/>
    <w:rsid w:val="008A1B90"/>
    <w:rsid w:val="009133C7"/>
    <w:rsid w:val="00924F53"/>
    <w:rsid w:val="00AA7CE3"/>
    <w:rsid w:val="00CB2C2C"/>
    <w:rsid w:val="00CD521E"/>
    <w:rsid w:val="00D161B0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61B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8A1B9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410E4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D161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חגי ברנר</cp:lastModifiedBy>
  <cp:revision>72</cp:revision>
  <dcterms:created xsi:type="dcterms:W3CDTF">2012-08-06T05:16:00Z</dcterms:created>
  <dcterms:modified xsi:type="dcterms:W3CDTF">2018-04-11T16:39:00Z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