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שופטת מיקה בנקי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151511/2018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פיראס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ג'עברי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043463272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פריד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31 אוגוסט 1981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עיסוויה ירושלים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286549447"/>
              <w:lock w:val="contentLocked"/>
              <w:group/>
            </w:sdtPr>
            <w:sdtEndPr/>
            <w:sdtConten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העצור ייעצר עד </w:t>
              </w:r>
              <w:sdt>
                <w:sdtPr>
                  <w:rPr>
                    <w:rtl/>
                  </w:rPr>
                  <w:alias w:val="1115"/>
                  <w:tag w:val="1115"/>
                  <w:id w:val="-1899270846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10 אפריל 2018</w:t>
                  </w:r>
                </w:sdtContent>
              </w:sdt>
              <w:r w:rsidR="006D68F1">
                <w:rPr>
                  <w:rFonts w:hint="cs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2141143600"/>
                  <w:placeholder>
                    <w:docPart w:val="D63CE93526A846F39892766A3FE7147D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אני מתיר לקצין </w:t>
              </w:r>
              <w:r w:rsidR="006D68F1">
                <w:rPr>
                  <w:rFonts w:cs="FrankRuehl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משטרה, ממונה בתחנה, לשחרר את העצור במועד מוקדם יותר, באם הסתיימה חקירתו. ובהתאם לתנאי שחרור בערובה כדלקמן:  </w:t>
              </w:r>
              <w:sdt>
                <w:sdtPr>
                  <w:rPr>
                    <w:rtl/>
                  </w:rPr>
                  <w:alias w:val="1116"/>
                  <w:tag w:val="1116"/>
                  <w:id w:val="1706357481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בהחלטה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762"/>
              <w:tag w:val="1762"/>
              <w:id w:val="1435238361"/>
              <w:lock w:val="contentLocked"/>
              <w:group/>
            </w:sdtPr>
            <w:sdtEndPr/>
            <w:sdtContent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الموقوف يبقى حتى يوم</w:t>
              </w:r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sdt>
                <w:sdtPr>
                  <w:rPr>
                    <w:rtl/>
                  </w:rPr>
                  <w:alias w:val="1115"/>
                  <w:tag w:val="1115"/>
                  <w:id w:val="975117103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10 אפריל 2018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 </w:t>
              </w:r>
              <w:r w:rsidRPr="00E14687" w:rsidR="006D68F1">
                <w:rPr>
                  <w:rFonts w:hint="cs" w:cs="FrankRuehl"/>
                  <w:sz w:val="24"/>
                  <w:szCs w:val="24"/>
                  <w:rtl/>
                </w:rPr>
                <w:t xml:space="preserve">בשעה: </w:t>
              </w:r>
              <w:sdt>
                <w:sdtPr>
                  <w:rPr>
                    <w:rFonts w:hint="cs" w:cs="FrankRuehl"/>
                    <w:sz w:val="24"/>
                    <w:szCs w:val="24"/>
                    <w:rtl/>
                  </w:rPr>
                  <w:alias w:val="2347"/>
                  <w:tag w:val="2347"/>
                  <w:id w:val="1645929291"/>
                  <w:placeholder>
                    <w:docPart w:val="C4DF28174DDC4A8982B6AD56F596F12E"/>
                  </w:placeholder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</w:rPr>
                    <w:t>10:00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 xml:space="preserve">. </w:t>
              </w:r>
              <w:r w:rsidR="006D68F1">
                <w:rPr>
                  <w:rFonts w:hint="cs" w:cs="FrankRuehl"/>
                  <w:color w:val="0000FF"/>
                  <w:sz w:val="24"/>
                  <w:szCs w:val="24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ويخلى سبيله بالشرطه حتى هذا الموعد حسب متطلبات التحقيق وشروط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وحسب شروط اخلاء سبيله بالكفاله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 xml:space="preserve"> </w:t>
              </w:r>
              <w:r w:rsidR="006D68F1">
                <w:rPr>
                  <w:rFonts w:hint="cs" w:cs="Times New Roman"/>
                  <w:sz w:val="22"/>
                  <w:szCs w:val="22"/>
                  <w:rtl/>
                  <w:lang w:bidi="ar-SA"/>
                </w:rPr>
                <w:t>على النحو التالي</w:t>
              </w:r>
              <w:r w:rsidR="006D68F1">
                <w:rPr>
                  <w:rFonts w:hint="cs" w:cs="FrankRuehl"/>
                  <w:sz w:val="22"/>
                  <w:szCs w:val="22"/>
                  <w:rtl/>
                </w:rPr>
                <w:t>:</w:t>
              </w:r>
              <w:sdt>
                <w:sdtPr>
                  <w:rPr>
                    <w:rtl/>
                  </w:rPr>
                  <w:alias w:val="1116"/>
                  <w:tag w:val="1116"/>
                  <w:id w:val="-757364118"/>
                  <w:lock w:val="sdtLocked"/>
                  <w:text w:multiLine="1"/>
                </w:sdtPr>
                <w:sdtEndPr/>
                <w:sdtContent>
                  <w:r>
                    <w:rPr>
                      <w:rFonts w:cs="FrankRuehl"/>
                      <w:color w:val="0000FF"/>
                      <w:sz w:val="24"/>
                      <w:szCs w:val="24"/>
                      <w:rtl/>
                    </w:rPr>
                    <w:t>כמפורט בהחלטה</w:t>
                  </w:r>
                </w:sdtContent>
              </w:sdt>
              <w:r w:rsidR="006D68F1">
                <w:rPr>
                  <w:rFonts w:hint="cs" w:cs="FrankRuehl"/>
                  <w:sz w:val="24"/>
                  <w:szCs w:val="24"/>
                  <w:rtl/>
                </w:rPr>
                <w:t>.</w:t>
              </w:r>
            </w:sdtContent>
          </w:sdt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מ"י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4373-04-18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ג'עברי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08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2278c46b88704a06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e4a121328b8047d7" /></Relationships>
</file>

<file path=customXML/item.xml><?xml version="1.0" encoding="utf-8"?>
<CourtOrderDS>
  <dt_OrderCaseParty>
    <OrderID>0</OrderID>
    <CasePartyID>180239783</CasePartyID>
    <CaseID>75368504</CaseID>
    <CourtOrderTemplateDS>
      <dt_CaseParties>
        <FullName>פיראס ג'עברי</FullName>
        <PartyID>2</PartyID>
        <CasePartyID>180239783</CasePartyID>
        <PartyTypeID>1</PartyTypeID>
      </dt_CaseParties>
      <dt_CaseJudicialPerson>
        <CaseJudicialPersonID>0</CaseJudicialPersonID>
        <JudicialTypeName>שופט</JudicialTypeName>
        <LastName>סיגל אלבו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CaseJudicialPerson>
        <CaseJudicialPersonID>2</CaseJudicialPersonID>
        <JudicialTypeName>שופט</JudicialTypeName>
        <LastName>איתן כהן</LastName>
        <IsChairman>false</IsChairman>
      </dt_CaseJudicialPerson>
      <dt_OrderData>
        <CaseOpenDate>2018-04-04T08:04:00+03:00</CaseOpenDate>
        <ProceedingID>18</ProceedingID>
        <CourtID>30</CourtID>
        <CaseName>מדינת ישראל נ' ג'עברי</CaseName>
        <CaseTypeDesc/>
        <CaseTypeID>10059</CaseTypeID>
        <CaseTypeShortName>מ"י</CaseTypeShortName>
        <CaseDisplayIdentifier>4373-04-18</CaseDisplayIdentifier>
      </dt_OrderData>
      <dt_OrderManagment>
        <FatherName>פריד</FatherName>
        <FirstName>פיראס</FirstName>
        <LastName>ג'עברי</LastName>
        <LegalEntityNumber>043463272</LegalEntityNumber>
        <AuthenticationTypeID>1</AuthenticationTypeID>
        <LegalEntityAddress>עיסוויה ירושלים </LegalEntityAddress>
        <CourtDisplayName>בית משפט השלום בירושלים</CourtDisplayName>
        <DecisionUserTitle>שופטת מיקה בנקי</DecisionUserTitle>
        <CourtAddress>רח' חשין 6, ירושלים 9515601</CourtAddress>
        <LegalEntityCasePartyAddress>עיסוויה ירושלים </LegalEntityCasePartyAddress>
      </dt_OrderManagment>
      <dt_ExternalLinkCaseNumber>
        <ExternalLinkCaseNumber>151511/2018</ExternalLinkCaseNumber>
        <ExternalCaseType>-1</ExternalCaseType>
      </dt_ExternalLinkCaseNumber>
      <dt_CaseData>
        <FirstCriminalCase/>
      </dt_CaseData>
    </CourtOrderTemplateDS>
    <RoleName>חשוד 1</RoleName>
    <CaseDisplayIdentifier>4373-04-18</CaseDisplayIdentifier>
    <FullName>פיראס ג'עברי</FullName>
    <AuthenticationTypeAndNumber>ת.ז. 043463272</AuthenticationTypeAndNumber>
    <FullAddress>עיסוויה ירושלים </FullAddress>
    <BirthDate>31/08/1981 00:00:00</BirthDate>
    <FatherName>פריד</FatherName>
    <AuthenticationTypeID>1</AuthenticationTypeID>
    <LegalEntityNumber>043463272</LegalEntityNumber>
    <LegalEntityID>46279681</LegalEntityID>
    <FirstName>פיראס</FirstName>
    <LastName>ג'עברי</LastName>
    <PartyPropertyID>99</PartyPropertyID>
  </dt_OrderCaseParty>
  <dt_Document>
    <RowID>0</RowID>
    <DocumentTypeID>3</DocumentTypeID>
    <DocumentName>מסמך צו</DocumentName>
    <DocumentID>265507132</DocumentID>
    <DocumentURL>\\CTLNFSV02\doc_repository\332\892\cba04e99959849d8a914ce840f259f18.docx</DocumentURL>
  </dt_Document>
  <dt_Order>
    <OrderID>0</OrderID>
    <DecisionID>111820389</DecisionID>
    <OrderStatusID>2</OrderStatusID>
    <IsCancelled>false</IsCancelled>
    <CreationDate>2018-04-08T15:05:58.746328+03:00</CreationDate>
    <ProcedureID>2</ProcedureID>
    <OrderTypeID>120</OrderTypeID>
    <ActivationDate>2018-04-08T00:00:00+03:00</ActivationDate>
    <RealSignedUserID>028789048@GOV.IL</RealSignedUserID>
    <OrderDesc/>
    <CreationUserID>028789048@GOV.IL</CreationUserID>
    <DocumentID>265507132</DocumentID>
    <SignatureUserID>028789048@GOV.IL</SignatureUserID>
    <DraftUpdateDesc/>
    <DecisionDocumentID>-1</DecisionDocumentID>
    <MotionDocumentID>-1</MotionDocumentID>
    <DecisionName/>
    <DaysForAnswer/>
    <SignatureUserDisplayName>מיקה בנקי</SignatureUserDisplayName>
    <DecisionSignatureUserID>028789048@GOV.IL</DecisionSignatureUserID>
    <DecisionSignatureUserDisplayName>מיקה בנקי</DecisionSignatureUserDisplayName>
    <CreationUserDisplayName>מיקה בנקי</CreationUserDisplayName>
    <IsDocumentModified>false</IsDocumentModified>
    <OrderNumber>1998588</OrderNumber>
    <OrderNumerator>01998588מע</OrderNumerator>
    <IsNotificationProcess>false</IsNotificationProcess>
    <IsPaperCase>false</IsPaperCase>
  </dt_Order>
  <dt_OrderCase>
    <OrderID>0</OrderID>
    <CaseID>75368504</CaseID>
    <CourtOrderTemplateDS>
      <dt_CaseParties>
        <FullName>פיראס ג'עברי</FullName>
        <PartyID>2</PartyID>
        <CasePartyID>180239783</CasePartyID>
        <PartyTypeID>1</PartyTypeID>
      </dt_CaseParties>
      <dt_CaseJudicialPerson>
        <CaseJudicialPersonID>0</CaseJudicialPersonID>
        <JudicialTypeName>שופט</JudicialTypeName>
        <LastName>סיגל אלבו</LastName>
        <IsChairman>false</IsChairman>
      </dt_CaseJudicialPerson>
      <dt_CaseJudicialPerson>
        <CaseJudicialPersonID>1</CaseJudicialPersonID>
        <JudicialTypeName>שופט</JudicialTypeName>
        <LastName>איתן כהן</LastName>
        <IsChairman>false</IsChairman>
      </dt_CaseJudicialPerson>
      <dt_CaseJudicialPerson>
        <CaseJudicialPersonID>2</CaseJudicialPersonID>
        <JudicialTypeName>שופט</JudicialTypeName>
        <LastName>איתן כהן</LastName>
        <IsChairman>false</IsChairman>
      </dt_CaseJudicialPerson>
      <dt_OrderData>
        <CaseOpenDate>2018-04-04T08:04:00+03:00</CaseOpenDate>
        <ProceedingID>18</ProceedingID>
        <CourtID>30</CourtID>
        <CaseName>מדינת ישראל נ' ג'עברי</CaseName>
        <CaseTypeDesc/>
        <CaseTypeID>10059</CaseTypeID>
        <CaseTypeShortName>מ"י</CaseTypeShortName>
        <CaseDisplayIdentifier>4373-04-18</CaseDisplayIdentifier>
      </dt_OrderData>
      <dt_OrderManagment>
        <FatherName>פריד</FatherName>
        <FirstName>פיראס</FirstName>
        <LastName>ג'עברי</LastName>
        <LegalEntityNumber>043463272</LegalEntityNumber>
        <AuthenticationTypeID>1</AuthenticationTypeID>
        <LegalEntityAddress>עיסוויה ירושלים </LegalEntityAddress>
        <CourtDisplayName>בית משפט השלום בירושלים</CourtDisplayName>
        <DecisionUserTitle>שופטת מיקה בנקי</DecisionUserTitle>
        <CourtAddress>רח' חשין 6, ירושלים 9515601</CourtAddress>
        <LegalEntityCasePartyAddress>עיסוויה ירושלים </LegalEntityCasePartyAddress>
      </dt_OrderManagment>
      <dt_ExternalLinkCaseNumber>
        <ExternalLinkCaseNumber>151511/2018</ExternalLinkCaseNumber>
        <ExternalCaseType>-1</ExternalCaseType>
      </dt_ExternalLinkCaseNumber>
      <dt_CaseData>
        <FirstCriminalCase/>
      </dt_CaseData>
    </CourtOrderTemplateDS>
    <IsOriginal>true</IsOriginal>
    <IsCurrent>true</IsCurrent>
  </dt_OrderCase>
  <dt_OrderDetention>
    <OrderDetentionID>0</OrderDetentionID>
    <OrderID>0</OrderID>
    <FirstName>פיראס</FirstName>
    <LastName>ג'עברי</LastName>
    <AuthenticationTypeID>1</AuthenticationTypeID>
    <LegalEntityNumber>043463272</LegalEntityNumber>
    <FatherName>פריד</FatherName>
    <BirthDate>1981-08-31T00:00:00+03:00</BirthDate>
    <LegalEntityAddress>עיסוויה ירושלים </LegalEntityAddress>
    <PoliceStationID>37</PoliceStationID>
    <DetentionPeriodTypeID>2</DetentionPeriodTypeID>
    <DetentionFinishDate>2018-04-10T10:00:00+03:00</DetentionFinishDate>
    <ReleaseConditionComment>כמפורט בהחלטה</ReleaseConditionComment>
    <ExecutionDate>2018-04-08T15:06:01.4836017+03:00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F4192140-3315-41DC-A53A-BCBA01462D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